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C5" w:rsidRPr="0043348E" w:rsidRDefault="002A77C5" w:rsidP="002A77C5">
      <w:pPr>
        <w:spacing w:after="0" w:line="240" w:lineRule="auto"/>
        <w:ind w:left="48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Схвалено</w:t>
      </w:r>
    </w:p>
    <w:p w:rsidR="002A77C5" w:rsidRPr="0043348E" w:rsidRDefault="002A77C5" w:rsidP="002A77C5">
      <w:pPr>
        <w:spacing w:after="0" w:line="240" w:lineRule="auto"/>
        <w:ind w:left="4860"/>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 xml:space="preserve">рішенням </w:t>
      </w:r>
      <w:r>
        <w:rPr>
          <w:rFonts w:ascii="Times New Roman" w:eastAsia="Times New Roman" w:hAnsi="Times New Roman" w:cs="Times New Roman"/>
          <w:sz w:val="28"/>
          <w:szCs w:val="28"/>
          <w:lang w:val="uk-UA" w:eastAsia="ru-RU"/>
        </w:rPr>
        <w:t xml:space="preserve">виконавчого комітету </w:t>
      </w:r>
      <w:r w:rsidRPr="0043348E">
        <w:rPr>
          <w:rFonts w:ascii="Times New Roman" w:eastAsia="Times New Roman" w:hAnsi="Times New Roman" w:cs="Times New Roman"/>
          <w:sz w:val="28"/>
          <w:szCs w:val="28"/>
          <w:lang w:val="uk-UA" w:eastAsia="ru-RU"/>
        </w:rPr>
        <w:t xml:space="preserve">Броварської міської ради </w:t>
      </w:r>
      <w:r>
        <w:rPr>
          <w:rFonts w:ascii="Times New Roman" w:eastAsia="Times New Roman" w:hAnsi="Times New Roman" w:cs="Times New Roman"/>
          <w:sz w:val="28"/>
          <w:szCs w:val="28"/>
          <w:lang w:val="uk-UA" w:eastAsia="ru-RU"/>
        </w:rPr>
        <w:t>Київської області</w:t>
      </w:r>
    </w:p>
    <w:p w:rsidR="002A77C5" w:rsidRPr="000C25BB" w:rsidRDefault="002A77C5" w:rsidP="002A77C5">
      <w:pPr>
        <w:spacing w:after="0" w:line="240" w:lineRule="auto"/>
        <w:ind w:left="4860"/>
        <w:rPr>
          <w:rFonts w:ascii="Times New Roman" w:eastAsia="Times New Roman" w:hAnsi="Times New Roman" w:cs="Times New Roman"/>
          <w:sz w:val="28"/>
          <w:szCs w:val="28"/>
          <w:u w:val="single"/>
          <w:lang w:val="uk-UA" w:eastAsia="ru-RU"/>
        </w:rPr>
      </w:pPr>
      <w:r w:rsidRPr="002A77C5">
        <w:rPr>
          <w:rFonts w:ascii="Times New Roman" w:eastAsia="Times New Roman" w:hAnsi="Times New Roman" w:cs="Times New Roman"/>
          <w:sz w:val="28"/>
          <w:szCs w:val="28"/>
          <w:lang w:val="uk-UA" w:eastAsia="ru-RU"/>
        </w:rPr>
        <w:t>від</w:t>
      </w:r>
      <w:r w:rsidR="00C0079F">
        <w:rPr>
          <w:rFonts w:ascii="Times New Roman" w:eastAsia="Times New Roman" w:hAnsi="Times New Roman" w:cs="Times New Roman"/>
          <w:sz w:val="28"/>
          <w:szCs w:val="28"/>
          <w:u w:val="single"/>
          <w:lang w:val="uk-UA" w:eastAsia="ru-RU"/>
        </w:rPr>
        <w:t xml:space="preserve"> 02.04.2019 року</w:t>
      </w:r>
    </w:p>
    <w:p w:rsidR="002A77C5" w:rsidRPr="000C25BB" w:rsidRDefault="00C0079F" w:rsidP="002A77C5">
      <w:pPr>
        <w:spacing w:after="0" w:line="240" w:lineRule="auto"/>
        <w:ind w:left="4860"/>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u w:val="single"/>
          <w:lang w:val="uk-UA" w:eastAsia="ru-RU"/>
        </w:rPr>
        <w:t>№ 408</w:t>
      </w:r>
    </w:p>
    <w:p w:rsidR="002A77C5" w:rsidRPr="0043348E" w:rsidRDefault="002A77C5" w:rsidP="002A77C5">
      <w:pPr>
        <w:spacing w:after="0" w:line="240" w:lineRule="auto"/>
        <w:ind w:left="4860"/>
        <w:rPr>
          <w:rFonts w:ascii="Times New Roman" w:eastAsia="Times New Roman" w:hAnsi="Times New Roman" w:cs="Times New Roman"/>
          <w:sz w:val="28"/>
          <w:szCs w:val="28"/>
          <w:lang w:val="uk-UA" w:eastAsia="ru-RU"/>
        </w:rPr>
      </w:pPr>
    </w:p>
    <w:p w:rsidR="00B05102" w:rsidRDefault="00B05102" w:rsidP="00B05102">
      <w:pPr>
        <w:spacing w:after="0" w:line="240" w:lineRule="auto"/>
        <w:jc w:val="center"/>
        <w:rPr>
          <w:rFonts w:ascii="Times New Roman" w:eastAsia="Times New Roman" w:hAnsi="Times New Roman" w:cs="Times New Roman"/>
          <w:sz w:val="28"/>
          <w:szCs w:val="28"/>
          <w:lang w:val="uk-UA" w:eastAsia="ru-RU"/>
        </w:rPr>
      </w:pPr>
    </w:p>
    <w:p w:rsidR="002A77C5" w:rsidRPr="00B05102" w:rsidRDefault="002A77C5"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7A4C95"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Програма прийняття безхазяйного майна</w:t>
      </w:r>
      <w:r w:rsidR="007A4C95">
        <w:rPr>
          <w:rFonts w:ascii="Times New Roman" w:eastAsia="Times New Roman" w:hAnsi="Times New Roman" w:cs="Times New Roman"/>
          <w:b/>
          <w:sz w:val="28"/>
          <w:szCs w:val="28"/>
          <w:lang w:val="uk-UA" w:eastAsia="ru-RU"/>
        </w:rPr>
        <w:t xml:space="preserve"> та </w:t>
      </w:r>
      <w:proofErr w:type="spellStart"/>
      <w:r w:rsidR="007A4C95">
        <w:rPr>
          <w:rFonts w:ascii="Times New Roman" w:eastAsia="Times New Roman" w:hAnsi="Times New Roman" w:cs="Times New Roman"/>
          <w:b/>
          <w:sz w:val="28"/>
          <w:szCs w:val="28"/>
          <w:lang w:val="uk-UA" w:eastAsia="ru-RU"/>
        </w:rPr>
        <w:t>відумерлої</w:t>
      </w:r>
      <w:proofErr w:type="spellEnd"/>
      <w:r w:rsidR="007A4C95">
        <w:rPr>
          <w:rFonts w:ascii="Times New Roman" w:eastAsia="Times New Roman" w:hAnsi="Times New Roman" w:cs="Times New Roman"/>
          <w:b/>
          <w:sz w:val="28"/>
          <w:szCs w:val="28"/>
          <w:lang w:val="uk-UA" w:eastAsia="ru-RU"/>
        </w:rPr>
        <w:t xml:space="preserve"> спадщини</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у комунальну власність територіальної громади м.Бровари</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І. Мета та загальні положення Програми</w:t>
      </w:r>
    </w:p>
    <w:p w:rsidR="00B05102" w:rsidRPr="00B05102" w:rsidRDefault="00B05102" w:rsidP="00B05102">
      <w:pPr>
        <w:spacing w:after="0" w:line="240" w:lineRule="auto"/>
        <w:jc w:val="center"/>
        <w:rPr>
          <w:rFonts w:ascii="Times New Roman" w:eastAsia="Times New Roman" w:hAnsi="Times New Roman" w:cs="Times New Roman"/>
          <w:b/>
          <w:sz w:val="28"/>
          <w:szCs w:val="28"/>
          <w:lang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eastAsia="ru-RU"/>
        </w:rPr>
      </w:pPr>
      <w:r w:rsidRPr="00B05102">
        <w:rPr>
          <w:rFonts w:ascii="Times New Roman" w:eastAsia="Times New Roman" w:hAnsi="Times New Roman" w:cs="Times New Roman"/>
          <w:b/>
          <w:sz w:val="28"/>
          <w:szCs w:val="28"/>
          <w:lang w:val="uk-UA" w:eastAsia="ru-RU"/>
        </w:rPr>
        <w:t>1. Загальні положення</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1.1. Ця Програма розроблена відповідно до Цивільного кодексу України, законів України «Про державну реєстрацію прав на нерухоме майно та їх обмежень», «Про місцеве самоврядування в Україні», з метою врегулювання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Дія Програми поширюється на будь-які об’єкти цивільних прав, які є безхазяйними чи визнані у встановленому законодавством порядку </w:t>
      </w:r>
      <w:proofErr w:type="spellStart"/>
      <w:r w:rsidRPr="00B05102">
        <w:rPr>
          <w:rFonts w:ascii="Times New Roman" w:eastAsia="Times New Roman" w:hAnsi="Times New Roman" w:cs="Times New Roman"/>
          <w:sz w:val="28"/>
          <w:szCs w:val="28"/>
          <w:lang w:val="uk-UA" w:eastAsia="ru-RU"/>
        </w:rPr>
        <w:t>відумерлими</w:t>
      </w:r>
      <w:proofErr w:type="spellEnd"/>
      <w:r w:rsidRPr="00B05102">
        <w:rPr>
          <w:rFonts w:ascii="Times New Roman" w:eastAsia="Times New Roman" w:hAnsi="Times New Roman" w:cs="Times New Roman"/>
          <w:sz w:val="28"/>
          <w:szCs w:val="28"/>
          <w:lang w:val="uk-UA" w:eastAsia="ru-RU"/>
        </w:rPr>
        <w:t>.</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1.2. Для цілей цієї Програми застосовуються наступні визначення: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безхазяйне майно – це майно, яке не має власника або власник якого невідомий;</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 xml:space="preserve">майно </w:t>
      </w:r>
      <w:r w:rsidRPr="00B05102">
        <w:rPr>
          <w:rFonts w:ascii="Times New Roman" w:eastAsia="Times New Roman" w:hAnsi="Times New Roman" w:cs="Times New Roman"/>
          <w:sz w:val="28"/>
          <w:szCs w:val="28"/>
          <w:lang w:val="uk-UA" w:eastAsia="ru-RU"/>
        </w:rPr>
        <w:t>– окрема матеріальна річ або сукупність таких речей, а також майнові права та обов’язки.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відумерла спадщина – майно, власник якого помер, а спадкоємці за заповітом і за законом відсутні, усунуті від права спадкування або не прийняли спадщину чи відмовилися від її прийняття. Майно, яке фактично прийняте спадкоємцями, але право власності на яке не оформлене,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не визнається;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уповноважений орган – Управління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комунальної власності та житла Броварської міської ради Київської області, якому надаються повноваження згідно із цією Програмою;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нерухоме майно – будинки, гаражі, інші будівлі та споруди, переміщення яких є неможливим без знецінення і зміни їх призначення, та земельні ділянки;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рухоме майно – матеріальні об’єкти, які можуть бути переміщеними без заподіяння їм шкоди. До рухомого майна належить майно у матеріальній </w:t>
      </w:r>
      <w:r w:rsidRPr="00B05102">
        <w:rPr>
          <w:rFonts w:ascii="Times New Roman" w:eastAsia="Times New Roman" w:hAnsi="Times New Roman" w:cs="Times New Roman"/>
          <w:sz w:val="28"/>
          <w:szCs w:val="28"/>
          <w:lang w:val="uk-UA" w:eastAsia="ru-RU"/>
        </w:rPr>
        <w:lastRenderedPageBreak/>
        <w:t>формі, яке не є нерухомістю (стаціонарні тимчасові споруди, спеціальні конструкції зовнішньої реклами, тощо);</w:t>
      </w:r>
    </w:p>
    <w:p w:rsidR="00CA19E9" w:rsidRPr="00B05102" w:rsidRDefault="00CA19E9" w:rsidP="00CA19E9">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мережа газопостачання</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окремий трубопровід (або сукупність трубопроводів) та пов'язані з ним єдиним технологічним процесом об'єкти, за допомогою яких здійснюється постачання природного газу споживачам.</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1612A4">
        <w:rPr>
          <w:rFonts w:ascii="Times New Roman" w:eastAsia="Times New Roman" w:hAnsi="Times New Roman" w:cs="Times New Roman"/>
          <w:sz w:val="28"/>
          <w:szCs w:val="28"/>
          <w:lang w:val="uk-UA" w:eastAsia="ru-RU"/>
        </w:rPr>
        <w:t>водопровідна мережа</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система трубопроводів, відповідних споруд та устаткування для розподілу і подачі питної води споживачам;</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каналізація -</w:t>
      </w:r>
      <w:r w:rsidRPr="00B05102">
        <w:rPr>
          <w:rFonts w:ascii="Times New Roman" w:eastAsia="Times New Roman" w:hAnsi="Times New Roman" w:cs="Times New Roman"/>
          <w:sz w:val="28"/>
          <w:szCs w:val="28"/>
          <w:lang w:val="uk-UA" w:eastAsia="ru-RU"/>
        </w:rPr>
        <w:t>сукупність споруд та мереж, призначених для відведення та очищення стічних вод;</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теплопостачання</w:t>
      </w:r>
      <w:r w:rsidRPr="00B05102">
        <w:rPr>
          <w:rFonts w:ascii="Times New Roman" w:eastAsia="Times New Roman" w:hAnsi="Times New Roman" w:cs="Times New Roman"/>
          <w:b/>
          <w:sz w:val="28"/>
          <w:szCs w:val="28"/>
          <w:lang w:val="uk-UA" w:eastAsia="ru-RU"/>
        </w:rPr>
        <w:t xml:space="preserve"> - </w:t>
      </w:r>
      <w:proofErr w:type="spellStart"/>
      <w:r w:rsidRPr="00B05102">
        <w:rPr>
          <w:rFonts w:ascii="Times New Roman" w:eastAsia="Times New Roman" w:hAnsi="Times New Roman" w:cs="Times New Roman"/>
          <w:sz w:val="28"/>
          <w:szCs w:val="28"/>
          <w:lang w:val="uk-UA" w:eastAsia="ru-RU"/>
        </w:rPr>
        <w:t>теплогенеруючі</w:t>
      </w:r>
      <w:proofErr w:type="spellEnd"/>
      <w:r w:rsidRPr="00B05102">
        <w:rPr>
          <w:rFonts w:ascii="Times New Roman" w:eastAsia="Times New Roman" w:hAnsi="Times New Roman" w:cs="Times New Roman"/>
          <w:sz w:val="28"/>
          <w:szCs w:val="28"/>
          <w:lang w:val="uk-UA" w:eastAsia="ru-RU"/>
        </w:rPr>
        <w:t xml:space="preserve"> станції чи установки, теплові електростанції, теплоелектроцентралі, котельні, </w:t>
      </w:r>
      <w:proofErr w:type="spellStart"/>
      <w:r w:rsidRPr="00B05102">
        <w:rPr>
          <w:rFonts w:ascii="Times New Roman" w:eastAsia="Times New Roman" w:hAnsi="Times New Roman" w:cs="Times New Roman"/>
          <w:sz w:val="28"/>
          <w:szCs w:val="28"/>
          <w:lang w:val="uk-UA" w:eastAsia="ru-RU"/>
        </w:rPr>
        <w:t>когенераційні</w:t>
      </w:r>
      <w:proofErr w:type="spellEnd"/>
      <w:r w:rsidRPr="00B05102">
        <w:rPr>
          <w:rFonts w:ascii="Times New Roman" w:eastAsia="Times New Roman" w:hAnsi="Times New Roman" w:cs="Times New Roman"/>
          <w:sz w:val="28"/>
          <w:szCs w:val="28"/>
          <w:lang w:val="uk-UA" w:eastAsia="ru-RU"/>
        </w:rPr>
        <w:t xml:space="preserve"> установки, теплові мережі, які призначені для виробництва і транспортування теплової енергії, а також об’єкти та споруди, основне і допоміжне обладнання, що використовуються для забезпечення безпечної та надійної експлуатації теплових мереж;</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енергетики</w:t>
      </w:r>
      <w:r w:rsidRPr="00B05102">
        <w:rPr>
          <w:rFonts w:ascii="Times New Roman" w:eastAsia="Times New Roman" w:hAnsi="Times New Roman" w:cs="Times New Roman"/>
          <w:sz w:val="28"/>
          <w:szCs w:val="28"/>
          <w:lang w:val="uk-UA" w:eastAsia="ru-RU"/>
        </w:rPr>
        <w:t>–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передачі електричної енергії</w:t>
      </w:r>
      <w:r w:rsidRPr="00B05102">
        <w:rPr>
          <w:rFonts w:ascii="Times New Roman" w:eastAsia="Times New Roman" w:hAnsi="Times New Roman" w:cs="Times New Roman"/>
          <w:sz w:val="28"/>
          <w:szCs w:val="28"/>
          <w:lang w:val="uk-UA" w:eastAsia="ru-RU"/>
        </w:rPr>
        <w:t xml:space="preserve"> – повітряні та кабельні лінії електропередачі, трансформаторні підстанції, розподільні пункти та пристрої;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трансформаторна підстанція</w:t>
      </w:r>
      <w:r w:rsidRPr="00B05102">
        <w:rPr>
          <w:rFonts w:ascii="Times New Roman" w:eastAsia="Times New Roman" w:hAnsi="Times New Roman" w:cs="Times New Roman"/>
          <w:sz w:val="28"/>
          <w:szCs w:val="28"/>
          <w:lang w:val="uk-UA" w:eastAsia="ru-RU"/>
        </w:rPr>
        <w:t xml:space="preserve"> – електрична установка відкритого або закритого типу, призначена для розподілу або перетворення електричної енергії;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спеціальні зони об’єктів енергетики</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території навколооб’єктів енергетики із спеціальним режимом господарської та іншої діяльності, що забезпечують безпечне функціонування цих об’єктів, які встановлюються у формі зон спостереження, охоронних, режимних та санітарно-захисних зон;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зберігачі – підприємства, установи, організації всіх форм власності, фізичні особи, фізичні особи – підприємці, з якими укладено договір зберігання безхазяйного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руйнування - повне знищення об'єкта, що унеможливлює його подальшу експлуатацію.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1.3. Органом, уповноваженим здійснювати виявлення, ведення обліку, оцінку, готувати проекти рішень щодо прийняття в комунальну власність безхазяйного майна, укладання договору зберігання безхазяйного майна, виявленого на території </w:t>
      </w:r>
      <w:r w:rsidR="00687511">
        <w:rPr>
          <w:rFonts w:ascii="Times New Roman" w:eastAsia="Times New Roman" w:hAnsi="Times New Roman" w:cs="Times New Roman"/>
          <w:sz w:val="28"/>
          <w:szCs w:val="28"/>
          <w:lang w:val="uk-UA" w:eastAsia="ru-RU"/>
        </w:rPr>
        <w:t xml:space="preserve">міста Бровари </w:t>
      </w:r>
      <w:r w:rsidRPr="00B05102">
        <w:rPr>
          <w:rFonts w:ascii="Times New Roman" w:eastAsia="Times New Roman" w:hAnsi="Times New Roman" w:cs="Times New Roman"/>
          <w:sz w:val="28"/>
          <w:szCs w:val="28"/>
          <w:lang w:val="uk-UA" w:eastAsia="ru-RU"/>
        </w:rPr>
        <w:t xml:space="preserve">Київської області є Управління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комунальної власності та житла Броварської міської ради Київської області (надалі -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Прийняті розпорядчі документи, пов’язані з виконанням функцій з виявлення, ведення обліку, оцінки, а також здійснення заходів з охорони і прийняття в комунальну власність безхазяйного майна, є обов’язковими для виконання комунальними підприємствами, установами та організаціями.</w:t>
      </w:r>
    </w:p>
    <w:p w:rsidR="00B05102" w:rsidRPr="00B05102" w:rsidRDefault="00B05102" w:rsidP="00B05102">
      <w:pPr>
        <w:spacing w:after="0" w:line="240" w:lineRule="auto"/>
        <w:ind w:firstLine="720"/>
        <w:jc w:val="both"/>
        <w:rPr>
          <w:rFonts w:ascii="Times New Roman" w:eastAsia="Times New Roman" w:hAnsi="Times New Roman" w:cs="Times New Roman"/>
          <w:i/>
          <w:sz w:val="28"/>
          <w:szCs w:val="28"/>
          <w:lang w:val="uk-UA" w:eastAsia="ru-RU"/>
        </w:rPr>
      </w:pPr>
      <w:r w:rsidRPr="00B05102">
        <w:rPr>
          <w:rFonts w:ascii="Times New Roman" w:eastAsia="Times New Roman" w:hAnsi="Times New Roman" w:cs="Times New Roman"/>
          <w:sz w:val="28"/>
          <w:szCs w:val="28"/>
          <w:lang w:val="uk-UA" w:eastAsia="ru-RU"/>
        </w:rPr>
        <w:lastRenderedPageBreak/>
        <w:t xml:space="preserve">1.4. Взяття на облік та реєстрація безхазяйного нерухомого майна здійснюється </w:t>
      </w:r>
      <w:proofErr w:type="spellStart"/>
      <w:r w:rsidRPr="00B05102">
        <w:rPr>
          <w:rFonts w:ascii="Times New Roman" w:eastAsia="Times New Roman" w:hAnsi="Times New Roman" w:cs="Times New Roman"/>
          <w:sz w:val="28"/>
          <w:szCs w:val="28"/>
          <w:lang w:val="uk-UA" w:eastAsia="ru-RU"/>
        </w:rPr>
        <w:t>суб</w:t>
      </w:r>
      <w:proofErr w:type="spellEnd"/>
      <w:r w:rsidRPr="00B05102">
        <w:rPr>
          <w:rFonts w:ascii="Times New Roman" w:eastAsia="Times New Roman" w:hAnsi="Times New Roman" w:cs="Times New Roman"/>
          <w:sz w:val="28"/>
          <w:szCs w:val="28"/>
          <w:lang w:val="uk-UA" w:eastAsia="ru-RU"/>
        </w:rPr>
        <w:t>"</w:t>
      </w:r>
      <w:proofErr w:type="spellStart"/>
      <w:r w:rsidRPr="00B05102">
        <w:rPr>
          <w:rFonts w:ascii="Times New Roman" w:eastAsia="Times New Roman" w:hAnsi="Times New Roman" w:cs="Times New Roman"/>
          <w:sz w:val="28"/>
          <w:szCs w:val="28"/>
          <w:lang w:val="uk-UA" w:eastAsia="ru-RU"/>
        </w:rPr>
        <w:t>єктом</w:t>
      </w:r>
      <w:proofErr w:type="spellEnd"/>
      <w:r w:rsidRPr="00B05102">
        <w:rPr>
          <w:rFonts w:ascii="Times New Roman" w:eastAsia="Times New Roman" w:hAnsi="Times New Roman" w:cs="Times New Roman"/>
          <w:sz w:val="28"/>
          <w:szCs w:val="28"/>
          <w:lang w:val="uk-UA" w:eastAsia="ru-RU"/>
        </w:rPr>
        <w:t xml:space="preserve"> державної реєстрації або нотаріусом у відповідності до чинного законодавства</w:t>
      </w:r>
      <w:r w:rsidR="00687511">
        <w:rPr>
          <w:rFonts w:ascii="Times New Roman" w:eastAsia="Times New Roman" w:hAnsi="Times New Roman" w:cs="Times New Roman"/>
          <w:sz w:val="28"/>
          <w:szCs w:val="28"/>
          <w:lang w:val="uk-UA" w:eastAsia="ru-RU"/>
        </w:rPr>
        <w:t>.</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B05102" w:rsidRPr="00B05102" w:rsidRDefault="00B05102" w:rsidP="00B05102">
      <w:pPr>
        <w:jc w:val="center"/>
        <w:rPr>
          <w:rFonts w:ascii="Times New Roman" w:eastAsia="Calibri" w:hAnsi="Times New Roman" w:cs="Times New Roman"/>
          <w:b/>
          <w:sz w:val="28"/>
          <w:lang w:val="uk-UA"/>
        </w:rPr>
      </w:pPr>
      <w:r w:rsidRPr="00B05102">
        <w:rPr>
          <w:rFonts w:ascii="Times New Roman" w:eastAsia="Calibri" w:hAnsi="Times New Roman" w:cs="Times New Roman"/>
          <w:b/>
          <w:sz w:val="28"/>
          <w:lang w:val="uk-UA"/>
        </w:rPr>
        <w:t xml:space="preserve">2. Виявлення та взяття на облік безхазяйного майна і </w:t>
      </w:r>
      <w:proofErr w:type="spellStart"/>
      <w:r w:rsidRPr="00B05102">
        <w:rPr>
          <w:rFonts w:ascii="Times New Roman" w:eastAsia="Calibri" w:hAnsi="Times New Roman" w:cs="Times New Roman"/>
          <w:b/>
          <w:sz w:val="28"/>
          <w:lang w:val="uk-UA"/>
        </w:rPr>
        <w:t>відумерлої</w:t>
      </w:r>
      <w:proofErr w:type="spellEnd"/>
      <w:r w:rsidRPr="00B05102">
        <w:rPr>
          <w:rFonts w:ascii="Times New Roman" w:eastAsia="Calibri" w:hAnsi="Times New Roman" w:cs="Times New Roman"/>
          <w:b/>
          <w:sz w:val="28"/>
          <w:lang w:val="uk-UA"/>
        </w:rPr>
        <w:t xml:space="preserve"> спадщини.</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2.1. Підприємства, установи, організації, громадяни та посадові особи органів місцевого самоврядування, яким стало відомо про нерухоме майно, що не має власника або власник якого невідомий чи яке ніким не успадковане повідомляють про таке майно уповноважений орган та направляють дані про такі об’єкти із зазначенням адреси (місцезнаходження), прізвища, імені, по батькові власника, його дати народження та смерті (якщо такі відомості відомі), інших суттєвих обставин.</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2.2. Після одержання повідомлення про наявність безхазяйного майна чи </w:t>
      </w:r>
      <w:proofErr w:type="spellStart"/>
      <w:r w:rsidRPr="00B05102">
        <w:rPr>
          <w:rFonts w:ascii="Times New Roman" w:eastAsia="Calibri" w:hAnsi="Times New Roman" w:cs="Times New Roman"/>
          <w:sz w:val="28"/>
          <w:lang w:val="uk-UA"/>
        </w:rPr>
        <w:t>відумерлої</w:t>
      </w:r>
      <w:proofErr w:type="spellEnd"/>
      <w:r w:rsidRPr="00B05102">
        <w:rPr>
          <w:rFonts w:ascii="Times New Roman" w:eastAsia="Calibri" w:hAnsi="Times New Roman" w:cs="Times New Roman"/>
          <w:sz w:val="28"/>
          <w:lang w:val="uk-UA"/>
        </w:rPr>
        <w:t xml:space="preserve"> спадщини уповноважений орган направляє запити щодо наявності реєстрації права власності (оренди) на об’єкт та технічної документації в бюро технічної інвентаризації, органу державної реєстрації та (або) до відповідного відділу </w:t>
      </w:r>
      <w:proofErr w:type="spellStart"/>
      <w:r w:rsidRPr="00B05102">
        <w:rPr>
          <w:rFonts w:ascii="Times New Roman" w:eastAsia="Calibri" w:hAnsi="Times New Roman" w:cs="Times New Roman"/>
          <w:sz w:val="28"/>
          <w:lang w:val="uk-UA"/>
        </w:rPr>
        <w:t>Держгеокадастру</w:t>
      </w:r>
      <w:proofErr w:type="spellEnd"/>
      <w:r w:rsidRPr="00B05102">
        <w:rPr>
          <w:rFonts w:ascii="Times New Roman" w:eastAsia="Calibri" w:hAnsi="Times New Roman" w:cs="Times New Roman"/>
          <w:sz w:val="28"/>
          <w:lang w:val="uk-UA"/>
        </w:rPr>
        <w:t>.</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2.3. У ході здійснення підготовчих заходів по прийняттю на облік безхазяйного нерухомого майна чи </w:t>
      </w:r>
      <w:proofErr w:type="spellStart"/>
      <w:r w:rsidRPr="00B05102">
        <w:rPr>
          <w:rFonts w:ascii="Times New Roman" w:eastAsia="Calibri" w:hAnsi="Times New Roman" w:cs="Times New Roman"/>
          <w:sz w:val="28"/>
          <w:lang w:val="uk-UA"/>
        </w:rPr>
        <w:t>відумерлої</w:t>
      </w:r>
      <w:proofErr w:type="spellEnd"/>
      <w:r w:rsidRPr="00B05102">
        <w:rPr>
          <w:rFonts w:ascii="Times New Roman" w:eastAsia="Calibri" w:hAnsi="Times New Roman" w:cs="Times New Roman"/>
          <w:sz w:val="28"/>
          <w:lang w:val="uk-UA"/>
        </w:rPr>
        <w:t xml:space="preserve"> спадщини уповноважений орган організовує комісійне обстеження виявленого майна, у процесі якого вирішуються наступні питання:</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технічний стан об’єкта;</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можливість використання об’єкта згідно із його функціональним призначенням; для об’єктів житлового фонду – придатність для проживання;</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пропозиції щодо подальшого використання об’єкта;</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інші питання.</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2.4. Комісійне обстеження здійснюється комісією виконавчого комітету міської ради та завершується складанням акта обстеження об’єкта із зазначенням місцезнаходження, технічного стану та іншої інформації.</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2.5. Якщо у ході комісійного обстеження об’єкта буде виявлено його руйнацію (знищення), комісія надає пропозиції щодо припинення права власності на такий об’єкт з метою використання земельної ділянки, на якій він був розташований.</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lastRenderedPageBreak/>
        <w:t>2.6. Якщо у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(приміщення) як нежитлового.</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2.7. З метою встановлення додаткових фактів відносно обстежуваного нерухомого майна</w:t>
      </w:r>
      <w:r w:rsidR="00D60C58">
        <w:rPr>
          <w:rFonts w:ascii="Times New Roman" w:eastAsia="Calibri" w:hAnsi="Times New Roman" w:cs="Times New Roman"/>
          <w:sz w:val="28"/>
          <w:lang w:val="uk-UA"/>
        </w:rPr>
        <w:t>,</w:t>
      </w:r>
      <w:r w:rsidRPr="00B05102">
        <w:rPr>
          <w:rFonts w:ascii="Times New Roman" w:eastAsia="Calibri" w:hAnsi="Times New Roman" w:cs="Times New Roman"/>
          <w:sz w:val="28"/>
          <w:lang w:val="uk-UA"/>
        </w:rPr>
        <w:t xml:space="preserve"> або його власника чи ймовірних правонаступників, уповноважений орган може направляти запити у відповідні підприємства, установи, організації незалежно від форми власності.</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2.8. Післ</w:t>
      </w:r>
      <w:r w:rsidR="00D60C58">
        <w:rPr>
          <w:rFonts w:ascii="Times New Roman" w:eastAsia="Calibri" w:hAnsi="Times New Roman" w:cs="Times New Roman"/>
          <w:sz w:val="28"/>
          <w:lang w:val="uk-UA"/>
        </w:rPr>
        <w:t>я комісійного обстеження об’єкта</w:t>
      </w:r>
      <w:r w:rsidRPr="00B05102">
        <w:rPr>
          <w:rFonts w:ascii="Times New Roman" w:eastAsia="Calibri" w:hAnsi="Times New Roman" w:cs="Times New Roman"/>
          <w:sz w:val="28"/>
          <w:lang w:val="uk-UA"/>
        </w:rPr>
        <w:t>, уповноважений орган звертається до органів державної реєстрації або нотаріальних органів про взяття на облік безхазяйного нерухомого майна.</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2.9. Уповноважений орган розміщує оголошення про взяття на облік безхазяйного нерухомого майна у друкованих засобах масової інформації </w:t>
      </w:r>
      <w:r w:rsidR="00F76216">
        <w:rPr>
          <w:rFonts w:ascii="Times New Roman" w:eastAsia="Calibri" w:hAnsi="Times New Roman" w:cs="Times New Roman"/>
          <w:sz w:val="28"/>
          <w:lang w:val="uk-UA"/>
        </w:rPr>
        <w:t xml:space="preserve">та </w:t>
      </w:r>
      <w:r w:rsidRPr="00B05102">
        <w:rPr>
          <w:rFonts w:ascii="Times New Roman" w:eastAsia="Calibri" w:hAnsi="Times New Roman" w:cs="Times New Roman"/>
          <w:sz w:val="28"/>
          <w:lang w:val="uk-UA"/>
        </w:rPr>
        <w:t>на офіційному сайті Броварської міської ради Київської області, де оприлюднюються відомі дані про об’єкт відповідно до вимог ст.335 Цивільного кодексу України.</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2.10. Зняття з обліку безхазяйного майна за зверненням його власника можливе при наявності письмового висновку уповноваженого органу.</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2.11. Після спливу одного року з дня взяття на облік безхазяйного майна </w:t>
      </w:r>
      <w:r w:rsidR="008F40D6">
        <w:rPr>
          <w:rFonts w:ascii="Times New Roman" w:eastAsia="Calibri" w:hAnsi="Times New Roman" w:cs="Times New Roman"/>
          <w:sz w:val="28"/>
          <w:lang w:val="uk-UA"/>
        </w:rPr>
        <w:t>Броварська міська рада</w:t>
      </w:r>
      <w:r w:rsidRPr="00B05102">
        <w:rPr>
          <w:rFonts w:ascii="Times New Roman" w:eastAsia="Calibri" w:hAnsi="Times New Roman" w:cs="Times New Roman"/>
          <w:sz w:val="28"/>
          <w:lang w:val="uk-UA"/>
        </w:rPr>
        <w:t xml:space="preserve"> готує заяву до суду про передачу майна у комунальну власність територіальної громади </w:t>
      </w:r>
      <w:r w:rsidR="00687511">
        <w:rPr>
          <w:rFonts w:ascii="Times New Roman" w:eastAsia="Calibri" w:hAnsi="Times New Roman" w:cs="Times New Roman"/>
          <w:sz w:val="28"/>
          <w:lang w:val="uk-UA"/>
        </w:rPr>
        <w:t xml:space="preserve">міста </w:t>
      </w:r>
      <w:r w:rsidRPr="00B05102">
        <w:rPr>
          <w:rFonts w:ascii="Times New Roman" w:eastAsia="Calibri" w:hAnsi="Times New Roman" w:cs="Times New Roman"/>
          <w:sz w:val="28"/>
          <w:lang w:val="uk-UA"/>
        </w:rPr>
        <w:t>Бровар</w:t>
      </w:r>
      <w:r w:rsidR="00687511">
        <w:rPr>
          <w:rFonts w:ascii="Times New Roman" w:eastAsia="Calibri" w:hAnsi="Times New Roman" w:cs="Times New Roman"/>
          <w:sz w:val="28"/>
          <w:lang w:val="uk-UA"/>
        </w:rPr>
        <w:t>и</w:t>
      </w:r>
      <w:r w:rsidRPr="00B05102">
        <w:rPr>
          <w:rFonts w:ascii="Times New Roman" w:eastAsia="Calibri" w:hAnsi="Times New Roman" w:cs="Times New Roman"/>
          <w:sz w:val="28"/>
          <w:lang w:val="uk-UA"/>
        </w:rPr>
        <w:t xml:space="preserve"> Київської області.</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2.12. Оплату за проведення технічної інвентаризації безхазяйного майна чи </w:t>
      </w:r>
      <w:proofErr w:type="spellStart"/>
      <w:r w:rsidRPr="00B05102">
        <w:rPr>
          <w:rFonts w:ascii="Times New Roman" w:eastAsia="Calibri" w:hAnsi="Times New Roman" w:cs="Times New Roman"/>
          <w:sz w:val="28"/>
          <w:lang w:val="uk-UA"/>
        </w:rPr>
        <w:t>відумерлої</w:t>
      </w:r>
      <w:proofErr w:type="spellEnd"/>
      <w:r w:rsidRPr="00B05102">
        <w:rPr>
          <w:rFonts w:ascii="Times New Roman" w:eastAsia="Calibri" w:hAnsi="Times New Roman" w:cs="Times New Roman"/>
          <w:sz w:val="28"/>
          <w:lang w:val="uk-UA"/>
        </w:rPr>
        <w:t xml:space="preserve"> спадщини здійснює Уповноважений орган.</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2.13. Об’єкти </w:t>
      </w:r>
      <w:proofErr w:type="spellStart"/>
      <w:r w:rsidRPr="00B05102">
        <w:rPr>
          <w:rFonts w:ascii="Times New Roman" w:eastAsia="Calibri" w:hAnsi="Times New Roman" w:cs="Times New Roman"/>
          <w:sz w:val="28"/>
          <w:lang w:val="uk-UA"/>
        </w:rPr>
        <w:t>відумерлої</w:t>
      </w:r>
      <w:proofErr w:type="spellEnd"/>
      <w:r w:rsidRPr="00B05102">
        <w:rPr>
          <w:rFonts w:ascii="Times New Roman" w:eastAsia="Calibri" w:hAnsi="Times New Roman" w:cs="Times New Roman"/>
          <w:sz w:val="28"/>
          <w:lang w:val="uk-UA"/>
        </w:rPr>
        <w:t xml:space="preserve"> спадщини беруться на облік </w:t>
      </w:r>
      <w:r w:rsidR="00877DDB">
        <w:rPr>
          <w:rFonts w:ascii="Times New Roman" w:eastAsia="Calibri" w:hAnsi="Times New Roman" w:cs="Times New Roman"/>
          <w:sz w:val="28"/>
          <w:lang w:val="uk-UA"/>
        </w:rPr>
        <w:t>У</w:t>
      </w:r>
      <w:r w:rsidRPr="00B05102">
        <w:rPr>
          <w:rFonts w:ascii="Times New Roman" w:eastAsia="Calibri" w:hAnsi="Times New Roman" w:cs="Times New Roman"/>
          <w:sz w:val="28"/>
          <w:lang w:val="uk-UA"/>
        </w:rPr>
        <w:t>повноваженим органом після надходження інформації про відсутність спадкоємців, які постійно проживали разом із спадкодавцем на час відкриття спадщини. Підтвердженням цього може бути довідка, акт опитування мешканців суміжних квартир (домоволодінь) тощо, складені Уповноваженим органом.</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2.14. Якщо житлові будинки, квартири (або їх частки) утримуються безгосподарно, а їх власники відсутні понад три роки за місцем постійного проживання та відомості про місцеперебування таких осіб відсутні, уповноважені органи можуть ініціювати визнання фізичних осіб у судовому порядку померлими.</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lastRenderedPageBreak/>
        <w:t>2.15. Уповноважений орган самостійно після спливу строку для прийняття спадщини</w:t>
      </w:r>
      <w:r w:rsidR="00687511">
        <w:rPr>
          <w:rFonts w:ascii="Times New Roman" w:eastAsia="Calibri" w:hAnsi="Times New Roman" w:cs="Times New Roman"/>
          <w:sz w:val="28"/>
          <w:lang w:val="uk-UA"/>
        </w:rPr>
        <w:t>,</w:t>
      </w:r>
      <w:r w:rsidRPr="00B05102">
        <w:rPr>
          <w:rFonts w:ascii="Times New Roman" w:eastAsia="Calibri" w:hAnsi="Times New Roman" w:cs="Times New Roman"/>
          <w:sz w:val="28"/>
          <w:lang w:val="uk-UA"/>
        </w:rPr>
        <w:t xml:space="preserve"> робить запити до компетентних установ з метою виявлення спадкоємців чи підтвердження їх відсутності:</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до Броварського міськрайонного відділу державної реєстрації актів цивільного стану головного територіального управління юстиції у Київській області – щодо підтвердження факту смерті;</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до відділу реєстраційних дій Центру обслуговування «Прозорий офіс» Броварської міської ради Київської області – щодо державної реєстрації прав власності на нерухомий об’єкт;</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до інших установ у разі потреби.</w:t>
      </w:r>
    </w:p>
    <w:p w:rsidR="00B05102" w:rsidRPr="00B05102" w:rsidRDefault="00B05102" w:rsidP="00B05102">
      <w:pPr>
        <w:jc w:val="both"/>
        <w:rPr>
          <w:rFonts w:ascii="Times New Roman" w:eastAsia="Calibri" w:hAnsi="Times New Roman" w:cs="Times New Roman"/>
          <w:sz w:val="28"/>
          <w:lang w:val="uk-UA"/>
        </w:rPr>
      </w:pPr>
      <w:r w:rsidRPr="00B05102">
        <w:rPr>
          <w:rFonts w:ascii="Times New Roman" w:eastAsia="Calibri" w:hAnsi="Times New Roman" w:cs="Times New Roman"/>
          <w:sz w:val="28"/>
          <w:lang w:val="uk-UA"/>
        </w:rPr>
        <w:t xml:space="preserve">2.16. Якщо після спливу строку прийняття спадщини спадкоємці не будуть виявлені, уповноважений орган здійснює правовий аналіз зібраних документів та готує заяву до суду про визнання спадщини </w:t>
      </w:r>
      <w:proofErr w:type="spellStart"/>
      <w:r w:rsidRPr="00B05102">
        <w:rPr>
          <w:rFonts w:ascii="Times New Roman" w:eastAsia="Calibri" w:hAnsi="Times New Roman" w:cs="Times New Roman"/>
          <w:sz w:val="28"/>
          <w:lang w:val="uk-UA"/>
        </w:rPr>
        <w:t>відумерлою</w:t>
      </w:r>
      <w:proofErr w:type="spellEnd"/>
      <w:r w:rsidRPr="00B05102">
        <w:rPr>
          <w:rFonts w:ascii="Times New Roman" w:eastAsia="Calibri" w:hAnsi="Times New Roman" w:cs="Times New Roman"/>
          <w:sz w:val="28"/>
          <w:lang w:val="uk-UA"/>
        </w:rPr>
        <w:t xml:space="preserve"> та передачу майна у комунальну власність територіальної громади </w:t>
      </w:r>
      <w:r w:rsidR="00687511">
        <w:rPr>
          <w:rFonts w:ascii="Times New Roman" w:eastAsia="Calibri" w:hAnsi="Times New Roman" w:cs="Times New Roman"/>
          <w:sz w:val="28"/>
          <w:lang w:val="uk-UA"/>
        </w:rPr>
        <w:t>м. Бровари,</w:t>
      </w:r>
      <w:r w:rsidRPr="00B05102">
        <w:rPr>
          <w:rFonts w:ascii="Times New Roman" w:eastAsia="Calibri" w:hAnsi="Times New Roman" w:cs="Times New Roman"/>
          <w:sz w:val="28"/>
          <w:lang w:val="uk-UA"/>
        </w:rPr>
        <w:t xml:space="preserve"> або про припинення права власності на майно, яке фактично зруйноване.</w:t>
      </w:r>
    </w:p>
    <w:p w:rsid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3. Зберігання безхазяйного нерухомого майна</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3.1. Обов’язок щодо зберігання взятого на облік безхазяйного нерухомого майна покладається на </w:t>
      </w:r>
      <w:r w:rsidR="00687511">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3.2. Уповноважений орган для забезпечення зберігання нерухомого майна залучає  комунальні підприємства, установи та організації Броварської міської ради Київської області (далі – зберігачі).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3.3. Між Уповноваженим органом та зберігачем укладається договір зберігання у письмовій формі з урахуванням особливостей, встановлених статтею 936-955 Цивільного кодексу України.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3.4. Особа, яка прийняла на зберігання безхазяйне нерухоме майно, несе відповідальність за зберігання такої речі з моменту підписання акта приймання-передачі та зобов’язана надавати при проведенні щорічної інвентаризації до Уповноваженого органу звіти про стан та використання речі. Управління має право проводити перевірку умов зберігання та використання безхазяйної нерухомої речі, як шляхом запитів, так і шляхом перевірок (огляду) безпосередньо такого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3.5. Витрати, пов’язані з утриманням майна, несе зберігач.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У випадках, коли до закінчення встановленого законом річного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оцінкою і зберіганням цього майна. Повернення майна власникові </w:t>
      </w:r>
      <w:r w:rsidRPr="00B05102">
        <w:rPr>
          <w:rFonts w:ascii="Times New Roman" w:eastAsia="Times New Roman" w:hAnsi="Times New Roman" w:cs="Times New Roman"/>
          <w:sz w:val="28"/>
          <w:szCs w:val="28"/>
          <w:lang w:val="uk-UA" w:eastAsia="ru-RU"/>
        </w:rPr>
        <w:lastRenderedPageBreak/>
        <w:t>провадиться після проведення Уповноваженим органом відповідної перевірки та підтвердження права власності заявника на це майно.</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Витрати, підтверджені документально зберігачем майна, на його утримання та обслуговування  відшкодовуються Уповноваженим органом.</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3.6.Для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технічного обслуговування за рахунок власних коштів.</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sz w:val="28"/>
          <w:szCs w:val="28"/>
          <w:lang w:val="uk-UA" w:eastAsia="ru-RU"/>
        </w:rPr>
        <w:t>3.7.Облік безхазяйних нерухомих речей зберігачами - юридичними особами здійснюється на позабалансових рахунках зберігачів  на підставі актів приймання-передачі та актів опису майна</w:t>
      </w:r>
      <w:r w:rsidRPr="00B05102">
        <w:rPr>
          <w:rFonts w:ascii="Times New Roman" w:eastAsia="Times New Roman" w:hAnsi="Times New Roman" w:cs="Times New Roman"/>
          <w:b/>
          <w:sz w:val="28"/>
          <w:szCs w:val="28"/>
          <w:lang w:val="uk-UA" w:eastAsia="ru-RU"/>
        </w:rPr>
        <w:t>.</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3.8. Уповноважений орган організовує проведення оцінки безхазяйної нерухомої речі. У випадку відсутності коштів, майно може бути взято на облік за вартістю 1,00 гривня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3.9. Уповноважений орган веде окремий облік безхазяйного нерухомого майна, прийнятого на облік відділом реєстрації речових прав на нерухоме майно виконавчого комітету Броварської міської ради.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687511">
      <w:pPr>
        <w:spacing w:after="0" w:line="240" w:lineRule="auto"/>
        <w:ind w:firstLine="708"/>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4. Використання безхазяйного нерухомого майна та об’єктів</w:t>
      </w:r>
    </w:p>
    <w:p w:rsidR="00B05102" w:rsidRPr="00B05102" w:rsidRDefault="00B05102" w:rsidP="00687511">
      <w:pPr>
        <w:spacing w:after="0" w:line="240" w:lineRule="auto"/>
        <w:ind w:firstLine="708"/>
        <w:jc w:val="center"/>
        <w:rPr>
          <w:rFonts w:ascii="Times New Roman" w:eastAsia="Times New Roman" w:hAnsi="Times New Roman" w:cs="Times New Roman"/>
          <w:b/>
          <w:sz w:val="28"/>
          <w:szCs w:val="28"/>
          <w:lang w:val="uk-UA" w:eastAsia="ru-RU"/>
        </w:rPr>
      </w:pPr>
      <w:proofErr w:type="spellStart"/>
      <w:r w:rsidRPr="00B05102">
        <w:rPr>
          <w:rFonts w:ascii="Times New Roman" w:eastAsia="Times New Roman" w:hAnsi="Times New Roman" w:cs="Times New Roman"/>
          <w:b/>
          <w:sz w:val="28"/>
          <w:szCs w:val="28"/>
          <w:lang w:val="uk-UA" w:eastAsia="ru-RU"/>
        </w:rPr>
        <w:t>відумерлої</w:t>
      </w:r>
      <w:proofErr w:type="spellEnd"/>
      <w:r w:rsidRPr="00B05102">
        <w:rPr>
          <w:rFonts w:ascii="Times New Roman" w:eastAsia="Times New Roman" w:hAnsi="Times New Roman" w:cs="Times New Roman"/>
          <w:b/>
          <w:sz w:val="28"/>
          <w:szCs w:val="28"/>
          <w:lang w:val="uk-UA" w:eastAsia="ru-RU"/>
        </w:rPr>
        <w:t xml:space="preserve"> спадщини під час їх перебування на обліку</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4.1. Протягом одного року, з моменту постановки на облік майна до моменту визначення його власника дозволити надавати це майно у користування іншим особам, згідно із діючим законодавством України з умовою, що у випадку виявлення власника майна таке користування повинне бути припинене протягом трьох діб.</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4.2. Передача нерухомого майна у користування юридичним чи фізичним особам здійснюється за рішенням виконавчого комітету Броварської  міської ради Київської області.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4.3. Після прийняття на облік об’єктів житлового фонду (квартир, будинків або їх частин), визнаних придатними для проживання, інформація про них передається до </w:t>
      </w:r>
      <w:r w:rsidR="00050ADA">
        <w:rPr>
          <w:rFonts w:ascii="Times New Roman" w:eastAsia="Times New Roman" w:hAnsi="Times New Roman" w:cs="Times New Roman"/>
          <w:sz w:val="28"/>
          <w:szCs w:val="28"/>
          <w:lang w:val="uk-UA" w:eastAsia="ru-RU"/>
        </w:rPr>
        <w:t xml:space="preserve">Уповноваженого органу </w:t>
      </w:r>
      <w:r w:rsidRPr="00B05102">
        <w:rPr>
          <w:rFonts w:ascii="Times New Roman" w:eastAsia="Times New Roman" w:hAnsi="Times New Roman" w:cs="Times New Roman"/>
          <w:sz w:val="28"/>
          <w:szCs w:val="28"/>
          <w:lang w:val="uk-UA" w:eastAsia="ru-RU"/>
        </w:rPr>
        <w:t>для підбору кандидатур, яким може бути надане житло на умовах тимчасового користування.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4.4. Підготовку проектів рішень виконавчого комітету Броварської міської ради Київської області про передачу у тимчасове користування виявленого майна здійснює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4.5. На підставі рішення виконавчого комітету Броварської міської ради Київської області керівник відповідної експлуатуючої організації укладає договір користування майном. Обов’язковою умовою договору є оплата житлово-комунальних послуг протягом усього строку користування майном та припинення його дії протягом 3-х діб після встановлення власника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4.6. Відповідальність за належне утримання та збереження майна покладається на осіб, яким це майно передається у користування.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lastRenderedPageBreak/>
        <w:t>4.7. Поліпшення об’єкта, переданого у користування під час знаходження його на обліку територіальною громадою м.Бровари не відшкодовується.</w:t>
      </w:r>
    </w:p>
    <w:p w:rsidR="00B05102" w:rsidRPr="00B05102"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5. </w:t>
      </w:r>
      <w:r w:rsidR="00530A79">
        <w:rPr>
          <w:rFonts w:ascii="Times New Roman" w:eastAsia="Times New Roman" w:hAnsi="Times New Roman" w:cs="Times New Roman"/>
          <w:b/>
          <w:sz w:val="28"/>
          <w:szCs w:val="28"/>
          <w:lang w:val="uk-UA" w:eastAsia="ru-RU"/>
        </w:rPr>
        <w:t>Порядок</w:t>
      </w:r>
      <w:r w:rsidR="00530A79" w:rsidRPr="00B05102">
        <w:rPr>
          <w:rFonts w:ascii="Times New Roman" w:eastAsia="Times New Roman" w:hAnsi="Times New Roman" w:cs="Times New Roman"/>
          <w:b/>
          <w:sz w:val="28"/>
          <w:szCs w:val="28"/>
          <w:lang w:val="uk-UA" w:eastAsia="ru-RU"/>
        </w:rPr>
        <w:t xml:space="preserve"> використання</w:t>
      </w:r>
      <w:r w:rsidRPr="00B05102">
        <w:rPr>
          <w:rFonts w:ascii="Times New Roman" w:eastAsia="Times New Roman" w:hAnsi="Times New Roman" w:cs="Times New Roman"/>
          <w:b/>
          <w:sz w:val="28"/>
          <w:szCs w:val="28"/>
          <w:lang w:val="uk-UA" w:eastAsia="ru-RU"/>
        </w:rPr>
        <w:t>безхазяйного нерухомого майна</w:t>
      </w:r>
      <w:r w:rsidR="008F40D6">
        <w:rPr>
          <w:rFonts w:ascii="Times New Roman" w:eastAsia="Times New Roman" w:hAnsi="Times New Roman" w:cs="Times New Roman"/>
          <w:b/>
          <w:sz w:val="28"/>
          <w:szCs w:val="28"/>
          <w:lang w:val="uk-UA" w:eastAsia="ru-RU"/>
        </w:rPr>
        <w:t xml:space="preserve"> та </w:t>
      </w:r>
      <w:proofErr w:type="spellStart"/>
      <w:r w:rsidR="008F40D6">
        <w:rPr>
          <w:rFonts w:ascii="Times New Roman" w:eastAsia="Times New Roman" w:hAnsi="Times New Roman" w:cs="Times New Roman"/>
          <w:b/>
          <w:sz w:val="28"/>
          <w:szCs w:val="28"/>
          <w:lang w:val="uk-UA" w:eastAsia="ru-RU"/>
        </w:rPr>
        <w:t>відумерлої</w:t>
      </w:r>
      <w:proofErr w:type="spellEnd"/>
      <w:r w:rsidR="008F40D6">
        <w:rPr>
          <w:rFonts w:ascii="Times New Roman" w:eastAsia="Times New Roman" w:hAnsi="Times New Roman" w:cs="Times New Roman"/>
          <w:b/>
          <w:sz w:val="28"/>
          <w:szCs w:val="28"/>
          <w:lang w:val="uk-UA" w:eastAsia="ru-RU"/>
        </w:rPr>
        <w:t xml:space="preserve"> </w:t>
      </w:r>
      <w:proofErr w:type="spellStart"/>
      <w:r w:rsidR="008F40D6">
        <w:rPr>
          <w:rFonts w:ascii="Times New Roman" w:eastAsia="Times New Roman" w:hAnsi="Times New Roman" w:cs="Times New Roman"/>
          <w:b/>
          <w:sz w:val="28"/>
          <w:szCs w:val="28"/>
          <w:lang w:val="uk-UA" w:eastAsia="ru-RU"/>
        </w:rPr>
        <w:t>спадщинита</w:t>
      </w:r>
      <w:proofErr w:type="spellEnd"/>
      <w:r w:rsidR="008F40D6">
        <w:rPr>
          <w:rFonts w:ascii="Times New Roman" w:eastAsia="Times New Roman" w:hAnsi="Times New Roman" w:cs="Times New Roman"/>
          <w:b/>
          <w:sz w:val="28"/>
          <w:szCs w:val="28"/>
          <w:lang w:val="uk-UA" w:eastAsia="ru-RU"/>
        </w:rPr>
        <w:t xml:space="preserve"> </w:t>
      </w:r>
      <w:proofErr w:type="spellStart"/>
      <w:r w:rsidR="00530A79">
        <w:rPr>
          <w:rFonts w:ascii="Times New Roman" w:eastAsia="Times New Roman" w:hAnsi="Times New Roman" w:cs="Times New Roman"/>
          <w:b/>
          <w:sz w:val="28"/>
          <w:szCs w:val="28"/>
          <w:lang w:val="uk-UA" w:eastAsia="ru-RU"/>
        </w:rPr>
        <w:t>п</w:t>
      </w:r>
      <w:r w:rsidR="00530A79" w:rsidRPr="00B05102">
        <w:rPr>
          <w:rFonts w:ascii="Times New Roman" w:eastAsia="Times New Roman" w:hAnsi="Times New Roman" w:cs="Times New Roman"/>
          <w:b/>
          <w:sz w:val="28"/>
          <w:szCs w:val="28"/>
          <w:lang w:val="uk-UA" w:eastAsia="ru-RU"/>
        </w:rPr>
        <w:t>рийняттядо</w:t>
      </w:r>
      <w:proofErr w:type="spellEnd"/>
      <w:r w:rsidR="00530A79" w:rsidRPr="00B05102">
        <w:rPr>
          <w:rFonts w:ascii="Times New Roman" w:eastAsia="Times New Roman" w:hAnsi="Times New Roman" w:cs="Times New Roman"/>
          <w:b/>
          <w:sz w:val="28"/>
          <w:szCs w:val="28"/>
          <w:lang w:val="uk-UA" w:eastAsia="ru-RU"/>
        </w:rPr>
        <w:t xml:space="preserve"> комун</w:t>
      </w:r>
      <w:r w:rsidR="00530A79">
        <w:rPr>
          <w:rFonts w:ascii="Times New Roman" w:eastAsia="Times New Roman" w:hAnsi="Times New Roman" w:cs="Times New Roman"/>
          <w:b/>
          <w:sz w:val="28"/>
          <w:szCs w:val="28"/>
          <w:lang w:val="uk-UA" w:eastAsia="ru-RU"/>
        </w:rPr>
        <w:t>альної власності територіальної громади міста Бровари</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5.1. Після спливу одного року з дня взяття на облік безхазяйного нерухомого майна </w:t>
      </w:r>
      <w:r w:rsidR="00050ADA">
        <w:rPr>
          <w:rFonts w:ascii="Times New Roman" w:eastAsia="Times New Roman" w:hAnsi="Times New Roman" w:cs="Times New Roman"/>
          <w:sz w:val="28"/>
          <w:szCs w:val="28"/>
          <w:lang w:val="uk-UA" w:eastAsia="ru-RU"/>
        </w:rPr>
        <w:t xml:space="preserve">Броварська міська рада Київської області </w:t>
      </w:r>
      <w:r w:rsidRPr="00B05102">
        <w:rPr>
          <w:rFonts w:ascii="Times New Roman" w:eastAsia="Times New Roman" w:hAnsi="Times New Roman" w:cs="Times New Roman"/>
          <w:sz w:val="28"/>
          <w:szCs w:val="28"/>
          <w:lang w:val="uk-UA" w:eastAsia="ru-RU"/>
        </w:rPr>
        <w:t>звертається до суду за місцезнаходженням нерухомого майна з позовною заявою про передачу безхазяйного нерухомого майна у комунальну власність територіальної громади м. Бровари (ч.2 ст.335 Цивільного кодексу України).</w:t>
      </w:r>
    </w:p>
    <w:p w:rsidR="001B1040"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5.2 Після </w:t>
      </w:r>
      <w:r w:rsidR="001B1040">
        <w:rPr>
          <w:rFonts w:ascii="Times New Roman" w:eastAsia="Times New Roman" w:hAnsi="Times New Roman" w:cs="Times New Roman"/>
          <w:sz w:val="28"/>
          <w:szCs w:val="28"/>
          <w:lang w:val="uk-UA" w:eastAsia="ru-RU"/>
        </w:rPr>
        <w:t xml:space="preserve">отримання рішення суду про передачу безхазяйного нерухомого майна та </w:t>
      </w:r>
      <w:proofErr w:type="spellStart"/>
      <w:r w:rsidR="001B1040">
        <w:rPr>
          <w:rFonts w:ascii="Times New Roman" w:eastAsia="Times New Roman" w:hAnsi="Times New Roman" w:cs="Times New Roman"/>
          <w:sz w:val="28"/>
          <w:szCs w:val="28"/>
          <w:lang w:val="uk-UA" w:eastAsia="ru-RU"/>
        </w:rPr>
        <w:t>відумерлої</w:t>
      </w:r>
      <w:proofErr w:type="spellEnd"/>
      <w:r w:rsidR="001B1040">
        <w:rPr>
          <w:rFonts w:ascii="Times New Roman" w:eastAsia="Times New Roman" w:hAnsi="Times New Roman" w:cs="Times New Roman"/>
          <w:sz w:val="28"/>
          <w:szCs w:val="28"/>
          <w:lang w:val="uk-UA" w:eastAsia="ru-RU"/>
        </w:rPr>
        <w:t xml:space="preserve"> </w:t>
      </w:r>
      <w:proofErr w:type="spellStart"/>
      <w:r w:rsidR="001B1040">
        <w:rPr>
          <w:rFonts w:ascii="Times New Roman" w:eastAsia="Times New Roman" w:hAnsi="Times New Roman" w:cs="Times New Roman"/>
          <w:sz w:val="28"/>
          <w:szCs w:val="28"/>
          <w:lang w:val="uk-UA" w:eastAsia="ru-RU"/>
        </w:rPr>
        <w:t>спадщини</w:t>
      </w:r>
      <w:r w:rsidR="001B1040" w:rsidRPr="00B05102">
        <w:rPr>
          <w:rFonts w:ascii="Times New Roman" w:eastAsia="Times New Roman" w:hAnsi="Times New Roman" w:cs="Times New Roman"/>
          <w:sz w:val="28"/>
          <w:szCs w:val="28"/>
          <w:lang w:val="uk-UA" w:eastAsia="ru-RU"/>
        </w:rPr>
        <w:t>до</w:t>
      </w:r>
      <w:proofErr w:type="spellEnd"/>
      <w:r w:rsidR="001B1040" w:rsidRPr="00B05102">
        <w:rPr>
          <w:rFonts w:ascii="Times New Roman" w:eastAsia="Times New Roman" w:hAnsi="Times New Roman" w:cs="Times New Roman"/>
          <w:sz w:val="28"/>
          <w:szCs w:val="28"/>
          <w:lang w:val="uk-UA" w:eastAsia="ru-RU"/>
        </w:rPr>
        <w:t xml:space="preserve"> комунальної власності </w:t>
      </w:r>
      <w:r w:rsidR="001B1040">
        <w:rPr>
          <w:rFonts w:ascii="Times New Roman" w:eastAsia="Times New Roman" w:hAnsi="Times New Roman" w:cs="Times New Roman"/>
          <w:sz w:val="28"/>
          <w:szCs w:val="28"/>
          <w:lang w:val="uk-UA" w:eastAsia="ru-RU"/>
        </w:rPr>
        <w:t xml:space="preserve">територіальної громади </w:t>
      </w:r>
      <w:r w:rsidR="001B1040" w:rsidRPr="00B05102">
        <w:rPr>
          <w:rFonts w:ascii="Times New Roman" w:eastAsia="Times New Roman" w:hAnsi="Times New Roman" w:cs="Times New Roman"/>
          <w:sz w:val="28"/>
          <w:szCs w:val="28"/>
          <w:lang w:val="uk-UA" w:eastAsia="ru-RU"/>
        </w:rPr>
        <w:t>міста Бровари</w:t>
      </w:r>
      <w:r w:rsidR="001B1040">
        <w:rPr>
          <w:rFonts w:ascii="Times New Roman" w:eastAsia="Times New Roman" w:hAnsi="Times New Roman" w:cs="Times New Roman"/>
          <w:sz w:val="28"/>
          <w:szCs w:val="28"/>
          <w:lang w:val="uk-UA" w:eastAsia="ru-RU"/>
        </w:rPr>
        <w:t xml:space="preserve"> Уповноважений орган подає матеріали до суб’єкта державної реєстрації, або нотаріуса для реєстрації права власності за територіальною громадою </w:t>
      </w:r>
      <w:r w:rsidR="001B1040" w:rsidRPr="00B05102">
        <w:rPr>
          <w:rFonts w:ascii="Times New Roman" w:eastAsia="Times New Roman" w:hAnsi="Times New Roman" w:cs="Times New Roman"/>
          <w:sz w:val="28"/>
          <w:szCs w:val="28"/>
          <w:lang w:val="uk-UA" w:eastAsia="ru-RU"/>
        </w:rPr>
        <w:t>міста Бровари</w:t>
      </w:r>
      <w:r w:rsidR="001B1040">
        <w:rPr>
          <w:rFonts w:ascii="Times New Roman" w:eastAsia="Times New Roman" w:hAnsi="Times New Roman" w:cs="Times New Roman"/>
          <w:sz w:val="28"/>
          <w:szCs w:val="28"/>
          <w:lang w:val="uk-UA" w:eastAsia="ru-RU"/>
        </w:rPr>
        <w:t xml:space="preserve"> в особі Броварської міської ради.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5.3. Прийняті до комунальної власності міста як безхазяйне майно інженерні мережі (</w:t>
      </w:r>
      <w:proofErr w:type="spellStart"/>
      <w:r w:rsidRPr="00B05102">
        <w:rPr>
          <w:rFonts w:ascii="Times New Roman" w:eastAsia="Times New Roman" w:hAnsi="Times New Roman" w:cs="Times New Roman"/>
          <w:sz w:val="28"/>
          <w:szCs w:val="28"/>
          <w:lang w:val="uk-UA" w:eastAsia="ru-RU"/>
        </w:rPr>
        <w:t>газо-</w:t>
      </w:r>
      <w:proofErr w:type="spellEnd"/>
      <w:r w:rsidRPr="00B05102">
        <w:rPr>
          <w:rFonts w:ascii="Times New Roman" w:eastAsia="Times New Roman" w:hAnsi="Times New Roman" w:cs="Times New Roman"/>
          <w:sz w:val="28"/>
          <w:szCs w:val="28"/>
          <w:lang w:val="uk-UA" w:eastAsia="ru-RU"/>
        </w:rPr>
        <w:t xml:space="preserve">, </w:t>
      </w:r>
      <w:proofErr w:type="spellStart"/>
      <w:r w:rsidRPr="00B05102">
        <w:rPr>
          <w:rFonts w:ascii="Times New Roman" w:eastAsia="Times New Roman" w:hAnsi="Times New Roman" w:cs="Times New Roman"/>
          <w:sz w:val="28"/>
          <w:szCs w:val="28"/>
          <w:lang w:val="uk-UA" w:eastAsia="ru-RU"/>
        </w:rPr>
        <w:t>водо-</w:t>
      </w:r>
      <w:proofErr w:type="spellEnd"/>
      <w:r w:rsidRPr="00B05102">
        <w:rPr>
          <w:rFonts w:ascii="Times New Roman" w:eastAsia="Times New Roman" w:hAnsi="Times New Roman" w:cs="Times New Roman"/>
          <w:sz w:val="28"/>
          <w:szCs w:val="28"/>
          <w:lang w:val="uk-UA" w:eastAsia="ru-RU"/>
        </w:rPr>
        <w:t xml:space="preserve">, </w:t>
      </w:r>
      <w:proofErr w:type="spellStart"/>
      <w:r w:rsidRPr="00B05102">
        <w:rPr>
          <w:rFonts w:ascii="Times New Roman" w:eastAsia="Times New Roman" w:hAnsi="Times New Roman" w:cs="Times New Roman"/>
          <w:sz w:val="28"/>
          <w:szCs w:val="28"/>
          <w:lang w:val="uk-UA" w:eastAsia="ru-RU"/>
        </w:rPr>
        <w:t>електро-</w:t>
      </w:r>
      <w:proofErr w:type="spellEnd"/>
      <w:r w:rsidRPr="00B05102">
        <w:rPr>
          <w:rFonts w:ascii="Times New Roman" w:eastAsia="Times New Roman" w:hAnsi="Times New Roman" w:cs="Times New Roman"/>
          <w:sz w:val="28"/>
          <w:szCs w:val="28"/>
          <w:lang w:val="uk-UA" w:eastAsia="ru-RU"/>
        </w:rPr>
        <w:t>, теплопостачання, водовідведення і таке інше), у випадку відсутності відповідних комунальних підприємств територіальної громади міста Бровари, які можуть експлуатувати ці мережі, з метою забезпечення безаварійної експлуатації, утримання вказаного майна у відповідності до нормативних вимог, належного обслуговування та надання послуг населенню, можуть бути передані в експлуатацію згідно договору відповідним спеціалізованим експлуатуючим організаціям за їх згодою.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5.4 Всі майнові спори щодо взятого на облік </w:t>
      </w:r>
      <w:proofErr w:type="spellStart"/>
      <w:r w:rsidRPr="00B05102">
        <w:rPr>
          <w:rFonts w:ascii="Times New Roman" w:eastAsia="Times New Roman" w:hAnsi="Times New Roman" w:cs="Times New Roman"/>
          <w:sz w:val="28"/>
          <w:szCs w:val="28"/>
          <w:lang w:val="uk-UA" w:eastAsia="ru-RU"/>
        </w:rPr>
        <w:t>суб</w:t>
      </w:r>
      <w:proofErr w:type="spellEnd"/>
      <w:r w:rsidRPr="00B05102">
        <w:rPr>
          <w:rFonts w:ascii="Times New Roman" w:eastAsia="Times New Roman" w:hAnsi="Times New Roman" w:cs="Times New Roman"/>
          <w:sz w:val="28"/>
          <w:szCs w:val="28"/>
          <w:lang w:val="uk-UA" w:eastAsia="ru-RU"/>
        </w:rPr>
        <w:t>"</w:t>
      </w:r>
      <w:proofErr w:type="spellStart"/>
      <w:r w:rsidRPr="00B05102">
        <w:rPr>
          <w:rFonts w:ascii="Times New Roman" w:eastAsia="Times New Roman" w:hAnsi="Times New Roman" w:cs="Times New Roman"/>
          <w:sz w:val="28"/>
          <w:szCs w:val="28"/>
          <w:lang w:val="uk-UA" w:eastAsia="ru-RU"/>
        </w:rPr>
        <w:t>єктом</w:t>
      </w:r>
      <w:proofErr w:type="spellEnd"/>
      <w:r w:rsidRPr="00B05102">
        <w:rPr>
          <w:rFonts w:ascii="Times New Roman" w:eastAsia="Times New Roman" w:hAnsi="Times New Roman" w:cs="Times New Roman"/>
          <w:sz w:val="28"/>
          <w:szCs w:val="28"/>
          <w:lang w:val="uk-UA" w:eastAsia="ru-RU"/>
        </w:rPr>
        <w:t xml:space="preserve"> державної реєстрації або нотаріусом та прийнятого до комунальної власності безхазяйного нерухомого майна вирішуються у судовому порядку. </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530A79"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6. Прийняття у комунальну власність </w:t>
      </w:r>
      <w:r w:rsidR="00530A79">
        <w:rPr>
          <w:rFonts w:ascii="Times New Roman" w:eastAsia="Times New Roman" w:hAnsi="Times New Roman" w:cs="Times New Roman"/>
          <w:b/>
          <w:sz w:val="28"/>
          <w:szCs w:val="28"/>
          <w:lang w:val="uk-UA" w:eastAsia="ru-RU"/>
        </w:rPr>
        <w:t xml:space="preserve">територіальної громади </w:t>
      </w:r>
    </w:p>
    <w:p w:rsidR="00530A79" w:rsidRDefault="00530A79"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міста Бровари</w:t>
      </w:r>
      <w:r w:rsidR="00B05102" w:rsidRPr="00B05102">
        <w:rPr>
          <w:rFonts w:ascii="Times New Roman" w:eastAsia="Times New Roman" w:hAnsi="Times New Roman" w:cs="Times New Roman"/>
          <w:b/>
          <w:sz w:val="28"/>
          <w:szCs w:val="28"/>
          <w:lang w:val="uk-UA" w:eastAsia="ru-RU"/>
        </w:rPr>
        <w:t xml:space="preserve">безхазяйного рухомого майна, яке відноситься </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до інженерних мереж</w:t>
      </w:r>
      <w:r w:rsidR="007A66E7">
        <w:rPr>
          <w:rFonts w:ascii="Times New Roman" w:eastAsia="Times New Roman" w:hAnsi="Times New Roman" w:cs="Times New Roman"/>
          <w:b/>
          <w:sz w:val="28"/>
          <w:szCs w:val="28"/>
          <w:lang w:val="uk-UA" w:eastAsia="ru-RU"/>
        </w:rPr>
        <w:t>,</w:t>
      </w:r>
      <w:r w:rsidR="001612A4">
        <w:rPr>
          <w:rFonts w:ascii="Times New Roman" w:eastAsia="Times New Roman" w:hAnsi="Times New Roman" w:cs="Times New Roman"/>
          <w:b/>
          <w:sz w:val="28"/>
          <w:szCs w:val="28"/>
          <w:lang w:val="uk-UA" w:eastAsia="ru-RU"/>
        </w:rPr>
        <w:t xml:space="preserve"> та іншого майна</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6.1.Підприємства, установи, організації всіх форм власності, які здійснюють експлуатацію, обслуговування інженерних мереж, у випадку виявлення безхазяйних елементів,  частин інженерних мереж та іншого майна, яке перебуває в експлуатації на території міста Бровари, що мають ознаки рухомого майна, в п’ятиденний строк з моменту виявлення або отримання відповідної інформації, зобов’язані повідомити Броварську міську раду Київської області або безпосередньо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6.2.За заявою </w:t>
      </w:r>
      <w:r w:rsidR="00050ADA" w:rsidRPr="00B05102">
        <w:rPr>
          <w:rFonts w:ascii="Times New Roman" w:eastAsia="Times New Roman" w:hAnsi="Times New Roman" w:cs="Times New Roman"/>
          <w:sz w:val="28"/>
          <w:szCs w:val="28"/>
          <w:lang w:val="uk-UA" w:eastAsia="ru-RU"/>
        </w:rPr>
        <w:t>У</w:t>
      </w:r>
      <w:r w:rsidR="00050ADA">
        <w:rPr>
          <w:rFonts w:ascii="Times New Roman" w:eastAsia="Times New Roman" w:hAnsi="Times New Roman" w:cs="Times New Roman"/>
          <w:sz w:val="28"/>
          <w:szCs w:val="28"/>
          <w:lang w:val="uk-UA" w:eastAsia="ru-RU"/>
        </w:rPr>
        <w:t>повноваженого органу</w:t>
      </w:r>
      <w:r w:rsidRPr="00B05102">
        <w:rPr>
          <w:rFonts w:ascii="Times New Roman" w:eastAsia="Times New Roman" w:hAnsi="Times New Roman" w:cs="Times New Roman"/>
          <w:sz w:val="28"/>
          <w:szCs w:val="28"/>
          <w:lang w:val="uk-UA" w:eastAsia="ru-RU"/>
        </w:rPr>
        <w:t xml:space="preserve">, спеціалістами відповідних обслуговуючих підприємств та комунальним підприємством Броварської міської ради «Броварське бюро технічної інвентаризації» проводиться </w:t>
      </w:r>
      <w:r w:rsidRPr="00B05102">
        <w:rPr>
          <w:rFonts w:ascii="Times New Roman" w:eastAsia="Times New Roman" w:hAnsi="Times New Roman" w:cs="Times New Roman"/>
          <w:sz w:val="28"/>
          <w:szCs w:val="28"/>
          <w:lang w:val="uk-UA" w:eastAsia="ru-RU"/>
        </w:rPr>
        <w:lastRenderedPageBreak/>
        <w:t>обстеження виявлених елементів та частин інженерних мереж з метою встановлення можливості проведення їх технічної інвентаризації та визначення їх належності до рухомого чи нерухомого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За результатами проведеного обстеження </w:t>
      </w:r>
      <w:r w:rsidR="00050ADA" w:rsidRPr="00B05102">
        <w:rPr>
          <w:rFonts w:ascii="Times New Roman" w:eastAsia="Times New Roman" w:hAnsi="Times New Roman" w:cs="Times New Roman"/>
          <w:sz w:val="28"/>
          <w:szCs w:val="28"/>
          <w:lang w:val="uk-UA" w:eastAsia="ru-RU"/>
        </w:rPr>
        <w:t>У</w:t>
      </w:r>
      <w:r w:rsidR="00050ADA">
        <w:rPr>
          <w:rFonts w:ascii="Times New Roman" w:eastAsia="Times New Roman" w:hAnsi="Times New Roman" w:cs="Times New Roman"/>
          <w:sz w:val="28"/>
          <w:szCs w:val="28"/>
          <w:lang w:val="uk-UA" w:eastAsia="ru-RU"/>
        </w:rPr>
        <w:t>повноваженому органу</w:t>
      </w:r>
      <w:r w:rsidRPr="00B05102">
        <w:rPr>
          <w:rFonts w:ascii="Times New Roman" w:eastAsia="Times New Roman" w:hAnsi="Times New Roman" w:cs="Times New Roman"/>
          <w:sz w:val="28"/>
          <w:szCs w:val="28"/>
          <w:lang w:val="uk-UA" w:eastAsia="ru-RU"/>
        </w:rPr>
        <w:t xml:space="preserve"> надається письмовий висновок щодо можливості проведення технічної інвентаризації виявлених об’єктів та визначення їх належності до рухомого чи нерухомого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32"/>
          <w:szCs w:val="28"/>
          <w:lang w:val="uk-UA" w:eastAsia="ru-RU"/>
        </w:rPr>
      </w:pPr>
      <w:r w:rsidRPr="00B05102">
        <w:rPr>
          <w:rFonts w:ascii="Times New Roman" w:eastAsia="Times New Roman" w:hAnsi="Times New Roman" w:cs="Times New Roman"/>
          <w:sz w:val="28"/>
          <w:szCs w:val="24"/>
          <w:lang w:val="uk-UA" w:eastAsia="ru-RU"/>
        </w:rPr>
        <w:t xml:space="preserve">Не підлягають державній реєстрації речові права та їх обтяження на корисні копалини, рослини, а також на малі архітектурні форми, тимчасові, некапітальні споруди, розташовані на земельній ділянці, переміщення яких можливе без їх знецінення та зміни призначення, а також окремо на споруди, що є приналежністю головної речі, або складовою частиною речі, зокрема на магістральні та промислові трубопроводи (у тому числі газорозподільні мережі), автомобільні дороги, електричні мережі, магістральні теплові мережі, </w:t>
      </w:r>
      <w:r w:rsidR="00B737B5">
        <w:rPr>
          <w:rFonts w:ascii="Times New Roman" w:eastAsia="Times New Roman" w:hAnsi="Times New Roman" w:cs="Times New Roman"/>
          <w:sz w:val="28"/>
          <w:szCs w:val="24"/>
          <w:lang w:val="uk-UA" w:eastAsia="ru-RU"/>
        </w:rPr>
        <w:t xml:space="preserve">водопровідно-каналізаційні мережі, </w:t>
      </w:r>
      <w:r w:rsidRPr="00B05102">
        <w:rPr>
          <w:rFonts w:ascii="Times New Roman" w:eastAsia="Times New Roman" w:hAnsi="Times New Roman" w:cs="Times New Roman"/>
          <w:sz w:val="28"/>
          <w:szCs w:val="24"/>
          <w:lang w:val="uk-UA" w:eastAsia="ru-RU"/>
        </w:rPr>
        <w:t>мережі зв’язку, залізничні колії.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6.3.Якщо виявлені об’єкти згідно висновків відносяться до нерухомого майна, їх облік та подальше прийняття до комунальної власності міста Бровари здійснюється за процедурою згідно розділів 2-4 цього Порядку.</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6.4.Якщо виявлені об’єкти згідно висновків відносяться до рухомого майна, Уповноважений орган із залученням управління житлово-комунального господарства Броварської міської ради та підприємств, що надають послуги з централізованого газо-, водо-, тепло-, електропостачання і централізованого водовідведення на території міста Бровари вживає заходи щодо встановлення власника виявлених безхазяйних елементів та частин інженерних мереж в термін, що не перевищує трьох місяців з моменту виявлення речі.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6.5.У випадку встановлення особи власника рухомого майна, що вважалося  безхазяйним, Уповноважений орган звертається до нього з письмовою заявою щодо врегулювання питання його подальшої експлуатації або відмови від права власності на це майно.</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6.6. Після отримання письмової відмови власника від безхазяйного рухомого майна, Уповноважений орган готує на чергову сесію Броварської міської ради Київської області відповідний проект рішення з посиланням на ст. 336 Цивільного кодексу України.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Якщо власник не виявив бажання забезпечити утримання та експлуатацію та відмовитись від виявленої речі на користь територіальної громади м. Бровари, враховуючи законодавчі обмеження щодо порядку експлуатації та обслуговування цього майна, Уповноважений орган звертається до органів прокуратури та уповноважених органів державної влади, що здійснюють контроль за порядком експлуатації такого майна, з приводу усунення порушень вимог законодавства та зобов’язання власника забезпечити належні умови експлуатації та обслуговування вказаного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6.7 У випадку, якщо особу власника виявленої рухомої речі встановити не вдалося, а стан виявленого рухомого майна свідчить про те, що власник фактично відмовився від неї, що підтверджується актом опису майна з </w:t>
      </w:r>
      <w:proofErr w:type="spellStart"/>
      <w:r w:rsidRPr="00B05102">
        <w:rPr>
          <w:rFonts w:ascii="Times New Roman" w:eastAsia="Times New Roman" w:hAnsi="Times New Roman" w:cs="Times New Roman"/>
          <w:sz w:val="28"/>
          <w:szCs w:val="28"/>
          <w:lang w:val="uk-UA" w:eastAsia="ru-RU"/>
        </w:rPr>
        <w:lastRenderedPageBreak/>
        <w:t>фототаблицею</w:t>
      </w:r>
      <w:proofErr w:type="spellEnd"/>
      <w:r w:rsidRPr="00B05102">
        <w:rPr>
          <w:rFonts w:ascii="Times New Roman" w:eastAsia="Times New Roman" w:hAnsi="Times New Roman" w:cs="Times New Roman"/>
          <w:sz w:val="28"/>
          <w:szCs w:val="28"/>
          <w:lang w:val="uk-UA" w:eastAsia="ru-RU"/>
        </w:rPr>
        <w:t xml:space="preserve">, Уповноважений орган готує на чергову сесію Броварської  міської ради Київської області відповідний проект рішення з посиланням на положення статей 336, 347 Цивільного кодексу України.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6.8. Подальше володіння, користування і розпорядження майном здійснюється відповідно до чинного законодавства.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B05102">
      <w:pPr>
        <w:numPr>
          <w:ilvl w:val="0"/>
          <w:numId w:val="1"/>
        </w:numPr>
        <w:spacing w:after="0" w:line="240" w:lineRule="auto"/>
        <w:contextualSpacing/>
        <w:jc w:val="center"/>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b/>
          <w:sz w:val="28"/>
          <w:szCs w:val="28"/>
          <w:lang w:val="uk-UA" w:eastAsia="ru-RU"/>
        </w:rPr>
        <w:t>Оформлення права користування земельними ділянками для експлуатації об’єктів</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7.1.Для оформлення права користування земельною ділянкою особі, якій передано у власність майно на підставі зазначеного Порядку, необхідно звернутися до Броварської міської ради Київської області з відповідною заявою.</w:t>
      </w: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7.2.Надання у користування або у власність земельної ділянки здійснюється в порядку, встановленому Земельним кодексом України. </w:t>
      </w: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ІІ. Основні заходи , спрямовані на забезпечення реалізації  Програми</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p>
    <w:tbl>
      <w:tblPr>
        <w:tblStyle w:val="a3"/>
        <w:tblW w:w="9889" w:type="dxa"/>
        <w:tblInd w:w="0" w:type="dxa"/>
        <w:tblLook w:val="04A0"/>
      </w:tblPr>
      <w:tblGrid>
        <w:gridCol w:w="817"/>
        <w:gridCol w:w="3686"/>
        <w:gridCol w:w="3543"/>
        <w:gridCol w:w="1843"/>
      </w:tblGrid>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Зміст заходів</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Виконавці</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Термін виконання</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Виявлення безхазяйного  майна</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 фізичні, юридичні особи</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28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Обстеження майна з метою визначення належності до рухомого чи нерухомого майна</w:t>
            </w:r>
            <w:r w:rsidR="00D06E0A">
              <w:rPr>
                <w:rFonts w:ascii="Times New Roman" w:eastAsia="Times New Roman" w:hAnsi="Times New Roman"/>
                <w:sz w:val="28"/>
                <w:szCs w:val="28"/>
                <w:lang w:val="uk-UA"/>
              </w:rPr>
              <w:t xml:space="preserve"> та складання акта</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КП Броварської міської ради Київської області «Броварське БТІ»;</w:t>
            </w:r>
          </w:p>
          <w:p w:rsidR="003524E4"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Київської області</w:t>
            </w:r>
            <w:r w:rsidR="003524E4">
              <w:rPr>
                <w:rFonts w:ascii="Times New Roman" w:eastAsia="Times New Roman" w:hAnsi="Times New Roman"/>
                <w:sz w:val="28"/>
                <w:szCs w:val="28"/>
                <w:lang w:val="uk-UA"/>
              </w:rPr>
              <w:t>;</w:t>
            </w:r>
          </w:p>
          <w:p w:rsidR="003524E4" w:rsidRDefault="003524E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управління житлово-комунального господарства, інфраструктури та транспорту Броварської міської ради Київської області</w:t>
            </w:r>
            <w:r>
              <w:rPr>
                <w:rFonts w:ascii="Times New Roman" w:eastAsia="Times New Roman" w:hAnsi="Times New Roman"/>
                <w:sz w:val="28"/>
                <w:szCs w:val="28"/>
                <w:lang w:val="uk-UA"/>
              </w:rPr>
              <w:t>;</w:t>
            </w:r>
          </w:p>
          <w:p w:rsidR="00B05102" w:rsidRPr="00B05102" w:rsidRDefault="003524E4"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представники </w:t>
            </w:r>
            <w:proofErr w:type="spellStart"/>
            <w:r>
              <w:rPr>
                <w:rFonts w:ascii="Times New Roman" w:eastAsia="Times New Roman" w:hAnsi="Times New Roman"/>
                <w:sz w:val="28"/>
                <w:szCs w:val="28"/>
                <w:lang w:val="uk-UA"/>
              </w:rPr>
              <w:t>спецалізо-</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ваних</w:t>
            </w:r>
            <w:proofErr w:type="spellEnd"/>
            <w:r>
              <w:rPr>
                <w:rFonts w:ascii="Times New Roman" w:eastAsia="Times New Roman" w:hAnsi="Times New Roman"/>
                <w:sz w:val="28"/>
                <w:szCs w:val="28"/>
                <w:lang w:val="uk-UA"/>
              </w:rPr>
              <w:t xml:space="preserve"> підприємств (за потребою)</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2610"/>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3.</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Встановлення можливих власників безхазяйного майна </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Київської області, </w:t>
            </w:r>
          </w:p>
          <w:p w:rsidR="00B05102" w:rsidRPr="00B05102" w:rsidRDefault="00B05102" w:rsidP="00B05102">
            <w:pPr>
              <w:jc w:val="both"/>
              <w:rPr>
                <w:rFonts w:ascii="Times New Roman" w:eastAsia="Times New Roman" w:hAnsi="Times New Roman"/>
                <w:sz w:val="28"/>
                <w:szCs w:val="28"/>
                <w:lang w:val="uk-UA"/>
              </w:rPr>
            </w:pP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w:t>
            </w:r>
            <w:proofErr w:type="spellEnd"/>
            <w:r w:rsidRPr="00B05102">
              <w:rPr>
                <w:rFonts w:ascii="Times New Roman" w:eastAsia="Times New Roman" w:hAnsi="Times New Roman"/>
                <w:sz w:val="28"/>
                <w:szCs w:val="28"/>
                <w:lang w:val="uk-UA"/>
              </w:rPr>
              <w:t xml:space="preserve"> державної реєстрації або нотаріус;</w:t>
            </w:r>
          </w:p>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відділ земельних ресурсів Броварської міської ради Київської області;</w:t>
            </w:r>
          </w:p>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управління житлово-комунального господарства, інфраструктури та транспорту Броварської міської ради Київської області</w:t>
            </w:r>
          </w:p>
          <w:p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37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4.</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Виготовлення технічного паспорта</w:t>
            </w:r>
            <w:r w:rsidR="00B05102" w:rsidRPr="00B05102">
              <w:rPr>
                <w:rFonts w:ascii="Times New Roman" w:eastAsia="Times New Roman" w:hAnsi="Times New Roman"/>
                <w:sz w:val="28"/>
                <w:szCs w:val="28"/>
                <w:lang w:val="uk-UA"/>
              </w:rPr>
              <w:t xml:space="preserve"> на об’єкт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КП Броварської міської ради Київської області «Броварське БТІ»</w:t>
            </w:r>
            <w:r w:rsidR="00BF0D68">
              <w:rPr>
                <w:rFonts w:ascii="Times New Roman" w:eastAsia="Times New Roman" w:hAnsi="Times New Roman"/>
                <w:sz w:val="28"/>
                <w:szCs w:val="28"/>
                <w:lang w:val="uk-UA"/>
              </w:rPr>
              <w:t>,л</w:t>
            </w:r>
            <w:r w:rsidR="00BF0D68" w:rsidRPr="00B05102">
              <w:rPr>
                <w:rFonts w:ascii="Times New Roman" w:eastAsia="Times New Roman" w:hAnsi="Times New Roman"/>
                <w:sz w:val="28"/>
                <w:szCs w:val="28"/>
                <w:lang w:val="uk-UA"/>
              </w:rPr>
              <w:t>іцензовані юридичні чи фізичні особи</w:t>
            </w:r>
          </w:p>
          <w:p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37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5. </w:t>
            </w:r>
          </w:p>
        </w:tc>
        <w:tc>
          <w:tcPr>
            <w:tcW w:w="3686"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Проведення експертної оцінки безхазяйного майна</w:t>
            </w:r>
          </w:p>
          <w:p w:rsidR="00E1718E" w:rsidRPr="00B05102" w:rsidRDefault="00E1718E"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та об’єкта </w:t>
            </w:r>
            <w:proofErr w:type="spellStart"/>
            <w:r>
              <w:rPr>
                <w:rFonts w:ascii="Times New Roman" w:eastAsia="Times New Roman" w:hAnsi="Times New Roman"/>
                <w:sz w:val="28"/>
                <w:szCs w:val="28"/>
                <w:lang w:val="uk-UA"/>
              </w:rPr>
              <w:t>відумерлої</w:t>
            </w:r>
            <w:proofErr w:type="spellEnd"/>
            <w:r>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Ліцензовані юридичні чи фізичні особи</w:t>
            </w:r>
          </w:p>
          <w:p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За необхідністю</w:t>
            </w:r>
          </w:p>
        </w:tc>
      </w:tr>
      <w:tr w:rsidR="00B05102" w:rsidRPr="00B05102" w:rsidTr="00B05102">
        <w:trPr>
          <w:trHeight w:val="1560"/>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6.</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Взяття на облік безхазяйного нерухомого майна та надання інформації з Державного реєстру речових прав на нерухоме майно </w:t>
            </w:r>
          </w:p>
        </w:tc>
        <w:tc>
          <w:tcPr>
            <w:tcW w:w="3543" w:type="dxa"/>
            <w:tcBorders>
              <w:top w:val="single" w:sz="4" w:space="0" w:color="auto"/>
              <w:left w:val="single" w:sz="4" w:space="0" w:color="auto"/>
              <w:bottom w:val="single" w:sz="4" w:space="0" w:color="auto"/>
              <w:right w:val="single" w:sz="4" w:space="0" w:color="auto"/>
            </w:tcBorders>
          </w:tcPr>
          <w:p w:rsidR="00B05102" w:rsidRPr="00B05102" w:rsidRDefault="00B05102" w:rsidP="00B05102">
            <w:pPr>
              <w:jc w:val="both"/>
              <w:rPr>
                <w:rFonts w:ascii="Times New Roman" w:eastAsia="Times New Roman" w:hAnsi="Times New Roman"/>
                <w:sz w:val="28"/>
                <w:szCs w:val="28"/>
                <w:lang w:val="uk-UA"/>
              </w:rPr>
            </w:pP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w:t>
            </w:r>
            <w:proofErr w:type="spellEnd"/>
            <w:r w:rsidRPr="00B05102">
              <w:rPr>
                <w:rFonts w:ascii="Times New Roman" w:eastAsia="Times New Roman" w:hAnsi="Times New Roman"/>
                <w:sz w:val="28"/>
                <w:szCs w:val="28"/>
                <w:lang w:val="uk-UA"/>
              </w:rPr>
              <w:t xml:space="preserve"> державної реєстрації або нотаріус</w:t>
            </w:r>
          </w:p>
          <w:p w:rsidR="00B05102" w:rsidRPr="00B05102" w:rsidRDefault="00B05102"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121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hideMark/>
          </w:tcPr>
          <w:p w:rsidR="00BF0D68"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Оголошення в друкованому </w:t>
            </w:r>
          </w:p>
          <w:p w:rsidR="00B05102" w:rsidRDefault="00BF0D68" w:rsidP="00BF0D68">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засобі масової інформації та на офіційному сайті </w:t>
            </w:r>
            <w:r w:rsidRPr="00B05102">
              <w:rPr>
                <w:rFonts w:ascii="Times New Roman" w:eastAsia="Times New Roman" w:hAnsi="Times New Roman"/>
                <w:sz w:val="28"/>
                <w:szCs w:val="28"/>
                <w:lang w:val="uk-UA"/>
              </w:rPr>
              <w:t>Броварської міської ради Київської області</w:t>
            </w:r>
          </w:p>
          <w:p w:rsidR="007A66E7" w:rsidRPr="00B05102" w:rsidRDefault="007A66E7" w:rsidP="00BF0D68">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Київської області</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1659"/>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8.</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Зберігання безхазяйного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комунальної власності та житла Броварської міської ради Київської області;</w:t>
            </w:r>
          </w:p>
          <w:p w:rsidR="007A66E7" w:rsidRPr="00B05102" w:rsidRDefault="00B05102" w:rsidP="00C362B7">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 xml:space="preserve">9. </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Звернення до суду про передачу безхазяйного нерухомого майна у комунальну власність територіальної громади </w:t>
            </w:r>
            <w:proofErr w:type="spellStart"/>
            <w:r w:rsidRPr="00B05102">
              <w:rPr>
                <w:rFonts w:ascii="Times New Roman" w:eastAsia="Times New Roman" w:hAnsi="Times New Roman"/>
                <w:sz w:val="28"/>
                <w:szCs w:val="28"/>
                <w:lang w:val="uk-UA"/>
              </w:rPr>
              <w:t>м.Бровари</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юридичне управління Броварської міської ради Київської області</w:t>
            </w:r>
          </w:p>
        </w:tc>
        <w:tc>
          <w:tcPr>
            <w:tcW w:w="1843" w:type="dxa"/>
            <w:tcBorders>
              <w:top w:val="single" w:sz="4" w:space="0" w:color="auto"/>
              <w:left w:val="single" w:sz="4" w:space="0" w:color="auto"/>
              <w:bottom w:val="single" w:sz="4" w:space="0" w:color="auto"/>
              <w:right w:val="single" w:sz="4" w:space="0" w:color="auto"/>
            </w:tcBorders>
          </w:tcPr>
          <w:p w:rsidR="00B05102" w:rsidRPr="007A1D14" w:rsidRDefault="00B05102" w:rsidP="00B05102">
            <w:pPr>
              <w:jc w:val="both"/>
              <w:rPr>
                <w:rFonts w:ascii="Times New Roman" w:eastAsia="Times New Roman" w:hAnsi="Times New Roman"/>
                <w:sz w:val="28"/>
                <w:szCs w:val="28"/>
                <w:lang w:val="uk-UA"/>
              </w:rPr>
            </w:pPr>
            <w:r w:rsidRPr="007A1D14">
              <w:rPr>
                <w:rFonts w:ascii="Times New Roman" w:eastAsia="Times New Roman" w:hAnsi="Times New Roman"/>
                <w:sz w:val="28"/>
                <w:szCs w:val="28"/>
                <w:lang w:val="uk-UA"/>
              </w:rPr>
              <w:t xml:space="preserve">після 1 року з дня взяття на облік </w:t>
            </w:r>
            <w:proofErr w:type="spellStart"/>
            <w:r w:rsidRPr="007A1D14">
              <w:rPr>
                <w:rFonts w:ascii="Times New Roman" w:eastAsia="Times New Roman" w:hAnsi="Times New Roman"/>
                <w:sz w:val="28"/>
                <w:szCs w:val="28"/>
                <w:lang w:val="uk-UA"/>
              </w:rPr>
              <w:t>суб</w:t>
            </w:r>
            <w:proofErr w:type="spellEnd"/>
            <w:r w:rsidRPr="007A1D14">
              <w:rPr>
                <w:rFonts w:ascii="Times New Roman" w:eastAsia="Times New Roman" w:hAnsi="Times New Roman"/>
                <w:sz w:val="28"/>
                <w:szCs w:val="28"/>
                <w:lang w:val="uk-UA"/>
              </w:rPr>
              <w:t>"</w:t>
            </w:r>
            <w:proofErr w:type="spellStart"/>
            <w:r w:rsidRPr="007A1D14">
              <w:rPr>
                <w:rFonts w:ascii="Times New Roman" w:eastAsia="Times New Roman" w:hAnsi="Times New Roman"/>
                <w:sz w:val="28"/>
                <w:szCs w:val="28"/>
                <w:lang w:val="uk-UA"/>
              </w:rPr>
              <w:t>єктом</w:t>
            </w:r>
            <w:proofErr w:type="spellEnd"/>
            <w:r w:rsidRPr="007A1D14">
              <w:rPr>
                <w:rFonts w:ascii="Times New Roman" w:eastAsia="Times New Roman" w:hAnsi="Times New Roman"/>
                <w:sz w:val="28"/>
                <w:szCs w:val="28"/>
                <w:lang w:val="uk-UA"/>
              </w:rPr>
              <w:t xml:space="preserve"> державної реєстрації або нотаріусом</w:t>
            </w:r>
          </w:p>
          <w:p w:rsidR="00B05102" w:rsidRPr="007A1D14" w:rsidRDefault="00B05102" w:rsidP="00B05102">
            <w:pPr>
              <w:jc w:val="both"/>
              <w:rPr>
                <w:rFonts w:ascii="Times New Roman" w:eastAsia="Times New Roman" w:hAnsi="Times New Roman"/>
                <w:sz w:val="28"/>
                <w:szCs w:val="28"/>
                <w:lang w:val="uk-UA"/>
              </w:rPr>
            </w:pPr>
          </w:p>
        </w:tc>
      </w:tr>
      <w:tr w:rsidR="000051CB" w:rsidRPr="00B05102" w:rsidTr="00B05102">
        <w:tc>
          <w:tcPr>
            <w:tcW w:w="817"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10. </w:t>
            </w:r>
          </w:p>
        </w:tc>
        <w:tc>
          <w:tcPr>
            <w:tcW w:w="3686"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Звернення до суду про визнання спадщини </w:t>
            </w:r>
            <w:proofErr w:type="spellStart"/>
            <w:r>
              <w:rPr>
                <w:rFonts w:ascii="Times New Roman" w:eastAsia="Times New Roman" w:hAnsi="Times New Roman"/>
                <w:sz w:val="28"/>
                <w:szCs w:val="28"/>
                <w:lang w:val="uk-UA"/>
              </w:rPr>
              <w:t>відумерлою</w:t>
            </w:r>
            <w:proofErr w:type="spellEnd"/>
          </w:p>
        </w:tc>
        <w:tc>
          <w:tcPr>
            <w:tcW w:w="3543"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юридичне управління Броварської міської ради Київської області</w:t>
            </w:r>
          </w:p>
        </w:tc>
        <w:tc>
          <w:tcPr>
            <w:tcW w:w="1843" w:type="dxa"/>
            <w:tcBorders>
              <w:top w:val="single" w:sz="4" w:space="0" w:color="auto"/>
              <w:left w:val="single" w:sz="4" w:space="0" w:color="auto"/>
              <w:bottom w:val="single" w:sz="4" w:space="0" w:color="auto"/>
              <w:right w:val="single" w:sz="4" w:space="0" w:color="auto"/>
            </w:tcBorders>
          </w:tcPr>
          <w:p w:rsidR="000051CB" w:rsidRPr="007A1D14"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постійно</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11</w:t>
            </w:r>
            <w:r w:rsidR="00B05102"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Реєстрація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r w:rsidRPr="00B05102">
              <w:rPr>
                <w:rFonts w:ascii="Times New Roman" w:eastAsia="Times New Roman" w:hAnsi="Times New Roman"/>
                <w:sz w:val="28"/>
                <w:szCs w:val="28"/>
                <w:lang w:val="uk-UA"/>
              </w:rPr>
              <w:t xml:space="preserve"> за територіальною громадою </w:t>
            </w:r>
            <w:proofErr w:type="spellStart"/>
            <w:r w:rsidRPr="00B05102">
              <w:rPr>
                <w:rFonts w:ascii="Times New Roman" w:eastAsia="Times New Roman" w:hAnsi="Times New Roman"/>
                <w:sz w:val="28"/>
                <w:szCs w:val="28"/>
                <w:lang w:val="uk-UA"/>
              </w:rPr>
              <w:t>м.Бровари</w:t>
            </w:r>
            <w:proofErr w:type="spellEnd"/>
          </w:p>
        </w:tc>
        <w:tc>
          <w:tcPr>
            <w:tcW w:w="3543" w:type="dxa"/>
            <w:tcBorders>
              <w:top w:val="single" w:sz="4" w:space="0" w:color="auto"/>
              <w:left w:val="single" w:sz="4" w:space="0" w:color="auto"/>
              <w:bottom w:val="single" w:sz="4" w:space="0" w:color="auto"/>
              <w:right w:val="single" w:sz="4" w:space="0" w:color="auto"/>
            </w:tcBorders>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Київської області шляхом звернення до </w:t>
            </w: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єкта</w:t>
            </w:r>
            <w:proofErr w:type="spellEnd"/>
            <w:r w:rsidRPr="00B05102">
              <w:rPr>
                <w:rFonts w:ascii="Times New Roman" w:eastAsia="Times New Roman" w:hAnsi="Times New Roman"/>
                <w:sz w:val="28"/>
                <w:szCs w:val="28"/>
                <w:lang w:val="uk-UA"/>
              </w:rPr>
              <w:t xml:space="preserve"> державної реєстрації або нотаріуса</w:t>
            </w:r>
          </w:p>
          <w:p w:rsidR="00B05102" w:rsidRPr="00B05102" w:rsidRDefault="00B05102"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після судового рішення</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0051CB">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r w:rsidR="000051CB">
              <w:rPr>
                <w:rFonts w:ascii="Times New Roman" w:eastAsia="Times New Roman" w:hAnsi="Times New Roman"/>
                <w:sz w:val="28"/>
                <w:szCs w:val="28"/>
                <w:lang w:val="uk-UA"/>
              </w:rPr>
              <w:t>2</w:t>
            </w:r>
            <w:r w:rsidRPr="00B05102">
              <w:rPr>
                <w:rFonts w:ascii="Times New Roman" w:eastAsia="Times New Roman" w:hAnsi="Times New Roman"/>
                <w:sz w:val="28"/>
                <w:szCs w:val="28"/>
                <w:lang w:val="uk-UA"/>
              </w:rPr>
              <w:t xml:space="preserve">. </w:t>
            </w:r>
          </w:p>
        </w:tc>
        <w:tc>
          <w:tcPr>
            <w:tcW w:w="3686" w:type="dxa"/>
            <w:tcBorders>
              <w:top w:val="single" w:sz="4" w:space="0" w:color="auto"/>
              <w:left w:val="single" w:sz="4" w:space="0" w:color="auto"/>
              <w:bottom w:val="single" w:sz="4" w:space="0" w:color="auto"/>
              <w:right w:val="single" w:sz="4" w:space="0" w:color="auto"/>
            </w:tcBorders>
            <w:hideMark/>
          </w:tcPr>
          <w:p w:rsidR="00B05102" w:rsidRDefault="00E1718E" w:rsidP="00E1718E">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Підготовка</w:t>
            </w:r>
            <w:r w:rsidR="00B05102" w:rsidRPr="00B05102">
              <w:rPr>
                <w:rFonts w:ascii="Times New Roman" w:eastAsia="Times New Roman" w:hAnsi="Times New Roman"/>
                <w:sz w:val="28"/>
                <w:szCs w:val="28"/>
                <w:lang w:val="uk-UA"/>
              </w:rPr>
              <w:t xml:space="preserve"> проекту рішення  Броварської міської ради Київської області про прийняття у комунальну власність територіальної громади </w:t>
            </w:r>
            <w:proofErr w:type="spellStart"/>
            <w:r w:rsidR="00B05102" w:rsidRPr="00B05102">
              <w:rPr>
                <w:rFonts w:ascii="Times New Roman" w:eastAsia="Times New Roman" w:hAnsi="Times New Roman"/>
                <w:sz w:val="28"/>
                <w:szCs w:val="28"/>
                <w:lang w:val="uk-UA"/>
              </w:rPr>
              <w:t>м.Бровари</w:t>
            </w:r>
            <w:proofErr w:type="spellEnd"/>
            <w:r w:rsidR="00B05102" w:rsidRPr="00B05102">
              <w:rPr>
                <w:rFonts w:ascii="Times New Roman" w:eastAsia="Times New Roman" w:hAnsi="Times New Roman"/>
                <w:sz w:val="28"/>
                <w:szCs w:val="28"/>
                <w:lang w:val="uk-UA"/>
              </w:rPr>
              <w:t xml:space="preserve"> рухомого безхазяйного майна</w:t>
            </w:r>
          </w:p>
          <w:p w:rsidR="000051CB" w:rsidRPr="00B05102" w:rsidRDefault="000051CB" w:rsidP="00E1718E">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Київської області </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bl>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center"/>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ІІІ. Фінансування заходів Програми.</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ab/>
        <w:t>Фінансування заходів Програми здійснюється за рахунок місцевого бюджету, згідно з Додатком 1.</w:t>
      </w:r>
    </w:p>
    <w:p w:rsidR="00B05102" w:rsidRPr="00B05102" w:rsidRDefault="00B05102" w:rsidP="00B05102">
      <w:pPr>
        <w:spacing w:after="0" w:line="240" w:lineRule="auto"/>
        <w:ind w:firstLine="708"/>
        <w:jc w:val="center"/>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en-US" w:eastAsia="ru-RU"/>
        </w:rPr>
        <w:t>IV</w:t>
      </w:r>
      <w:r w:rsidRPr="00B05102">
        <w:rPr>
          <w:rFonts w:ascii="Times New Roman" w:eastAsia="Times New Roman" w:hAnsi="Times New Roman" w:cs="Times New Roman"/>
          <w:sz w:val="28"/>
          <w:szCs w:val="28"/>
          <w:lang w:val="uk-UA" w:eastAsia="ru-RU"/>
        </w:rPr>
        <w:t>. Очікувані результати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В результаті виконання заходів Програми впорядкується порядок приведення безхазяйного </w:t>
      </w:r>
      <w:r w:rsidR="000051CB" w:rsidRPr="00B05102">
        <w:rPr>
          <w:rFonts w:ascii="Times New Roman" w:eastAsia="Times New Roman" w:hAnsi="Times New Roman" w:cs="Times New Roman"/>
          <w:sz w:val="28"/>
          <w:szCs w:val="28"/>
          <w:lang w:val="uk-UA" w:eastAsia="ru-RU"/>
        </w:rPr>
        <w:t xml:space="preserve">рухомого та нерухомого </w:t>
      </w:r>
      <w:r w:rsidRPr="00B05102">
        <w:rPr>
          <w:rFonts w:ascii="Times New Roman" w:eastAsia="Times New Roman" w:hAnsi="Times New Roman" w:cs="Times New Roman"/>
          <w:sz w:val="28"/>
          <w:szCs w:val="28"/>
          <w:lang w:val="uk-UA" w:eastAsia="ru-RU"/>
        </w:rPr>
        <w:t xml:space="preserve">майна </w:t>
      </w:r>
      <w:proofErr w:type="spellStart"/>
      <w:r w:rsidRPr="00B05102">
        <w:rPr>
          <w:rFonts w:ascii="Times New Roman" w:eastAsia="Times New Roman" w:hAnsi="Times New Roman" w:cs="Times New Roman"/>
          <w:sz w:val="28"/>
          <w:szCs w:val="28"/>
          <w:lang w:val="uk-UA" w:eastAsia="ru-RU"/>
        </w:rPr>
        <w:t>майна</w:t>
      </w:r>
      <w:proofErr w:type="spellEnd"/>
      <w:r w:rsidRPr="00B05102">
        <w:rPr>
          <w:rFonts w:ascii="Times New Roman" w:eastAsia="Times New Roman" w:hAnsi="Times New Roman" w:cs="Times New Roman"/>
          <w:sz w:val="28"/>
          <w:szCs w:val="28"/>
          <w:lang w:val="uk-UA" w:eastAsia="ru-RU"/>
        </w:rPr>
        <w:t xml:space="preserve"> (зовнішніх інженерних мереж та інших об’єктів) </w:t>
      </w:r>
      <w:r w:rsidR="000051CB">
        <w:rPr>
          <w:rFonts w:ascii="Times New Roman" w:eastAsia="Times New Roman" w:hAnsi="Times New Roman" w:cs="Times New Roman"/>
          <w:sz w:val="28"/>
          <w:szCs w:val="28"/>
          <w:lang w:val="uk-UA" w:eastAsia="ru-RU"/>
        </w:rPr>
        <w:t>та</w:t>
      </w:r>
      <w:r w:rsidR="0032096C">
        <w:rPr>
          <w:rFonts w:ascii="Times New Roman" w:eastAsia="Times New Roman" w:hAnsi="Times New Roman" w:cs="Times New Roman"/>
          <w:sz w:val="28"/>
          <w:szCs w:val="28"/>
          <w:lang w:val="uk-UA" w:eastAsia="ru-RU"/>
        </w:rPr>
        <w:t xml:space="preserve"> об’єктів </w:t>
      </w:r>
      <w:proofErr w:type="spellStart"/>
      <w:r w:rsidR="0032096C">
        <w:rPr>
          <w:rFonts w:ascii="Times New Roman" w:eastAsia="Times New Roman" w:hAnsi="Times New Roman" w:cs="Times New Roman"/>
          <w:sz w:val="28"/>
          <w:szCs w:val="28"/>
          <w:lang w:val="uk-UA" w:eastAsia="ru-RU"/>
        </w:rPr>
        <w:t>відумерлої</w:t>
      </w:r>
      <w:proofErr w:type="spellEnd"/>
      <w:r w:rsidR="0032096C">
        <w:rPr>
          <w:rFonts w:ascii="Times New Roman" w:eastAsia="Times New Roman" w:hAnsi="Times New Roman" w:cs="Times New Roman"/>
          <w:sz w:val="28"/>
          <w:szCs w:val="28"/>
          <w:lang w:val="uk-UA" w:eastAsia="ru-RU"/>
        </w:rPr>
        <w:t xml:space="preserve"> спадщини </w:t>
      </w:r>
      <w:r w:rsidRPr="00B05102">
        <w:rPr>
          <w:rFonts w:ascii="Times New Roman" w:eastAsia="Times New Roman" w:hAnsi="Times New Roman" w:cs="Times New Roman"/>
          <w:sz w:val="28"/>
          <w:szCs w:val="28"/>
          <w:lang w:val="uk-UA" w:eastAsia="ru-RU"/>
        </w:rPr>
        <w:t>до нормативних вимог, належного обслуговування та безпечної експлуатації з метою надання населенню та суб’єктам господарювання якісних послуг.</w:t>
      </w:r>
    </w:p>
    <w:p w:rsidR="000051CB" w:rsidRPr="00B05102" w:rsidRDefault="000051CB"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C362B7" w:rsidRPr="00B05102" w:rsidRDefault="00C362B7"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Default="00B05102" w:rsidP="00C362B7">
      <w:pPr>
        <w:spacing w:after="0" w:line="240" w:lineRule="auto"/>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Міський голова                                                                               І.В.</w:t>
      </w:r>
      <w:proofErr w:type="spellStart"/>
      <w:r w:rsidRPr="00B05102">
        <w:rPr>
          <w:rFonts w:ascii="Times New Roman" w:eastAsia="Times New Roman" w:hAnsi="Times New Roman" w:cs="Times New Roman"/>
          <w:sz w:val="28"/>
          <w:szCs w:val="28"/>
          <w:lang w:val="uk-UA" w:eastAsia="ru-RU"/>
        </w:rPr>
        <w:t>Сапожко</w:t>
      </w:r>
      <w:proofErr w:type="spellEnd"/>
    </w:p>
    <w:p w:rsidR="00070B23" w:rsidRPr="00070B23" w:rsidRDefault="00070B23" w:rsidP="00070B23">
      <w:pPr>
        <w:spacing w:after="0" w:line="240" w:lineRule="auto"/>
        <w:ind w:left="4536"/>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lastRenderedPageBreak/>
        <w:t xml:space="preserve">Додаток </w:t>
      </w:r>
    </w:p>
    <w:p w:rsidR="00070B23" w:rsidRPr="00070B23" w:rsidRDefault="00070B23" w:rsidP="00070B23">
      <w:pPr>
        <w:spacing w:after="0" w:line="240" w:lineRule="auto"/>
        <w:ind w:left="4536"/>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 xml:space="preserve">до Програми прийняття безхазяйного майна та </w:t>
      </w:r>
      <w:proofErr w:type="spellStart"/>
      <w:r w:rsidRPr="00070B23">
        <w:rPr>
          <w:rFonts w:ascii="Times New Roman" w:eastAsia="Times New Roman" w:hAnsi="Times New Roman" w:cs="Times New Roman"/>
          <w:sz w:val="28"/>
          <w:szCs w:val="28"/>
          <w:lang w:val="uk-UA" w:eastAsia="ru-RU"/>
        </w:rPr>
        <w:t>відумерлої</w:t>
      </w:r>
      <w:proofErr w:type="spellEnd"/>
      <w:r w:rsidRPr="00070B23">
        <w:rPr>
          <w:rFonts w:ascii="Times New Roman" w:eastAsia="Times New Roman" w:hAnsi="Times New Roman" w:cs="Times New Roman"/>
          <w:sz w:val="28"/>
          <w:szCs w:val="28"/>
          <w:lang w:val="uk-UA" w:eastAsia="ru-RU"/>
        </w:rPr>
        <w:t xml:space="preserve"> спадщини у комунальну власність територіальної громади м. Бровари</w:t>
      </w:r>
    </w:p>
    <w:p w:rsidR="00070B23" w:rsidRPr="00070B23" w:rsidRDefault="00070B23" w:rsidP="00070B23">
      <w:pPr>
        <w:spacing w:after="0" w:line="240" w:lineRule="auto"/>
        <w:ind w:left="4536"/>
        <w:jc w:val="both"/>
        <w:rPr>
          <w:rFonts w:ascii="Times New Roman" w:eastAsia="Times New Roman" w:hAnsi="Times New Roman" w:cs="Times New Roman"/>
          <w:sz w:val="28"/>
          <w:szCs w:val="28"/>
          <w:lang w:val="uk-UA" w:eastAsia="ru-RU"/>
        </w:rPr>
      </w:pPr>
    </w:p>
    <w:p w:rsidR="00070B23" w:rsidRPr="00070B23" w:rsidRDefault="00070B23" w:rsidP="00070B23">
      <w:pPr>
        <w:spacing w:after="0" w:line="240" w:lineRule="auto"/>
        <w:jc w:val="center"/>
        <w:rPr>
          <w:rFonts w:ascii="Times New Roman" w:eastAsia="Times New Roman" w:hAnsi="Times New Roman" w:cs="Times New Roman"/>
          <w:sz w:val="28"/>
          <w:szCs w:val="28"/>
          <w:lang w:val="uk-UA" w:eastAsia="ru-RU"/>
        </w:rPr>
      </w:pPr>
    </w:p>
    <w:p w:rsidR="00070B23" w:rsidRPr="00070B23" w:rsidRDefault="00070B23" w:rsidP="00070B23">
      <w:pPr>
        <w:spacing w:after="0" w:line="240" w:lineRule="auto"/>
        <w:jc w:val="center"/>
        <w:rPr>
          <w:rFonts w:ascii="Times New Roman" w:eastAsia="Times New Roman" w:hAnsi="Times New Roman" w:cs="Times New Roman"/>
          <w:b/>
          <w:sz w:val="28"/>
          <w:szCs w:val="28"/>
          <w:lang w:val="uk-UA" w:eastAsia="ru-RU"/>
        </w:rPr>
      </w:pPr>
      <w:r w:rsidRPr="00070B23">
        <w:rPr>
          <w:rFonts w:ascii="Times New Roman" w:eastAsia="Times New Roman" w:hAnsi="Times New Roman" w:cs="Times New Roman"/>
          <w:b/>
          <w:sz w:val="28"/>
          <w:szCs w:val="28"/>
          <w:lang w:val="uk-UA" w:eastAsia="ru-RU"/>
        </w:rPr>
        <w:t>Фінансування заходів Програми</w:t>
      </w:r>
    </w:p>
    <w:p w:rsidR="00070B23" w:rsidRPr="00070B23" w:rsidRDefault="00070B23" w:rsidP="00070B23">
      <w:pPr>
        <w:spacing w:after="0" w:line="240" w:lineRule="auto"/>
        <w:jc w:val="center"/>
        <w:rPr>
          <w:rFonts w:ascii="Times New Roman" w:eastAsia="Times New Roman" w:hAnsi="Times New Roman" w:cs="Times New Roman"/>
          <w:b/>
          <w:sz w:val="28"/>
          <w:szCs w:val="28"/>
          <w:lang w:val="uk-UA" w:eastAsia="ru-RU"/>
        </w:rPr>
      </w:pPr>
    </w:p>
    <w:p w:rsidR="00070B23" w:rsidRPr="00070B23" w:rsidRDefault="00070B23" w:rsidP="00070B23">
      <w:pPr>
        <w:spacing w:after="0" w:line="240" w:lineRule="auto"/>
        <w:jc w:val="center"/>
        <w:rPr>
          <w:rFonts w:ascii="Times New Roman" w:eastAsia="Times New Roman" w:hAnsi="Times New Roman" w:cs="Times New Roman"/>
          <w:b/>
          <w:sz w:val="28"/>
          <w:szCs w:val="28"/>
          <w:lang w:val="uk-UA" w:eastAsia="ru-RU"/>
        </w:rPr>
      </w:pPr>
    </w:p>
    <w:tbl>
      <w:tblPr>
        <w:tblStyle w:val="1"/>
        <w:tblW w:w="0" w:type="auto"/>
        <w:tblLook w:val="04A0"/>
      </w:tblPr>
      <w:tblGrid>
        <w:gridCol w:w="817"/>
        <w:gridCol w:w="5563"/>
        <w:gridCol w:w="3191"/>
      </w:tblGrid>
      <w:tr w:rsidR="00070B23" w:rsidRPr="00070B23" w:rsidTr="00103F8D">
        <w:tc>
          <w:tcPr>
            <w:tcW w:w="817" w:type="dxa"/>
          </w:tcPr>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color w:val="000000"/>
                <w:sz w:val="28"/>
                <w:szCs w:val="28"/>
                <w:lang w:eastAsia="ru-RU"/>
              </w:rPr>
              <w:t xml:space="preserve">№ </w:t>
            </w:r>
            <w:proofErr w:type="gramStart"/>
            <w:r w:rsidRPr="00070B23">
              <w:rPr>
                <w:rFonts w:ascii="Times New Roman" w:eastAsia="Times New Roman" w:hAnsi="Times New Roman" w:cs="Times New Roman"/>
                <w:color w:val="000000"/>
                <w:sz w:val="28"/>
                <w:szCs w:val="28"/>
                <w:lang w:val="uk-UA" w:eastAsia="ru-RU"/>
              </w:rPr>
              <w:t>п</w:t>
            </w:r>
            <w:proofErr w:type="gramEnd"/>
            <w:r w:rsidRPr="00070B23">
              <w:rPr>
                <w:rFonts w:ascii="Times New Roman" w:eastAsia="Times New Roman" w:hAnsi="Times New Roman" w:cs="Times New Roman"/>
                <w:color w:val="000000"/>
                <w:sz w:val="28"/>
                <w:szCs w:val="28"/>
                <w:lang w:eastAsia="ru-RU"/>
              </w:rPr>
              <w:t>/п</w:t>
            </w:r>
          </w:p>
        </w:tc>
        <w:tc>
          <w:tcPr>
            <w:tcW w:w="5563" w:type="dxa"/>
          </w:tcPr>
          <w:p w:rsidR="00070B23" w:rsidRPr="00070B23" w:rsidRDefault="00070B23" w:rsidP="00070B23">
            <w:pPr>
              <w:jc w:val="center"/>
              <w:rPr>
                <w:rFonts w:ascii="Times New Roman" w:eastAsia="Times New Roman" w:hAnsi="Times New Roman" w:cs="Times New Roman"/>
                <w:color w:val="000000"/>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roofErr w:type="spellStart"/>
            <w:r w:rsidRPr="00070B23">
              <w:rPr>
                <w:rFonts w:ascii="Times New Roman" w:eastAsia="Times New Roman" w:hAnsi="Times New Roman" w:cs="Times New Roman"/>
                <w:color w:val="000000"/>
                <w:sz w:val="28"/>
                <w:szCs w:val="28"/>
                <w:lang w:eastAsia="ru-RU"/>
              </w:rPr>
              <w:t>Програма</w:t>
            </w:r>
            <w:proofErr w:type="spellEnd"/>
          </w:p>
        </w:tc>
        <w:tc>
          <w:tcPr>
            <w:tcW w:w="3191" w:type="dxa"/>
          </w:tcPr>
          <w:p w:rsidR="00070B23" w:rsidRPr="00070B23" w:rsidRDefault="00070B23" w:rsidP="00070B23">
            <w:pPr>
              <w:shd w:val="clear" w:color="auto" w:fill="FFFFFF"/>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 xml:space="preserve">Потреба у фінансуванні на 2019 рік </w:t>
            </w: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тис. грн</w:t>
            </w:r>
          </w:p>
        </w:tc>
      </w:tr>
      <w:tr w:rsidR="00070B23" w:rsidRPr="00070B23" w:rsidTr="00103F8D">
        <w:tc>
          <w:tcPr>
            <w:tcW w:w="817" w:type="dxa"/>
          </w:tcPr>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1.</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2.</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3.</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4.</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5.</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6.</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7.</w:t>
            </w:r>
          </w:p>
        </w:tc>
        <w:tc>
          <w:tcPr>
            <w:tcW w:w="5563" w:type="dxa"/>
          </w:tcPr>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 xml:space="preserve">Програма прийняття безхазяйного майна та </w:t>
            </w:r>
            <w:proofErr w:type="spellStart"/>
            <w:r w:rsidRPr="00070B23">
              <w:rPr>
                <w:rFonts w:ascii="Times New Roman" w:eastAsia="Times New Roman" w:hAnsi="Times New Roman" w:cs="Times New Roman"/>
                <w:sz w:val="28"/>
                <w:szCs w:val="28"/>
                <w:lang w:val="uk-UA" w:eastAsia="ru-RU"/>
              </w:rPr>
              <w:t>відумерлої</w:t>
            </w:r>
            <w:proofErr w:type="spellEnd"/>
            <w:r w:rsidRPr="00070B23">
              <w:rPr>
                <w:rFonts w:ascii="Times New Roman" w:eastAsia="Times New Roman" w:hAnsi="Times New Roman" w:cs="Times New Roman"/>
                <w:sz w:val="28"/>
                <w:szCs w:val="28"/>
                <w:lang w:val="uk-UA" w:eastAsia="ru-RU"/>
              </w:rPr>
              <w:t xml:space="preserve"> спадщини у комунальну власність територіальної громади </w:t>
            </w:r>
            <w:proofErr w:type="spellStart"/>
            <w:r w:rsidRPr="00070B23">
              <w:rPr>
                <w:rFonts w:ascii="Times New Roman" w:eastAsia="Times New Roman" w:hAnsi="Times New Roman" w:cs="Times New Roman"/>
                <w:sz w:val="28"/>
                <w:szCs w:val="28"/>
                <w:lang w:val="uk-UA" w:eastAsia="ru-RU"/>
              </w:rPr>
              <w:t>м.Бровари</w:t>
            </w:r>
            <w:proofErr w:type="spellEnd"/>
          </w:p>
          <w:p w:rsidR="00070B23" w:rsidRPr="00070B23" w:rsidRDefault="00070B23" w:rsidP="00070B23">
            <w:pPr>
              <w:jc w:val="both"/>
              <w:rPr>
                <w:rFonts w:ascii="Times New Roman" w:eastAsia="Times New Roman" w:hAnsi="Times New Roman" w:cs="Times New Roman"/>
                <w:sz w:val="28"/>
                <w:szCs w:val="28"/>
                <w:lang w:val="uk-UA" w:eastAsia="ru-RU"/>
              </w:rPr>
            </w:pPr>
          </w:p>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b/>
                <w:color w:val="000000"/>
                <w:sz w:val="28"/>
                <w:szCs w:val="28"/>
                <w:lang w:eastAsia="ru-RU"/>
              </w:rPr>
              <w:t>Мета</w:t>
            </w:r>
            <w:r w:rsidRPr="00070B23">
              <w:rPr>
                <w:rFonts w:ascii="Times New Roman" w:eastAsia="Times New Roman" w:hAnsi="Times New Roman" w:cs="Times New Roman"/>
                <w:color w:val="000000"/>
                <w:sz w:val="28"/>
                <w:szCs w:val="28"/>
                <w:lang w:eastAsia="ru-RU"/>
              </w:rPr>
              <w:t xml:space="preserve">: </w:t>
            </w:r>
            <w:proofErr w:type="spellStart"/>
            <w:r w:rsidRPr="00070B23">
              <w:rPr>
                <w:rFonts w:ascii="Times New Roman" w:eastAsia="Times New Roman" w:hAnsi="Times New Roman" w:cs="Times New Roman"/>
                <w:color w:val="000000"/>
                <w:sz w:val="28"/>
                <w:szCs w:val="28"/>
                <w:lang w:eastAsia="ru-RU"/>
              </w:rPr>
              <w:t>здійсненнязаходів</w:t>
            </w:r>
            <w:proofErr w:type="spellEnd"/>
            <w:r w:rsidRPr="00070B23">
              <w:rPr>
                <w:rFonts w:ascii="Times New Roman" w:eastAsia="Times New Roman" w:hAnsi="Times New Roman" w:cs="Times New Roman"/>
                <w:color w:val="000000"/>
                <w:sz w:val="28"/>
                <w:szCs w:val="28"/>
                <w:lang w:eastAsia="ru-RU"/>
              </w:rPr>
              <w:t xml:space="preserve">, </w:t>
            </w:r>
            <w:proofErr w:type="spellStart"/>
            <w:r w:rsidRPr="00070B23">
              <w:rPr>
                <w:rFonts w:ascii="Times New Roman" w:eastAsia="Times New Roman" w:hAnsi="Times New Roman" w:cs="Times New Roman"/>
                <w:color w:val="000000"/>
                <w:sz w:val="28"/>
                <w:szCs w:val="28"/>
                <w:lang w:eastAsia="ru-RU"/>
              </w:rPr>
              <w:t>направлених</w:t>
            </w:r>
            <w:proofErr w:type="spellEnd"/>
            <w:r w:rsidRPr="00070B23">
              <w:rPr>
                <w:rFonts w:ascii="Times New Roman" w:eastAsia="Times New Roman" w:hAnsi="Times New Roman" w:cs="Times New Roman"/>
                <w:color w:val="000000"/>
                <w:sz w:val="28"/>
                <w:szCs w:val="28"/>
                <w:lang w:eastAsia="ru-RU"/>
              </w:rPr>
              <w:t xml:space="preserve"> на </w:t>
            </w:r>
            <w:r w:rsidRPr="00070B23">
              <w:rPr>
                <w:rFonts w:ascii="Times New Roman" w:eastAsia="Times New Roman" w:hAnsi="Times New Roman" w:cs="Times New Roman"/>
                <w:color w:val="000000"/>
                <w:sz w:val="28"/>
                <w:szCs w:val="28"/>
                <w:lang w:val="uk-UA" w:eastAsia="ru-RU"/>
              </w:rPr>
              <w:t xml:space="preserve">виявлення, </w:t>
            </w:r>
            <w:proofErr w:type="gramStart"/>
            <w:r w:rsidRPr="00070B23">
              <w:rPr>
                <w:rFonts w:ascii="Times New Roman" w:eastAsia="Times New Roman" w:hAnsi="Times New Roman" w:cs="Times New Roman"/>
                <w:color w:val="000000"/>
                <w:sz w:val="28"/>
                <w:szCs w:val="28"/>
                <w:lang w:val="uk-UA" w:eastAsia="ru-RU"/>
              </w:rPr>
              <w:t>обл</w:t>
            </w:r>
            <w:proofErr w:type="gramEnd"/>
            <w:r w:rsidRPr="00070B23">
              <w:rPr>
                <w:rFonts w:ascii="Times New Roman" w:eastAsia="Times New Roman" w:hAnsi="Times New Roman" w:cs="Times New Roman"/>
                <w:color w:val="000000"/>
                <w:sz w:val="28"/>
                <w:szCs w:val="28"/>
                <w:lang w:val="uk-UA" w:eastAsia="ru-RU"/>
              </w:rPr>
              <w:t>ік, зберігання та прийняття безхазяйного майна у комунальну власність територіальної громади м. Бровари</w:t>
            </w:r>
          </w:p>
          <w:p w:rsidR="00070B23" w:rsidRPr="00070B23" w:rsidRDefault="00070B23" w:rsidP="00070B23">
            <w:pPr>
              <w:jc w:val="both"/>
              <w:rPr>
                <w:rFonts w:ascii="Times New Roman" w:eastAsia="Times New Roman" w:hAnsi="Times New Roman" w:cs="Times New Roman"/>
                <w:sz w:val="28"/>
                <w:szCs w:val="28"/>
                <w:lang w:val="uk-UA" w:eastAsia="ru-RU"/>
              </w:rPr>
            </w:pPr>
          </w:p>
          <w:p w:rsidR="00070B23" w:rsidRPr="00070B23" w:rsidRDefault="00070B23" w:rsidP="00070B23">
            <w:pPr>
              <w:shd w:val="clear" w:color="auto" w:fill="FFFFFF"/>
              <w:jc w:val="both"/>
              <w:rPr>
                <w:rFonts w:ascii="Times New Roman" w:eastAsia="Times New Roman" w:hAnsi="Times New Roman" w:cs="Times New Roman"/>
                <w:b/>
                <w:bCs/>
                <w:color w:val="000000"/>
                <w:sz w:val="28"/>
                <w:szCs w:val="28"/>
                <w:lang w:val="uk-UA" w:eastAsia="ru-RU"/>
              </w:rPr>
            </w:pPr>
            <w:proofErr w:type="spellStart"/>
            <w:r w:rsidRPr="00070B23">
              <w:rPr>
                <w:rFonts w:ascii="Times New Roman" w:eastAsia="Times New Roman" w:hAnsi="Times New Roman" w:cs="Times New Roman"/>
                <w:b/>
                <w:bCs/>
                <w:color w:val="000000"/>
                <w:sz w:val="28"/>
                <w:szCs w:val="28"/>
                <w:lang w:eastAsia="ru-RU"/>
              </w:rPr>
              <w:t>Завдання</w:t>
            </w:r>
            <w:proofErr w:type="spellEnd"/>
            <w:r w:rsidRPr="00070B23">
              <w:rPr>
                <w:rFonts w:ascii="Times New Roman" w:eastAsia="Times New Roman" w:hAnsi="Times New Roman" w:cs="Times New Roman"/>
                <w:b/>
                <w:bCs/>
                <w:color w:val="000000"/>
                <w:sz w:val="28"/>
                <w:szCs w:val="28"/>
                <w:lang w:val="uk-UA" w:eastAsia="ru-RU"/>
              </w:rPr>
              <w:t>:</w:t>
            </w:r>
          </w:p>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Обстеження майна з метою визначення належності до рухомого чи нерухомого майна, виготовлення технічного паспорту на об’єкт безхазяйного майна</w:t>
            </w:r>
          </w:p>
          <w:p w:rsidR="00070B23" w:rsidRPr="00070B23" w:rsidRDefault="00070B23" w:rsidP="00070B23">
            <w:pPr>
              <w:jc w:val="both"/>
              <w:rPr>
                <w:rFonts w:ascii="Times New Roman" w:eastAsia="Times New Roman" w:hAnsi="Times New Roman" w:cs="Times New Roman"/>
                <w:sz w:val="28"/>
                <w:szCs w:val="28"/>
                <w:lang w:val="uk-UA" w:eastAsia="ru-RU"/>
              </w:rPr>
            </w:pPr>
          </w:p>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Оплата за оголошення в офіційному друкованому засобі масової інформації</w:t>
            </w:r>
          </w:p>
          <w:p w:rsidR="00070B23" w:rsidRPr="00070B23" w:rsidRDefault="00070B23" w:rsidP="00070B23">
            <w:pPr>
              <w:jc w:val="both"/>
              <w:rPr>
                <w:rFonts w:ascii="Times New Roman" w:eastAsia="Times New Roman" w:hAnsi="Times New Roman" w:cs="Times New Roman"/>
                <w:sz w:val="28"/>
                <w:szCs w:val="28"/>
                <w:lang w:val="uk-UA" w:eastAsia="ru-RU"/>
              </w:rPr>
            </w:pPr>
          </w:p>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Відшкодування комунальному підприємству, установі, організації за зберігання безхазяйного майна</w:t>
            </w:r>
          </w:p>
          <w:p w:rsidR="00070B23" w:rsidRPr="00070B23" w:rsidRDefault="00070B23" w:rsidP="00070B23">
            <w:pPr>
              <w:jc w:val="both"/>
              <w:rPr>
                <w:rFonts w:ascii="Times New Roman" w:eastAsia="Times New Roman" w:hAnsi="Times New Roman" w:cs="Times New Roman"/>
                <w:sz w:val="28"/>
                <w:szCs w:val="28"/>
                <w:lang w:val="uk-UA" w:eastAsia="ru-RU"/>
              </w:rPr>
            </w:pPr>
          </w:p>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Оплата за оцінку майна</w:t>
            </w:r>
          </w:p>
          <w:p w:rsidR="00070B23" w:rsidRPr="00070B23" w:rsidRDefault="00070B23" w:rsidP="00070B23">
            <w:pPr>
              <w:jc w:val="both"/>
              <w:rPr>
                <w:rFonts w:ascii="Times New Roman" w:eastAsia="Times New Roman" w:hAnsi="Times New Roman" w:cs="Times New Roman"/>
                <w:sz w:val="28"/>
                <w:szCs w:val="28"/>
                <w:lang w:val="uk-UA" w:eastAsia="ru-RU"/>
              </w:rPr>
            </w:pPr>
          </w:p>
          <w:p w:rsidR="00070B23" w:rsidRPr="00070B23" w:rsidRDefault="00070B23" w:rsidP="00070B23">
            <w:pPr>
              <w:jc w:val="both"/>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Відшкодування судових витрат</w:t>
            </w:r>
          </w:p>
          <w:p w:rsidR="00070B23" w:rsidRPr="00070B23" w:rsidRDefault="00070B23" w:rsidP="00070B23">
            <w:pPr>
              <w:jc w:val="both"/>
              <w:rPr>
                <w:rFonts w:ascii="Times New Roman" w:eastAsia="Times New Roman" w:hAnsi="Times New Roman" w:cs="Times New Roman"/>
                <w:sz w:val="28"/>
                <w:szCs w:val="28"/>
                <w:lang w:val="uk-UA" w:eastAsia="ru-RU"/>
              </w:rPr>
            </w:pPr>
          </w:p>
        </w:tc>
        <w:tc>
          <w:tcPr>
            <w:tcW w:w="3191" w:type="dxa"/>
          </w:tcPr>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150,0</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100.0</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5,0</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20,0</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20,0</w:t>
            </w:r>
          </w:p>
          <w:p w:rsidR="00070B23" w:rsidRPr="00070B23" w:rsidRDefault="00070B23" w:rsidP="00070B23">
            <w:pPr>
              <w:jc w:val="center"/>
              <w:rPr>
                <w:rFonts w:ascii="Times New Roman" w:eastAsia="Times New Roman" w:hAnsi="Times New Roman" w:cs="Times New Roman"/>
                <w:sz w:val="28"/>
                <w:szCs w:val="28"/>
                <w:lang w:val="uk-UA" w:eastAsia="ru-RU"/>
              </w:rPr>
            </w:pPr>
          </w:p>
          <w:p w:rsidR="00070B23" w:rsidRPr="00070B23" w:rsidRDefault="00070B23" w:rsidP="00070B23">
            <w:pPr>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5,0</w:t>
            </w:r>
          </w:p>
          <w:p w:rsidR="00070B23" w:rsidRPr="00070B23" w:rsidRDefault="00070B23" w:rsidP="00070B23">
            <w:pPr>
              <w:jc w:val="center"/>
              <w:rPr>
                <w:rFonts w:ascii="Times New Roman" w:eastAsia="Times New Roman" w:hAnsi="Times New Roman" w:cs="Times New Roman"/>
                <w:sz w:val="28"/>
                <w:szCs w:val="28"/>
                <w:lang w:val="uk-UA" w:eastAsia="ru-RU"/>
              </w:rPr>
            </w:pPr>
          </w:p>
        </w:tc>
      </w:tr>
    </w:tbl>
    <w:p w:rsidR="00070B23" w:rsidRPr="00070B23" w:rsidRDefault="00070B23" w:rsidP="00070B23">
      <w:pPr>
        <w:spacing w:after="0" w:line="240" w:lineRule="auto"/>
        <w:jc w:val="center"/>
        <w:rPr>
          <w:rFonts w:ascii="Times New Roman" w:eastAsia="Times New Roman" w:hAnsi="Times New Roman" w:cs="Times New Roman"/>
          <w:sz w:val="28"/>
          <w:szCs w:val="28"/>
          <w:lang w:val="uk-UA" w:eastAsia="ru-RU"/>
        </w:rPr>
      </w:pPr>
    </w:p>
    <w:p w:rsidR="00070B23" w:rsidRPr="00070B23" w:rsidRDefault="00070B23" w:rsidP="00070B23">
      <w:pPr>
        <w:spacing w:after="0" w:line="240" w:lineRule="auto"/>
        <w:jc w:val="center"/>
        <w:rPr>
          <w:rFonts w:ascii="Times New Roman" w:eastAsia="Times New Roman" w:hAnsi="Times New Roman" w:cs="Times New Roman"/>
          <w:sz w:val="28"/>
          <w:szCs w:val="28"/>
          <w:lang w:val="uk-UA" w:eastAsia="ru-RU"/>
        </w:rPr>
      </w:pPr>
    </w:p>
    <w:p w:rsidR="00070B23" w:rsidRPr="00070B23" w:rsidRDefault="00070B23" w:rsidP="00070B23">
      <w:pPr>
        <w:spacing w:after="0" w:line="240" w:lineRule="auto"/>
        <w:jc w:val="center"/>
        <w:rPr>
          <w:rFonts w:ascii="Times New Roman" w:eastAsia="Times New Roman" w:hAnsi="Times New Roman" w:cs="Times New Roman"/>
          <w:sz w:val="28"/>
          <w:szCs w:val="28"/>
          <w:lang w:val="uk-UA" w:eastAsia="ru-RU"/>
        </w:rPr>
      </w:pPr>
      <w:r w:rsidRPr="00070B23">
        <w:rPr>
          <w:rFonts w:ascii="Times New Roman" w:eastAsia="Times New Roman" w:hAnsi="Times New Roman" w:cs="Times New Roman"/>
          <w:sz w:val="28"/>
          <w:szCs w:val="28"/>
          <w:lang w:val="uk-UA" w:eastAsia="ru-RU"/>
        </w:rPr>
        <w:t>Міський голова                                                                                І.В.</w:t>
      </w:r>
      <w:proofErr w:type="spellStart"/>
      <w:r w:rsidRPr="00070B23">
        <w:rPr>
          <w:rFonts w:ascii="Times New Roman" w:eastAsia="Times New Roman" w:hAnsi="Times New Roman" w:cs="Times New Roman"/>
          <w:sz w:val="28"/>
          <w:szCs w:val="28"/>
          <w:lang w:val="uk-UA" w:eastAsia="ru-RU"/>
        </w:rPr>
        <w:t>Сапожко</w:t>
      </w:r>
      <w:proofErr w:type="spellEnd"/>
    </w:p>
    <w:p w:rsidR="00070B23" w:rsidRDefault="00070B23" w:rsidP="00C362B7">
      <w:pPr>
        <w:spacing w:after="0" w:line="240" w:lineRule="auto"/>
        <w:rPr>
          <w:rFonts w:ascii="Times New Roman" w:eastAsia="Times New Roman" w:hAnsi="Times New Roman" w:cs="Times New Roman"/>
          <w:sz w:val="28"/>
          <w:szCs w:val="28"/>
          <w:lang w:val="uk-UA" w:eastAsia="ru-RU"/>
        </w:rPr>
      </w:pPr>
      <w:bookmarkStart w:id="0" w:name="_GoBack"/>
      <w:bookmarkEnd w:id="0"/>
    </w:p>
    <w:p w:rsidR="00070B23" w:rsidRDefault="00070B23" w:rsidP="00C362B7">
      <w:pPr>
        <w:spacing w:after="0" w:line="240" w:lineRule="auto"/>
        <w:rPr>
          <w:rFonts w:ascii="Times New Roman" w:eastAsia="Times New Roman" w:hAnsi="Times New Roman" w:cs="Times New Roman"/>
          <w:sz w:val="28"/>
          <w:szCs w:val="28"/>
          <w:lang w:val="uk-UA" w:eastAsia="ru-RU"/>
        </w:rPr>
      </w:pPr>
    </w:p>
    <w:p w:rsidR="00070B23" w:rsidRPr="00B05102" w:rsidRDefault="00070B23" w:rsidP="00C362B7">
      <w:pPr>
        <w:spacing w:after="0" w:line="240" w:lineRule="auto"/>
        <w:rPr>
          <w:rFonts w:ascii="Times New Roman" w:eastAsia="Times New Roman" w:hAnsi="Times New Roman" w:cs="Times New Roman"/>
          <w:sz w:val="28"/>
          <w:szCs w:val="28"/>
          <w:lang w:val="uk-UA" w:eastAsia="ru-RU"/>
        </w:rPr>
      </w:pPr>
    </w:p>
    <w:sectPr w:rsidR="00070B23" w:rsidRPr="00B05102" w:rsidSect="001E18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D5CE7"/>
    <w:multiLevelType w:val="hybridMultilevel"/>
    <w:tmpl w:val="BEBA79D4"/>
    <w:lvl w:ilvl="0" w:tplc="6A9C6562">
      <w:start w:val="7"/>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D13"/>
    <w:rsid w:val="000051CB"/>
    <w:rsid w:val="00050ADA"/>
    <w:rsid w:val="00070B23"/>
    <w:rsid w:val="0007720A"/>
    <w:rsid w:val="001612A4"/>
    <w:rsid w:val="001B1040"/>
    <w:rsid w:val="001E1872"/>
    <w:rsid w:val="002A77C5"/>
    <w:rsid w:val="0032096C"/>
    <w:rsid w:val="003524E4"/>
    <w:rsid w:val="00530A79"/>
    <w:rsid w:val="00687511"/>
    <w:rsid w:val="0076168D"/>
    <w:rsid w:val="007A1D14"/>
    <w:rsid w:val="007A4C95"/>
    <w:rsid w:val="007A66E7"/>
    <w:rsid w:val="00877DDB"/>
    <w:rsid w:val="008D6369"/>
    <w:rsid w:val="008F40D6"/>
    <w:rsid w:val="0095046C"/>
    <w:rsid w:val="00A01D13"/>
    <w:rsid w:val="00B05102"/>
    <w:rsid w:val="00B41CC0"/>
    <w:rsid w:val="00B737B5"/>
    <w:rsid w:val="00BF0D68"/>
    <w:rsid w:val="00C0079F"/>
    <w:rsid w:val="00C362B7"/>
    <w:rsid w:val="00CA19E9"/>
    <w:rsid w:val="00D06E0A"/>
    <w:rsid w:val="00D60C58"/>
    <w:rsid w:val="00E1718E"/>
    <w:rsid w:val="00F76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 w:type="table" w:customStyle="1" w:styleId="1">
    <w:name w:val="Сетка таблицы1"/>
    <w:basedOn w:val="a1"/>
    <w:next w:val="a3"/>
    <w:uiPriority w:val="59"/>
    <w:rsid w:val="00070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 w:type="table" w:customStyle="1" w:styleId="1">
    <w:name w:val="Сетка таблицы1"/>
    <w:basedOn w:val="a1"/>
    <w:next w:val="a3"/>
    <w:uiPriority w:val="59"/>
    <w:rsid w:val="0007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336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1C1D-0FB6-411B-BAC1-FA6A6549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3614</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21</cp:revision>
  <cp:lastPrinted>2019-03-11T07:33:00Z</cp:lastPrinted>
  <dcterms:created xsi:type="dcterms:W3CDTF">2019-03-11T06:56:00Z</dcterms:created>
  <dcterms:modified xsi:type="dcterms:W3CDTF">2019-04-03T07:08:00Z</dcterms:modified>
</cp:coreProperties>
</file>