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D3" w:rsidRDefault="00C529D3" w:rsidP="00C529D3">
      <w:pPr>
        <w:pStyle w:val="a5"/>
        <w:ind w:firstLine="851"/>
        <w:jc w:val="center"/>
        <w:rPr>
          <w:b/>
          <w:lang w:val="uk-UA"/>
        </w:rPr>
      </w:pPr>
      <w:r>
        <w:rPr>
          <w:b/>
          <w:lang w:val="uk-UA"/>
        </w:rPr>
        <w:t>ІНФОРМАЦІЯ</w:t>
      </w:r>
    </w:p>
    <w:p w:rsidR="00C529D3" w:rsidRDefault="00C529D3" w:rsidP="00C529D3">
      <w:pPr>
        <w:jc w:val="center"/>
        <w:rPr>
          <w:sz w:val="28"/>
          <w:szCs w:val="28"/>
          <w:lang w:val="uk-UA"/>
        </w:rPr>
      </w:pPr>
      <w:r w:rsidRPr="00A57A0E">
        <w:rPr>
          <w:b/>
          <w:sz w:val="28"/>
          <w:szCs w:val="28"/>
          <w:lang w:val="uk-UA"/>
        </w:rPr>
        <w:t>Про погодження „Інвестиційної програми комунального підприємства Бр</w:t>
      </w:r>
      <w:r w:rsidRPr="00A57A0E">
        <w:rPr>
          <w:b/>
          <w:sz w:val="28"/>
          <w:szCs w:val="28"/>
          <w:lang w:val="uk-UA"/>
        </w:rPr>
        <w:t>о</w:t>
      </w:r>
      <w:r w:rsidRPr="00A57A0E">
        <w:rPr>
          <w:b/>
          <w:sz w:val="28"/>
          <w:szCs w:val="28"/>
          <w:lang w:val="uk-UA"/>
        </w:rPr>
        <w:t>варської міської ради „</w:t>
      </w:r>
      <w:proofErr w:type="spellStart"/>
      <w:r w:rsidRPr="00A57A0E">
        <w:rPr>
          <w:b/>
          <w:sz w:val="28"/>
          <w:szCs w:val="28"/>
          <w:lang w:val="uk-UA"/>
        </w:rPr>
        <w:t>Броваритепловодоенергія”</w:t>
      </w:r>
      <w:proofErr w:type="spellEnd"/>
      <w:r w:rsidRPr="00A57A0E">
        <w:rPr>
          <w:sz w:val="28"/>
          <w:szCs w:val="28"/>
          <w:lang w:val="uk-UA"/>
        </w:rPr>
        <w:t xml:space="preserve"> </w:t>
      </w:r>
    </w:p>
    <w:p w:rsidR="00C529D3" w:rsidRPr="00A57A0E" w:rsidRDefault="00C529D3" w:rsidP="00C529D3">
      <w:pPr>
        <w:jc w:val="center"/>
        <w:rPr>
          <w:b/>
          <w:sz w:val="28"/>
          <w:szCs w:val="28"/>
          <w:lang w:val="uk-UA"/>
        </w:rPr>
      </w:pPr>
      <w:r w:rsidRPr="00A57A0E">
        <w:rPr>
          <w:b/>
          <w:sz w:val="28"/>
          <w:szCs w:val="28"/>
          <w:lang w:val="uk-UA"/>
        </w:rPr>
        <w:t>по теплопостача</w:t>
      </w:r>
      <w:r w:rsidRPr="00A57A0E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ню на 2017</w:t>
      </w:r>
      <w:r w:rsidRPr="00A57A0E">
        <w:rPr>
          <w:b/>
          <w:sz w:val="28"/>
          <w:szCs w:val="28"/>
          <w:lang w:val="uk-UA"/>
        </w:rPr>
        <w:t xml:space="preserve"> </w:t>
      </w:r>
      <w:proofErr w:type="spellStart"/>
      <w:r w:rsidRPr="00A57A0E">
        <w:rPr>
          <w:b/>
          <w:sz w:val="28"/>
          <w:szCs w:val="28"/>
          <w:lang w:val="uk-UA"/>
        </w:rPr>
        <w:t>рік</w:t>
      </w:r>
      <w:r>
        <w:rPr>
          <w:b/>
          <w:sz w:val="28"/>
          <w:szCs w:val="28"/>
          <w:lang w:val="uk-UA"/>
        </w:rPr>
        <w:t>”</w:t>
      </w:r>
      <w:proofErr w:type="spellEnd"/>
    </w:p>
    <w:p w:rsidR="00C529D3" w:rsidRDefault="00C529D3" w:rsidP="00C529D3">
      <w:pPr>
        <w:pStyle w:val="a5"/>
        <w:ind w:firstLine="851"/>
        <w:jc w:val="center"/>
        <w:rPr>
          <w:b/>
          <w:lang w:val="uk-UA"/>
        </w:rPr>
      </w:pPr>
    </w:p>
    <w:p w:rsidR="00C529D3" w:rsidRPr="00EB3D4B" w:rsidRDefault="00C529D3" w:rsidP="00C529D3">
      <w:pPr>
        <w:pStyle w:val="a5"/>
        <w:ind w:firstLine="851"/>
        <w:jc w:val="center"/>
        <w:rPr>
          <w:b/>
          <w:lang w:val="uk-UA"/>
        </w:rPr>
      </w:pPr>
      <w:r>
        <w:rPr>
          <w:b/>
          <w:lang w:val="uk-UA"/>
        </w:rPr>
        <w:t>Шановні члени виконкому !</w:t>
      </w:r>
    </w:p>
    <w:p w:rsidR="00C529D3" w:rsidRDefault="00C529D3" w:rsidP="00C529D3">
      <w:pPr>
        <w:ind w:firstLine="708"/>
        <w:jc w:val="both"/>
        <w:rPr>
          <w:sz w:val="28"/>
          <w:szCs w:val="28"/>
          <w:lang w:val="uk-UA"/>
        </w:rPr>
      </w:pPr>
    </w:p>
    <w:p w:rsidR="00C529D3" w:rsidRPr="005B4573" w:rsidRDefault="00C529D3" w:rsidP="00C529D3">
      <w:pPr>
        <w:ind w:firstLine="567"/>
        <w:jc w:val="both"/>
        <w:rPr>
          <w:sz w:val="28"/>
          <w:szCs w:val="28"/>
          <w:lang w:val="uk-UA"/>
        </w:rPr>
      </w:pPr>
      <w:r w:rsidRPr="005B4573">
        <w:rPr>
          <w:sz w:val="28"/>
          <w:szCs w:val="28"/>
          <w:lang w:val="uk-UA"/>
        </w:rPr>
        <w:t>На Ваш розгляд виноситься рішення</w:t>
      </w:r>
      <w:r w:rsidRPr="005B4573">
        <w:rPr>
          <w:lang w:val="uk-UA"/>
        </w:rPr>
        <w:t xml:space="preserve"> </w:t>
      </w:r>
      <w:r w:rsidRPr="005B4573">
        <w:rPr>
          <w:sz w:val="28"/>
          <w:szCs w:val="28"/>
          <w:lang w:val="uk-UA"/>
        </w:rPr>
        <w:t>Про погодження „Інвестиційної прогр</w:t>
      </w:r>
      <w:r w:rsidRPr="005B4573">
        <w:rPr>
          <w:sz w:val="28"/>
          <w:szCs w:val="28"/>
          <w:lang w:val="uk-UA"/>
        </w:rPr>
        <w:t>а</w:t>
      </w:r>
      <w:r w:rsidRPr="005B4573">
        <w:rPr>
          <w:sz w:val="28"/>
          <w:szCs w:val="28"/>
          <w:lang w:val="uk-UA"/>
        </w:rPr>
        <w:t>ми комунального підприємства Броварської міської ради „</w:t>
      </w:r>
      <w:proofErr w:type="spellStart"/>
      <w:r w:rsidRPr="005B4573">
        <w:rPr>
          <w:sz w:val="28"/>
          <w:szCs w:val="28"/>
          <w:lang w:val="uk-UA"/>
        </w:rPr>
        <w:t>Броваритепловодоенергія”</w:t>
      </w:r>
      <w:proofErr w:type="spellEnd"/>
      <w:r w:rsidRPr="005B4573">
        <w:rPr>
          <w:sz w:val="28"/>
          <w:szCs w:val="28"/>
          <w:lang w:val="uk-UA"/>
        </w:rPr>
        <w:t xml:space="preserve"> по теплопостача</w:t>
      </w:r>
      <w:r w:rsidRPr="005B457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ню на 2017</w:t>
      </w:r>
      <w:r w:rsidRPr="005B4573">
        <w:rPr>
          <w:sz w:val="28"/>
          <w:szCs w:val="28"/>
          <w:lang w:val="uk-UA"/>
        </w:rPr>
        <w:t xml:space="preserve"> </w:t>
      </w:r>
      <w:proofErr w:type="spellStart"/>
      <w:r w:rsidRPr="005B4573">
        <w:rPr>
          <w:sz w:val="28"/>
          <w:szCs w:val="28"/>
          <w:lang w:val="uk-UA"/>
        </w:rPr>
        <w:t>рік”</w:t>
      </w:r>
      <w:proofErr w:type="spellEnd"/>
      <w:r>
        <w:rPr>
          <w:sz w:val="28"/>
          <w:szCs w:val="28"/>
          <w:lang w:val="uk-UA"/>
        </w:rPr>
        <w:t>.</w:t>
      </w:r>
    </w:p>
    <w:p w:rsidR="00C529D3" w:rsidRDefault="00C529D3" w:rsidP="00C529D3">
      <w:pPr>
        <w:pStyle w:val="a3"/>
        <w:ind w:firstLine="567"/>
        <w:rPr>
          <w:lang w:val="uk-UA"/>
        </w:rPr>
      </w:pPr>
      <w:r>
        <w:rPr>
          <w:lang w:val="uk-UA"/>
        </w:rPr>
        <w:t>За рахунок коштів підприємства „</w:t>
      </w:r>
      <w:proofErr w:type="spellStart"/>
      <w:r>
        <w:rPr>
          <w:lang w:val="uk-UA"/>
        </w:rPr>
        <w:t>Броваритепловодоенергія”</w:t>
      </w:r>
      <w:proofErr w:type="spellEnd"/>
      <w:r>
        <w:rPr>
          <w:lang w:val="uk-UA"/>
        </w:rPr>
        <w:t xml:space="preserve"> (амортизаці</w:t>
      </w:r>
      <w:r>
        <w:rPr>
          <w:lang w:val="uk-UA"/>
        </w:rPr>
        <w:t>й</w:t>
      </w:r>
      <w:r>
        <w:rPr>
          <w:lang w:val="uk-UA"/>
        </w:rPr>
        <w:t xml:space="preserve">них відрахувань та виробничих інвестицій з прибутку) </w:t>
      </w:r>
      <w:r>
        <w:rPr>
          <w:b/>
          <w:i/>
          <w:lang w:val="uk-UA"/>
        </w:rPr>
        <w:t xml:space="preserve"> у сумі 5 1</w:t>
      </w:r>
      <w:r w:rsidRPr="00E92A32">
        <w:rPr>
          <w:b/>
          <w:i/>
          <w:lang w:val="uk-UA"/>
        </w:rPr>
        <w:t>4</w:t>
      </w:r>
      <w:r>
        <w:rPr>
          <w:b/>
          <w:i/>
          <w:lang w:val="uk-UA"/>
        </w:rPr>
        <w:t>5,94</w:t>
      </w:r>
      <w:r w:rsidRPr="00E92A32">
        <w:rPr>
          <w:b/>
          <w:i/>
          <w:lang w:val="uk-UA"/>
        </w:rPr>
        <w:t xml:space="preserve"> тис.</w:t>
      </w:r>
      <w:r>
        <w:rPr>
          <w:b/>
          <w:i/>
          <w:lang w:val="uk-UA"/>
        </w:rPr>
        <w:t xml:space="preserve"> </w:t>
      </w:r>
      <w:r w:rsidRPr="00E92A32">
        <w:rPr>
          <w:b/>
          <w:i/>
          <w:lang w:val="uk-UA"/>
        </w:rPr>
        <w:t xml:space="preserve">грн. </w:t>
      </w:r>
      <w:r>
        <w:rPr>
          <w:b/>
          <w:i/>
          <w:lang w:val="uk-UA"/>
        </w:rPr>
        <w:t xml:space="preserve">      </w:t>
      </w:r>
      <w:r w:rsidRPr="00E92A32">
        <w:rPr>
          <w:b/>
          <w:i/>
          <w:lang w:val="uk-UA"/>
        </w:rPr>
        <w:t>(без ПД</w:t>
      </w:r>
      <w:r>
        <w:rPr>
          <w:b/>
          <w:i/>
          <w:lang w:val="uk-UA"/>
        </w:rPr>
        <w:t>В)</w:t>
      </w:r>
      <w:r>
        <w:rPr>
          <w:lang w:val="uk-UA"/>
        </w:rPr>
        <w:t xml:space="preserve"> планується виконати наступні заходи з ен</w:t>
      </w:r>
      <w:r>
        <w:rPr>
          <w:lang w:val="uk-UA"/>
        </w:rPr>
        <w:t>е</w:t>
      </w:r>
      <w:r>
        <w:rPr>
          <w:lang w:val="uk-UA"/>
        </w:rPr>
        <w:t>ргозбереження:</w:t>
      </w:r>
    </w:p>
    <w:p w:rsidR="00C529D3" w:rsidRPr="00AB30EB" w:rsidRDefault="00C529D3" w:rsidP="00C529D3">
      <w:pPr>
        <w:pStyle w:val="a3"/>
        <w:ind w:firstLine="567"/>
        <w:rPr>
          <w:lang w:val="uk-UA"/>
        </w:rPr>
      </w:pPr>
    </w:p>
    <w:p w:rsidR="00C529D3" w:rsidRPr="004329F9" w:rsidRDefault="00C529D3" w:rsidP="00C529D3">
      <w:pPr>
        <w:pStyle w:val="a3"/>
        <w:rPr>
          <w:b/>
          <w:i/>
          <w:lang w:val="uk-UA"/>
        </w:rPr>
      </w:pPr>
      <w:r w:rsidRPr="004329F9">
        <w:rPr>
          <w:b/>
          <w:i/>
          <w:lang w:val="uk-UA"/>
        </w:rPr>
        <w:t>Транспортування теплової енергії</w:t>
      </w:r>
    </w:p>
    <w:p w:rsidR="00C529D3" w:rsidRDefault="00C529D3" w:rsidP="00C529D3">
      <w:pPr>
        <w:pStyle w:val="a3"/>
        <w:rPr>
          <w:b/>
          <w:lang w:val="uk-UA"/>
        </w:rPr>
      </w:pPr>
    </w:p>
    <w:p w:rsidR="00C529D3" w:rsidRDefault="00C529D3" w:rsidP="00C529D3">
      <w:pPr>
        <w:pStyle w:val="a3"/>
        <w:ind w:firstLine="0"/>
        <w:rPr>
          <w:lang w:val="uk-UA"/>
        </w:rPr>
      </w:pPr>
      <w:r>
        <w:rPr>
          <w:lang w:val="uk-UA"/>
        </w:rPr>
        <w:t xml:space="preserve">Згідно </w:t>
      </w:r>
      <w:r w:rsidRPr="007C0128">
        <w:rPr>
          <w:lang w:val="uk-UA"/>
        </w:rPr>
        <w:t xml:space="preserve">„Правил технічної експлуатації теплових установок і </w:t>
      </w:r>
      <w:proofErr w:type="spellStart"/>
      <w:r w:rsidRPr="007C0128">
        <w:rPr>
          <w:lang w:val="uk-UA"/>
        </w:rPr>
        <w:t>мереж”</w:t>
      </w:r>
      <w:proofErr w:type="spellEnd"/>
      <w:r>
        <w:rPr>
          <w:lang w:val="uk-UA"/>
        </w:rPr>
        <w:t xml:space="preserve"> та відп</w:t>
      </w:r>
      <w:r>
        <w:rPr>
          <w:lang w:val="uk-UA"/>
        </w:rPr>
        <w:t>о</w:t>
      </w:r>
      <w:r>
        <w:rPr>
          <w:lang w:val="uk-UA"/>
        </w:rPr>
        <w:t>відно до актів обстеження і розробленої кошторисної документації заплановано замін</w:t>
      </w:r>
      <w:r>
        <w:rPr>
          <w:lang w:val="uk-UA"/>
        </w:rPr>
        <w:t>и</w:t>
      </w:r>
      <w:r>
        <w:rPr>
          <w:lang w:val="uk-UA"/>
        </w:rPr>
        <w:t>ти</w:t>
      </w:r>
      <w:r>
        <w:rPr>
          <w:szCs w:val="28"/>
          <w:lang w:val="uk-UA"/>
        </w:rPr>
        <w:t xml:space="preserve"> понад </w:t>
      </w:r>
      <w:r>
        <w:rPr>
          <w:b/>
          <w:szCs w:val="28"/>
          <w:lang w:val="uk-UA"/>
        </w:rPr>
        <w:t>0,797</w:t>
      </w:r>
      <w:r w:rsidRPr="007C7F42">
        <w:rPr>
          <w:b/>
          <w:szCs w:val="28"/>
          <w:lang w:val="uk-UA"/>
        </w:rPr>
        <w:t xml:space="preserve"> км</w:t>
      </w:r>
      <w:r>
        <w:rPr>
          <w:szCs w:val="28"/>
          <w:lang w:val="uk-UA"/>
        </w:rPr>
        <w:t xml:space="preserve"> </w:t>
      </w:r>
      <w:r>
        <w:rPr>
          <w:lang w:val="uk-UA"/>
        </w:rPr>
        <w:t>трубопроводів, що знаходяться в аварійному стані, а с</w:t>
      </w:r>
      <w:r>
        <w:rPr>
          <w:lang w:val="uk-UA"/>
        </w:rPr>
        <w:t>а</w:t>
      </w:r>
      <w:r>
        <w:rPr>
          <w:lang w:val="uk-UA"/>
        </w:rPr>
        <w:t>ме:</w:t>
      </w:r>
    </w:p>
    <w:p w:rsidR="00C529D3" w:rsidRPr="00C255B9" w:rsidRDefault="00C529D3" w:rsidP="00C529D3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b/>
          <w:i/>
          <w:sz w:val="24"/>
          <w:szCs w:val="24"/>
          <w:lang w:val="uk-UA"/>
        </w:rPr>
      </w:pPr>
      <w:r w:rsidRPr="00C255B9">
        <w:rPr>
          <w:b/>
          <w:i/>
          <w:sz w:val="24"/>
          <w:szCs w:val="24"/>
          <w:lang w:val="uk-UA"/>
        </w:rPr>
        <w:t xml:space="preserve">перехрестя вул. Грушевського, та вул. Ярослава Мудрого (Кірова) </w:t>
      </w:r>
    </w:p>
    <w:p w:rsidR="00C529D3" w:rsidRPr="00C255B9" w:rsidRDefault="00C529D3" w:rsidP="00C529D3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b/>
          <w:i/>
          <w:sz w:val="24"/>
          <w:szCs w:val="24"/>
          <w:lang w:val="uk-UA"/>
        </w:rPr>
      </w:pPr>
      <w:r w:rsidRPr="00C255B9">
        <w:rPr>
          <w:b/>
          <w:i/>
          <w:sz w:val="24"/>
          <w:szCs w:val="24"/>
          <w:lang w:val="uk-UA"/>
        </w:rPr>
        <w:t xml:space="preserve">від ТК2К-ТК3К                                                  </w:t>
      </w:r>
      <w:r>
        <w:rPr>
          <w:b/>
          <w:i/>
          <w:sz w:val="24"/>
          <w:szCs w:val="24"/>
          <w:lang w:val="uk-UA"/>
        </w:rPr>
        <w:t xml:space="preserve">                              </w:t>
      </w:r>
      <w:r w:rsidRPr="00C255B9">
        <w:rPr>
          <w:b/>
          <w:i/>
          <w:sz w:val="24"/>
          <w:szCs w:val="24"/>
          <w:lang w:val="uk-UA"/>
        </w:rPr>
        <w:t xml:space="preserve">             протяжн</w:t>
      </w:r>
      <w:r w:rsidRPr="00C255B9">
        <w:rPr>
          <w:b/>
          <w:i/>
          <w:sz w:val="24"/>
          <w:szCs w:val="24"/>
          <w:lang w:val="uk-UA"/>
        </w:rPr>
        <w:t>і</w:t>
      </w:r>
      <w:r w:rsidRPr="00C255B9">
        <w:rPr>
          <w:b/>
          <w:i/>
          <w:sz w:val="24"/>
          <w:szCs w:val="24"/>
          <w:lang w:val="uk-UA"/>
        </w:rPr>
        <w:t>стю 234,8м</w:t>
      </w:r>
    </w:p>
    <w:p w:rsidR="00C529D3" w:rsidRPr="00C255B9" w:rsidRDefault="00C529D3" w:rsidP="00C529D3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b/>
          <w:i/>
          <w:sz w:val="24"/>
          <w:szCs w:val="24"/>
          <w:lang w:val="uk-UA"/>
        </w:rPr>
      </w:pPr>
      <w:proofErr w:type="spellStart"/>
      <w:r w:rsidRPr="00C255B9">
        <w:rPr>
          <w:b/>
          <w:i/>
          <w:sz w:val="24"/>
          <w:szCs w:val="24"/>
          <w:lang w:val="uk-UA"/>
        </w:rPr>
        <w:t>бул</w:t>
      </w:r>
      <w:proofErr w:type="spellEnd"/>
      <w:r w:rsidRPr="00C255B9">
        <w:rPr>
          <w:b/>
          <w:i/>
          <w:sz w:val="24"/>
          <w:szCs w:val="24"/>
          <w:lang w:val="uk-UA"/>
        </w:rPr>
        <w:t xml:space="preserve">. Незалежності від ТК12 в сторону ТК11                             </w:t>
      </w:r>
      <w:r>
        <w:rPr>
          <w:b/>
          <w:i/>
          <w:sz w:val="24"/>
          <w:szCs w:val="24"/>
          <w:lang w:val="uk-UA"/>
        </w:rPr>
        <w:t xml:space="preserve">         </w:t>
      </w:r>
      <w:r w:rsidRPr="00C255B9">
        <w:rPr>
          <w:b/>
          <w:i/>
          <w:sz w:val="24"/>
          <w:szCs w:val="24"/>
          <w:lang w:val="uk-UA"/>
        </w:rPr>
        <w:t xml:space="preserve">   протяжн</w:t>
      </w:r>
      <w:r w:rsidRPr="00C255B9">
        <w:rPr>
          <w:b/>
          <w:i/>
          <w:sz w:val="24"/>
          <w:szCs w:val="24"/>
          <w:lang w:val="uk-UA"/>
        </w:rPr>
        <w:t>і</w:t>
      </w:r>
      <w:r w:rsidRPr="00C255B9">
        <w:rPr>
          <w:b/>
          <w:i/>
          <w:sz w:val="24"/>
          <w:szCs w:val="24"/>
          <w:lang w:val="uk-UA"/>
        </w:rPr>
        <w:t>стю   85,2м</w:t>
      </w:r>
    </w:p>
    <w:p w:rsidR="00C529D3" w:rsidRPr="00C255B9" w:rsidRDefault="00C529D3" w:rsidP="00C529D3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b/>
          <w:i/>
          <w:sz w:val="24"/>
          <w:szCs w:val="24"/>
          <w:lang w:val="uk-UA"/>
        </w:rPr>
      </w:pPr>
      <w:r w:rsidRPr="00C255B9">
        <w:rPr>
          <w:b/>
          <w:i/>
          <w:sz w:val="24"/>
          <w:szCs w:val="24"/>
          <w:lang w:val="uk-UA"/>
        </w:rPr>
        <w:t>вул. Москаленка (</w:t>
      </w:r>
      <w:proofErr w:type="spellStart"/>
      <w:r w:rsidRPr="00C255B9">
        <w:rPr>
          <w:b/>
          <w:i/>
          <w:sz w:val="24"/>
          <w:szCs w:val="24"/>
          <w:lang w:val="uk-UA"/>
        </w:rPr>
        <w:t>Красовського</w:t>
      </w:r>
      <w:proofErr w:type="spellEnd"/>
      <w:r w:rsidRPr="00C255B9">
        <w:rPr>
          <w:b/>
          <w:i/>
          <w:sz w:val="24"/>
          <w:szCs w:val="24"/>
          <w:lang w:val="uk-UA"/>
        </w:rPr>
        <w:t xml:space="preserve">), 16 від ТК-7 до ТК-8      </w:t>
      </w:r>
      <w:r>
        <w:rPr>
          <w:b/>
          <w:i/>
          <w:sz w:val="24"/>
          <w:szCs w:val="24"/>
          <w:lang w:val="uk-UA"/>
        </w:rPr>
        <w:t xml:space="preserve">                     </w:t>
      </w:r>
      <w:r w:rsidRPr="00C255B9">
        <w:rPr>
          <w:b/>
          <w:i/>
          <w:sz w:val="24"/>
          <w:szCs w:val="24"/>
          <w:lang w:val="uk-UA"/>
        </w:rPr>
        <w:t xml:space="preserve"> протяжн</w:t>
      </w:r>
      <w:r w:rsidRPr="00C255B9">
        <w:rPr>
          <w:b/>
          <w:i/>
          <w:sz w:val="24"/>
          <w:szCs w:val="24"/>
          <w:lang w:val="uk-UA"/>
        </w:rPr>
        <w:t>і</w:t>
      </w:r>
      <w:r w:rsidRPr="00C255B9">
        <w:rPr>
          <w:b/>
          <w:i/>
          <w:sz w:val="24"/>
          <w:szCs w:val="24"/>
          <w:lang w:val="uk-UA"/>
        </w:rPr>
        <w:t xml:space="preserve">стю 292м   </w:t>
      </w:r>
    </w:p>
    <w:p w:rsidR="00C529D3" w:rsidRPr="00C255B9" w:rsidRDefault="00C529D3" w:rsidP="00C529D3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b/>
          <w:i/>
          <w:sz w:val="24"/>
          <w:szCs w:val="24"/>
          <w:lang w:val="uk-UA"/>
        </w:rPr>
      </w:pPr>
      <w:r w:rsidRPr="00C255B9">
        <w:rPr>
          <w:b/>
          <w:i/>
          <w:sz w:val="24"/>
          <w:szCs w:val="24"/>
          <w:lang w:val="uk-UA"/>
        </w:rPr>
        <w:t xml:space="preserve">вул. Київська, 300а від ТК-7Ш до ТК-6Ш                                         </w:t>
      </w:r>
      <w:r>
        <w:rPr>
          <w:b/>
          <w:i/>
          <w:sz w:val="24"/>
          <w:szCs w:val="24"/>
          <w:lang w:val="uk-UA"/>
        </w:rPr>
        <w:t xml:space="preserve">    </w:t>
      </w:r>
      <w:r w:rsidRPr="00C255B9">
        <w:rPr>
          <w:b/>
          <w:i/>
          <w:sz w:val="24"/>
          <w:szCs w:val="24"/>
          <w:lang w:val="uk-UA"/>
        </w:rPr>
        <w:t xml:space="preserve">   протяжн</w:t>
      </w:r>
      <w:r w:rsidRPr="00C255B9">
        <w:rPr>
          <w:b/>
          <w:i/>
          <w:sz w:val="24"/>
          <w:szCs w:val="24"/>
          <w:lang w:val="uk-UA"/>
        </w:rPr>
        <w:t>і</w:t>
      </w:r>
      <w:r w:rsidRPr="00C255B9">
        <w:rPr>
          <w:b/>
          <w:i/>
          <w:sz w:val="24"/>
          <w:szCs w:val="24"/>
          <w:lang w:val="uk-UA"/>
        </w:rPr>
        <w:t>стю 185м</w:t>
      </w:r>
    </w:p>
    <w:p w:rsidR="00C529D3" w:rsidRDefault="00C529D3" w:rsidP="00C529D3">
      <w:pPr>
        <w:pStyle w:val="a3"/>
        <w:ind w:firstLine="709"/>
        <w:rPr>
          <w:lang w:val="uk-UA"/>
        </w:rPr>
      </w:pPr>
      <w:r>
        <w:rPr>
          <w:lang w:val="uk-UA"/>
        </w:rPr>
        <w:t xml:space="preserve">Застосування при ремонті тепломереж </w:t>
      </w:r>
      <w:proofErr w:type="spellStart"/>
      <w:r>
        <w:rPr>
          <w:lang w:val="uk-UA"/>
        </w:rPr>
        <w:t>попередьоізольованни</w:t>
      </w:r>
      <w:r w:rsidRPr="003D0CD4">
        <w:rPr>
          <w:lang w:val="uk-UA"/>
        </w:rPr>
        <w:t>х</w:t>
      </w:r>
      <w:proofErr w:type="spellEnd"/>
      <w:r>
        <w:rPr>
          <w:lang w:val="uk-UA"/>
        </w:rPr>
        <w:t xml:space="preserve"> труб дозв</w:t>
      </w:r>
      <w:r>
        <w:rPr>
          <w:lang w:val="uk-UA"/>
        </w:rPr>
        <w:t>о</w:t>
      </w:r>
      <w:r>
        <w:rPr>
          <w:lang w:val="uk-UA"/>
        </w:rPr>
        <w:t>ляє підвищити надійність та забезпечити безперебійність теплопостачання, зниз</w:t>
      </w:r>
      <w:r>
        <w:rPr>
          <w:lang w:val="uk-UA"/>
        </w:rPr>
        <w:t>и</w:t>
      </w:r>
      <w:r>
        <w:rPr>
          <w:lang w:val="uk-UA"/>
        </w:rPr>
        <w:t>ти втрати теплової енергії в теплових мережах, збільшити термін експлуатації   мереж до 30 р</w:t>
      </w:r>
      <w:r>
        <w:rPr>
          <w:lang w:val="uk-UA"/>
        </w:rPr>
        <w:t>о</w:t>
      </w:r>
      <w:r>
        <w:rPr>
          <w:lang w:val="uk-UA"/>
        </w:rPr>
        <w:t>ків.</w:t>
      </w:r>
    </w:p>
    <w:p w:rsidR="00C529D3" w:rsidRDefault="00C529D3" w:rsidP="00C529D3">
      <w:pPr>
        <w:pStyle w:val="3"/>
        <w:ind w:firstLine="709"/>
      </w:pPr>
    </w:p>
    <w:p w:rsidR="00C529D3" w:rsidRDefault="00C529D3" w:rsidP="00C529D3">
      <w:pPr>
        <w:pStyle w:val="3"/>
        <w:ind w:firstLine="709"/>
      </w:pPr>
      <w:r>
        <w:t>Загальна вартість запланованих робіт, що врахована в економічно обґрунт</w:t>
      </w:r>
      <w:r>
        <w:t>о</w:t>
      </w:r>
      <w:r>
        <w:t xml:space="preserve">ваних тарифах на теплову енергію  на плановий період складає </w:t>
      </w:r>
      <w:r>
        <w:rPr>
          <w:b/>
          <w:i/>
        </w:rPr>
        <w:t>51</w:t>
      </w:r>
      <w:r w:rsidRPr="004B7126">
        <w:rPr>
          <w:b/>
          <w:i/>
        </w:rPr>
        <w:t>4</w:t>
      </w:r>
      <w:r>
        <w:rPr>
          <w:b/>
          <w:i/>
        </w:rPr>
        <w:t>5,94</w:t>
      </w:r>
      <w:r w:rsidRPr="004B7126">
        <w:rPr>
          <w:b/>
          <w:i/>
        </w:rPr>
        <w:t xml:space="preserve"> тис.</w:t>
      </w:r>
      <w:r>
        <w:rPr>
          <w:b/>
          <w:i/>
        </w:rPr>
        <w:t xml:space="preserve"> грн.</w:t>
      </w:r>
      <w:r>
        <w:t>, в тому числі за р</w:t>
      </w:r>
      <w:r>
        <w:t>а</w:t>
      </w:r>
      <w:r>
        <w:t>хунок:</w:t>
      </w:r>
    </w:p>
    <w:p w:rsidR="00C529D3" w:rsidRDefault="00C529D3" w:rsidP="00C529D3">
      <w:pPr>
        <w:pStyle w:val="3"/>
        <w:ind w:firstLine="709"/>
      </w:pPr>
    </w:p>
    <w:p w:rsidR="00C529D3" w:rsidRDefault="00C529D3" w:rsidP="00C529D3">
      <w:pPr>
        <w:pStyle w:val="3"/>
        <w:ind w:left="709" w:firstLine="0"/>
      </w:pPr>
      <w:r>
        <w:t>- амортизаці</w:t>
      </w:r>
      <w:r>
        <w:t>й</w:t>
      </w:r>
      <w:r>
        <w:t xml:space="preserve">них відрахувань – </w:t>
      </w:r>
      <w:r w:rsidRPr="004B7126">
        <w:rPr>
          <w:b/>
          <w:i/>
        </w:rPr>
        <w:t>2965,63 тис.</w:t>
      </w:r>
      <w:r>
        <w:rPr>
          <w:b/>
          <w:i/>
        </w:rPr>
        <w:t xml:space="preserve"> </w:t>
      </w:r>
      <w:r w:rsidRPr="004B7126">
        <w:rPr>
          <w:b/>
          <w:i/>
        </w:rPr>
        <w:t>грн</w:t>
      </w:r>
      <w:r>
        <w:t>.;</w:t>
      </w:r>
    </w:p>
    <w:p w:rsidR="00C529D3" w:rsidRDefault="00C529D3" w:rsidP="00C529D3">
      <w:pPr>
        <w:pStyle w:val="3"/>
        <w:ind w:left="709" w:firstLine="0"/>
      </w:pPr>
    </w:p>
    <w:p w:rsidR="00C529D3" w:rsidRDefault="00C529D3" w:rsidP="00C529D3">
      <w:pPr>
        <w:pStyle w:val="3"/>
        <w:ind w:left="709" w:firstLine="0"/>
      </w:pPr>
      <w:r>
        <w:t xml:space="preserve">- виробничі інвестиції з прибутку   – </w:t>
      </w:r>
      <w:r>
        <w:rPr>
          <w:b/>
          <w:i/>
        </w:rPr>
        <w:t>21</w:t>
      </w:r>
      <w:r w:rsidRPr="004B7126">
        <w:rPr>
          <w:b/>
          <w:i/>
        </w:rPr>
        <w:t>8</w:t>
      </w:r>
      <w:r>
        <w:rPr>
          <w:b/>
          <w:i/>
        </w:rPr>
        <w:t>0,31</w:t>
      </w:r>
      <w:r w:rsidRPr="004B7126">
        <w:rPr>
          <w:b/>
          <w:i/>
        </w:rPr>
        <w:t xml:space="preserve"> тис.</w:t>
      </w:r>
      <w:r>
        <w:rPr>
          <w:b/>
          <w:i/>
        </w:rPr>
        <w:t xml:space="preserve"> </w:t>
      </w:r>
      <w:r w:rsidRPr="004B7126">
        <w:rPr>
          <w:b/>
          <w:i/>
        </w:rPr>
        <w:t>грн</w:t>
      </w:r>
      <w:r>
        <w:t>.</w:t>
      </w:r>
    </w:p>
    <w:p w:rsidR="00C529D3" w:rsidRDefault="00C529D3" w:rsidP="00C529D3">
      <w:pPr>
        <w:pStyle w:val="3"/>
        <w:ind w:left="709" w:firstLine="0"/>
      </w:pPr>
    </w:p>
    <w:p w:rsidR="00C529D3" w:rsidRDefault="00C529D3" w:rsidP="00C529D3">
      <w:pPr>
        <w:pStyle w:val="3"/>
        <w:ind w:left="709" w:firstLine="0"/>
      </w:pPr>
    </w:p>
    <w:p w:rsidR="00C529D3" w:rsidRDefault="00C529D3" w:rsidP="00C529D3">
      <w:pPr>
        <w:pStyle w:val="3"/>
        <w:ind w:left="709" w:firstLine="0"/>
      </w:pPr>
    </w:p>
    <w:p w:rsidR="007A3CF9" w:rsidRDefault="00C529D3">
      <w:r>
        <w:rPr>
          <w:sz w:val="28"/>
          <w:lang w:val="uk-UA"/>
        </w:rPr>
        <w:t xml:space="preserve">Директор                                   </w:t>
      </w:r>
      <w:r w:rsidRPr="00CC0FA9">
        <w:rPr>
          <w:sz w:val="28"/>
        </w:rPr>
        <w:t xml:space="preserve">                          </w:t>
      </w:r>
      <w:r>
        <w:rPr>
          <w:sz w:val="28"/>
          <w:lang w:val="uk-UA"/>
        </w:rPr>
        <w:t xml:space="preserve">                  С</w:t>
      </w:r>
      <w:r w:rsidRPr="00CC0FA9">
        <w:rPr>
          <w:sz w:val="28"/>
          <w:lang w:val="uk-UA"/>
        </w:rPr>
        <w:t>.В.</w:t>
      </w:r>
      <w:r w:rsidRPr="00CC0FA9">
        <w:rPr>
          <w:sz w:val="28"/>
        </w:rPr>
        <w:t xml:space="preserve"> </w:t>
      </w:r>
      <w:proofErr w:type="spellStart"/>
      <w:r>
        <w:rPr>
          <w:sz w:val="28"/>
          <w:lang w:val="uk-UA"/>
        </w:rPr>
        <w:t>Сафр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нов</w:t>
      </w:r>
      <w:proofErr w:type="spellEnd"/>
      <w:r w:rsidRPr="00CC0FA9">
        <w:rPr>
          <w:sz w:val="28"/>
        </w:rPr>
        <w:t xml:space="preserve"> </w:t>
      </w:r>
    </w:p>
    <w:sectPr w:rsidR="007A3CF9" w:rsidSect="007A3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70B"/>
    <w:multiLevelType w:val="hybridMultilevel"/>
    <w:tmpl w:val="A5C4CDD2"/>
    <w:lvl w:ilvl="0" w:tplc="F1E699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29D3"/>
    <w:rsid w:val="007A3CF9"/>
    <w:rsid w:val="00C5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29D3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529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,НЕТ отступов Знак Знак Знак Знак,Основной текст Знак1 Знак Знак Знак Знак Знак Знак,Основной текст Знак1 Знак Знак Знак Знак1 Знак Знак"/>
    <w:basedOn w:val="a"/>
    <w:link w:val="a6"/>
    <w:rsid w:val="00C529D3"/>
    <w:pPr>
      <w:jc w:val="both"/>
    </w:pPr>
    <w:rPr>
      <w:sz w:val="28"/>
    </w:rPr>
  </w:style>
  <w:style w:type="character" w:customStyle="1" w:styleId="a6">
    <w:name w:val="Основной текст Знак"/>
    <w:aliases w:val="Основной текст Знак Знак Знак,НЕТ отступов Знак Знак Знак Знак Знак,Основной текст Знак1 Знак Знак Знак Знак Знак Знак Знак,Основной текст Знак1 Знак Знак Знак Знак1 Знак Знак Знак"/>
    <w:basedOn w:val="a0"/>
    <w:link w:val="a5"/>
    <w:rsid w:val="00C529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C529D3"/>
    <w:pPr>
      <w:ind w:firstLine="926"/>
      <w:jc w:val="both"/>
    </w:pPr>
    <w:rPr>
      <w:sz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C529D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7">
    <w:name w:val=" Знак Знак"/>
    <w:basedOn w:val="a"/>
    <w:rsid w:val="00C529D3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2017-02-14T11:48:00Z</dcterms:created>
  <dcterms:modified xsi:type="dcterms:W3CDTF">2017-02-14T11:48:00Z</dcterms:modified>
</cp:coreProperties>
</file>