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93" w:type="dxa"/>
        <w:tblLook w:val="00A0"/>
      </w:tblPr>
      <w:tblGrid>
        <w:gridCol w:w="600"/>
        <w:gridCol w:w="4840"/>
        <w:gridCol w:w="2200"/>
        <w:gridCol w:w="2200"/>
      </w:tblGrid>
      <w:tr w:rsidR="009B35EC" w:rsidRPr="0057173B" w:rsidTr="00C80ABE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B35EC" w:rsidRPr="00FA0DDB" w:rsidRDefault="009B35EC" w:rsidP="00C80A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B35EC" w:rsidRPr="00FA0DDB" w:rsidRDefault="009B35EC" w:rsidP="00C80A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B35EC" w:rsidRDefault="009B35EC" w:rsidP="00AC3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A0DD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Додаток </w:t>
            </w:r>
            <w:r w:rsidRPr="00FA0DD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до рішення №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180</w:t>
            </w:r>
          </w:p>
          <w:p w:rsidR="009B35EC" w:rsidRPr="00FA0DDB" w:rsidRDefault="009B35EC" w:rsidP="00AC3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 w:rsidRPr="00FA0DD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16 березня </w:t>
            </w:r>
            <w:r w:rsidRPr="00FA0DDB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2016р.</w:t>
            </w:r>
          </w:p>
        </w:tc>
      </w:tr>
      <w:tr w:rsidR="009B35EC" w:rsidRPr="0057173B" w:rsidTr="00C80ABE">
        <w:trPr>
          <w:trHeight w:val="795"/>
        </w:trPr>
        <w:tc>
          <w:tcPr>
            <w:tcW w:w="9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5EC" w:rsidRDefault="009B35EC" w:rsidP="00C80A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A0DD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Скориговані тарифи з утримання будинків, споруд та </w:t>
            </w:r>
          </w:p>
          <w:p w:rsidR="009B35EC" w:rsidRPr="00FA0DDB" w:rsidRDefault="009B35EC" w:rsidP="00C80A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A0DD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прибудинкової території  по Комунальному підприємству  </w:t>
            </w:r>
          </w:p>
        </w:tc>
      </w:tr>
      <w:tr w:rsidR="009B35EC" w:rsidRPr="0057173B" w:rsidTr="00C80ABE">
        <w:trPr>
          <w:trHeight w:val="405"/>
        </w:trPr>
        <w:tc>
          <w:tcPr>
            <w:tcW w:w="9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5EC" w:rsidRPr="00FA0DDB" w:rsidRDefault="009B35EC" w:rsidP="00C80A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A0DD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"Житлово-експлуатаційна контора - 5"</w:t>
            </w:r>
          </w:p>
        </w:tc>
      </w:tr>
      <w:tr w:rsidR="009B35EC" w:rsidRPr="0057173B" w:rsidTr="00C80ABE">
        <w:trPr>
          <w:trHeight w:val="45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Назва вулиці  (бульвару,  провулку, площі)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Номер будинку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>Вартість утримання будинку та прибудинкової терито рії на 1м</w:t>
            </w:r>
            <w:r w:rsidRPr="00C80ABE">
              <w:rPr>
                <w:rFonts w:cs="Arial CYR"/>
                <w:b/>
                <w:bCs/>
                <w:i/>
                <w:iCs/>
                <w:sz w:val="16"/>
                <w:szCs w:val="16"/>
                <w:lang w:eastAsia="ru-RU"/>
              </w:rPr>
              <w:t>²</w:t>
            </w:r>
            <w:r w:rsidRPr="00C80AB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загальної площі</w:t>
            </w:r>
          </w:p>
        </w:tc>
      </w:tr>
      <w:tr w:rsidR="009B35EC" w:rsidRPr="0057173B" w:rsidTr="00C80ABE">
        <w:trPr>
          <w:trHeight w:val="6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9B35EC" w:rsidRPr="0057173B" w:rsidTr="00C80ABE">
        <w:trPr>
          <w:trHeight w:val="2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Київська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1,56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Київська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1,50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Київська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298-а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1,84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Київська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1,50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Київська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300-а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1,54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Київська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300-б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1,53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Київська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300-в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1,54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Київська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1,55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Київська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302-а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1,50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Київська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1,50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Київська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1,56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Київська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310-а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1,52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Київська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1,50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Короленко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2,01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Короленко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1,49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Короленко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1,52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Короленко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1,52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Короленко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1,54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Короленко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1,53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Короленко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1,54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Короленко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61-а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1,55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Короленко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1,53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Короленко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1,79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Короленко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1,51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1,49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1,98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1,61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1,49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0,38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1,53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1,98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10-а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2,01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2,03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13-а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2,12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13-б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2,05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 15/1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1,56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 15/2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1,48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 15/3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1,51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 15/4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1,61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 15/5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1,32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 15/6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1,35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 15/7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1,39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1,61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1,98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Марії Лагунової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1,52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бул. Незалежності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1,56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бул. Незалежності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1,99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Гагаріна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2,04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Гагаріна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1,52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Гагаріна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1,52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Гагаріна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1,52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Гагаріна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1,52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Гагаріна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1,55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Львівська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0,35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Львівська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0,41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 Гагаріна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1,59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 Гагаріна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1,87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 Гагаріна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1,54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 Гагаріна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1,57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 Гагаріна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1,63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 Гагаріна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1,56</w:t>
            </w:r>
          </w:p>
        </w:tc>
      </w:tr>
      <w:tr w:rsidR="009B35EC" w:rsidRPr="0057173B" w:rsidTr="00C80ABE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 xml:space="preserve">вул.  Гагаріна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5EC" w:rsidRPr="00C80ABE" w:rsidRDefault="009B35EC" w:rsidP="00C80ABE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80ABE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1,56</w:t>
            </w:r>
          </w:p>
        </w:tc>
      </w:tr>
    </w:tbl>
    <w:p w:rsidR="009B35EC" w:rsidRDefault="009B35EC"/>
    <w:p w:rsidR="009B35EC" w:rsidRDefault="009B35EC"/>
    <w:p w:rsidR="009B35EC" w:rsidRDefault="009B35EC"/>
    <w:p w:rsidR="009B35EC" w:rsidRDefault="009B35EC">
      <w:pPr>
        <w:rPr>
          <w:rFonts w:ascii="Times New Roman" w:hAnsi="Times New Roman"/>
          <w:sz w:val="28"/>
          <w:szCs w:val="28"/>
          <w:lang w:val="uk-UA"/>
        </w:rPr>
      </w:pPr>
      <w:r w:rsidRPr="00101B66">
        <w:rPr>
          <w:rFonts w:ascii="Times New Roman" w:hAnsi="Times New Roman"/>
          <w:sz w:val="28"/>
          <w:szCs w:val="28"/>
          <w:lang w:val="uk-UA"/>
        </w:rPr>
        <w:t xml:space="preserve">Керуючий справами </w:t>
      </w:r>
      <w:r w:rsidRPr="00101B66">
        <w:rPr>
          <w:rFonts w:ascii="Times New Roman" w:hAnsi="Times New Roman"/>
          <w:sz w:val="28"/>
          <w:szCs w:val="28"/>
          <w:lang w:val="uk-UA"/>
        </w:rPr>
        <w:tab/>
      </w:r>
      <w:r w:rsidRPr="00101B66">
        <w:rPr>
          <w:rFonts w:ascii="Times New Roman" w:hAnsi="Times New Roman"/>
          <w:sz w:val="28"/>
          <w:szCs w:val="28"/>
          <w:lang w:val="uk-UA"/>
        </w:rPr>
        <w:tab/>
      </w:r>
      <w:r w:rsidRPr="00101B66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Кузнєцов К.В.</w:t>
      </w:r>
    </w:p>
    <w:p w:rsidR="009B35EC" w:rsidRDefault="009B35EC">
      <w:pPr>
        <w:rPr>
          <w:rFonts w:ascii="Times New Roman" w:hAnsi="Times New Roman"/>
          <w:sz w:val="28"/>
          <w:szCs w:val="28"/>
          <w:lang w:val="uk-UA"/>
        </w:rPr>
      </w:pPr>
    </w:p>
    <w:p w:rsidR="009B35EC" w:rsidRDefault="009B35EC">
      <w:pPr>
        <w:rPr>
          <w:rFonts w:ascii="Times New Roman" w:hAnsi="Times New Roman"/>
          <w:sz w:val="28"/>
          <w:szCs w:val="28"/>
          <w:lang w:val="uk-UA"/>
        </w:rPr>
      </w:pPr>
    </w:p>
    <w:p w:rsidR="009B35EC" w:rsidRDefault="009B35EC">
      <w:pPr>
        <w:rPr>
          <w:rFonts w:ascii="Times New Roman" w:hAnsi="Times New Roman"/>
          <w:sz w:val="28"/>
          <w:szCs w:val="28"/>
          <w:lang w:val="uk-UA"/>
        </w:rPr>
      </w:pPr>
    </w:p>
    <w:p w:rsidR="009B35EC" w:rsidRDefault="009B35EC">
      <w:pPr>
        <w:rPr>
          <w:rFonts w:ascii="Times New Roman" w:hAnsi="Times New Roman"/>
          <w:sz w:val="28"/>
          <w:szCs w:val="28"/>
          <w:lang w:val="uk-UA"/>
        </w:rPr>
      </w:pPr>
    </w:p>
    <w:sectPr w:rsidR="009B35EC" w:rsidSect="00FA0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347"/>
    <w:rsid w:val="00004772"/>
    <w:rsid w:val="00101B66"/>
    <w:rsid w:val="00256DD2"/>
    <w:rsid w:val="004667ED"/>
    <w:rsid w:val="00560424"/>
    <w:rsid w:val="0057173B"/>
    <w:rsid w:val="00687F3A"/>
    <w:rsid w:val="006945F8"/>
    <w:rsid w:val="008F3DF6"/>
    <w:rsid w:val="009B35EC"/>
    <w:rsid w:val="00A41347"/>
    <w:rsid w:val="00AC3777"/>
    <w:rsid w:val="00C80ABE"/>
    <w:rsid w:val="00DA37EC"/>
    <w:rsid w:val="00DF537D"/>
    <w:rsid w:val="00EC6FEB"/>
    <w:rsid w:val="00FA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F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9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4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1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339</Words>
  <Characters>1937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ЛюдмилаГр</cp:lastModifiedBy>
  <cp:revision>8</cp:revision>
  <cp:lastPrinted>2016-03-14T12:16:00Z</cp:lastPrinted>
  <dcterms:created xsi:type="dcterms:W3CDTF">2016-02-24T09:30:00Z</dcterms:created>
  <dcterms:modified xsi:type="dcterms:W3CDTF">2016-03-16T08:41:00Z</dcterms:modified>
</cp:coreProperties>
</file>