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8BD5E02" w:rsidR="004208DA" w:rsidRPr="004208DA" w:rsidRDefault="0032342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96078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6E2C2E53" w14:textId="6284E5BC" w:rsidR="007C582E" w:rsidRDefault="0032342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32342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32342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32342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18.07.2023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565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0F982A4" w14:textId="77777777" w:rsidR="00C96078" w:rsidRDefault="00C96078" w:rsidP="00C96078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/>
          <w:b/>
          <w:bCs/>
          <w:sz w:val="28"/>
          <w:szCs w:val="28"/>
        </w:rPr>
        <w:t>СКЛАД</w:t>
      </w:r>
    </w:p>
    <w:p w14:paraId="7F158ADE" w14:textId="77777777" w:rsidR="00C96078" w:rsidRDefault="00C96078" w:rsidP="00C96078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</w:t>
      </w:r>
      <w:r>
        <w:rPr>
          <w:rFonts w:ascii="Times New Roman" w:hAnsi="Times New Roman"/>
          <w:b/>
          <w:sz w:val="28"/>
          <w:szCs w:val="28"/>
        </w:rPr>
        <w:t>дітей, позбавлених батьківського піклування, ***, ***</w:t>
      </w:r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р.н</w:t>
      </w:r>
      <w:proofErr w:type="spellEnd"/>
      <w:r>
        <w:rPr>
          <w:rFonts w:ascii="Times New Roman" w:hAnsi="Times New Roman"/>
          <w:b/>
          <w:sz w:val="28"/>
        </w:rPr>
        <w:t xml:space="preserve">., та </w:t>
      </w:r>
      <w:r>
        <w:rPr>
          <w:rFonts w:ascii="Times New Roman" w:hAnsi="Times New Roman"/>
          <w:b/>
          <w:sz w:val="28"/>
          <w:szCs w:val="28"/>
        </w:rPr>
        <w:t>***, ***</w:t>
      </w:r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р.н</w:t>
      </w:r>
      <w:proofErr w:type="spellEnd"/>
      <w:r>
        <w:rPr>
          <w:rFonts w:ascii="Times New Roman" w:hAnsi="Times New Roman"/>
          <w:b/>
          <w:sz w:val="28"/>
        </w:rPr>
        <w:t>.</w:t>
      </w:r>
    </w:p>
    <w:p w14:paraId="787D56D0" w14:textId="77777777" w:rsidR="00C96078" w:rsidRDefault="00C96078" w:rsidP="00C96078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B787227" w14:textId="77777777" w:rsidR="00C96078" w:rsidRDefault="00C96078" w:rsidP="00C96078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6C04777" w14:textId="77777777" w:rsidR="00C96078" w:rsidRDefault="00C96078" w:rsidP="00C96078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8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420"/>
      </w:tblGrid>
      <w:tr w:rsidR="00C96078" w:rsidRPr="00C96078" w14:paraId="5B73C7F6" w14:textId="77777777" w:rsidTr="00C96078">
        <w:tc>
          <w:tcPr>
            <w:tcW w:w="4219" w:type="dxa"/>
            <w:hideMark/>
          </w:tcPr>
          <w:p w14:paraId="29827F77" w14:textId="77777777" w:rsidR="00C96078" w:rsidRDefault="00C9607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БОНДАР</w:t>
            </w:r>
          </w:p>
          <w:p w14:paraId="0E60CCE7" w14:textId="77777777" w:rsidR="00C96078" w:rsidRDefault="00C9607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Катерина Сергіївна  </w:t>
            </w:r>
          </w:p>
        </w:tc>
        <w:tc>
          <w:tcPr>
            <w:tcW w:w="5420" w:type="dxa"/>
          </w:tcPr>
          <w:p w14:paraId="32A17723" w14:textId="77777777" w:rsidR="00C96078" w:rsidRDefault="00C9607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психолог закладу дошкільної освіти </w:t>
            </w:r>
            <w:r>
              <w:rPr>
                <w:rFonts w:ascii="Times New Roman" w:hAnsi="Times New Roman"/>
                <w:sz w:val="28"/>
              </w:rPr>
              <w:t xml:space="preserve"> (ясла-садок) комбінованого типу </w:t>
            </w:r>
            <w:r>
              <w:rPr>
                <w:rFonts w:ascii="Times New Roman" w:hAnsi="Times New Roman"/>
                <w:sz w:val="28"/>
                <w:szCs w:val="28"/>
              </w:rPr>
              <w:t>«Перлинка» Броварської міської ради Броварського району Київської області</w:t>
            </w:r>
          </w:p>
          <w:p w14:paraId="77643C8C" w14:textId="77777777" w:rsidR="00C96078" w:rsidRDefault="00C9607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C96078" w:rsidRPr="00C96078" w14:paraId="5606F910" w14:textId="77777777" w:rsidTr="00C96078">
        <w:tc>
          <w:tcPr>
            <w:tcW w:w="4219" w:type="dxa"/>
            <w:hideMark/>
          </w:tcPr>
          <w:p w14:paraId="03CB0103" w14:textId="77777777" w:rsidR="00C96078" w:rsidRDefault="00C9607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ГАВРИСЬ </w:t>
            </w:r>
          </w:p>
          <w:p w14:paraId="1DF27EFF" w14:textId="77777777" w:rsidR="00C96078" w:rsidRDefault="00C9607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Валеріївна</w:t>
            </w:r>
          </w:p>
        </w:tc>
        <w:tc>
          <w:tcPr>
            <w:tcW w:w="5420" w:type="dxa"/>
          </w:tcPr>
          <w:p w14:paraId="7AFECB3C" w14:textId="77777777" w:rsidR="00C96078" w:rsidRDefault="00C9607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фахівець із соціальної роботи                          1 категорії відділу соціальної роботи центру соціальних служб Броварської міської ради Броварського району Київської області</w:t>
            </w:r>
          </w:p>
          <w:p w14:paraId="1BC7AB65" w14:textId="77777777" w:rsidR="00C96078" w:rsidRDefault="00C9607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C96078" w:rsidRPr="00C96078" w14:paraId="60D818F2" w14:textId="77777777" w:rsidTr="00C96078">
        <w:tc>
          <w:tcPr>
            <w:tcW w:w="4219" w:type="dxa"/>
            <w:hideMark/>
          </w:tcPr>
          <w:p w14:paraId="648DBD91" w14:textId="77777777" w:rsidR="00C96078" w:rsidRDefault="00C9607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ЗАВОЛОКА</w:t>
            </w:r>
          </w:p>
          <w:p w14:paraId="2CAE4CF4" w14:textId="77777777" w:rsidR="00C96078" w:rsidRDefault="00C9607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Леонідівна</w:t>
            </w:r>
          </w:p>
        </w:tc>
        <w:tc>
          <w:tcPr>
            <w:tcW w:w="5420" w:type="dxa"/>
          </w:tcPr>
          <w:p w14:paraId="35CAE7FC" w14:textId="77777777" w:rsidR="00C96078" w:rsidRDefault="00C96078">
            <w:pPr>
              <w:pStyle w:val="a7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дільничний лікар-педіатр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Комунального некомерційного підприємства Броварської міської ради Броварського району Київської області «Броварський міський центр первинної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санітарної допомоги»</w:t>
            </w:r>
          </w:p>
          <w:p w14:paraId="443282FE" w14:textId="77777777" w:rsidR="00C96078" w:rsidRDefault="00C9607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C96078" w:rsidRPr="00C96078" w14:paraId="052BBECC" w14:textId="77777777" w:rsidTr="00C96078">
        <w:tc>
          <w:tcPr>
            <w:tcW w:w="4219" w:type="dxa"/>
            <w:hideMark/>
          </w:tcPr>
          <w:p w14:paraId="5D41F17A" w14:textId="77777777" w:rsidR="00C96078" w:rsidRDefault="00C9607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РУМ’ЯНЦЕВА</w:t>
            </w:r>
            <w:r>
              <w:rPr>
                <w:rFonts w:ascii="Times New Roman" w:hAnsi="Times New Roman"/>
                <w:sz w:val="28"/>
              </w:rPr>
              <w:t xml:space="preserve"> - БЕВЗ</w:t>
            </w:r>
          </w:p>
          <w:p w14:paraId="45D9AEEF" w14:textId="77777777" w:rsidR="00C96078" w:rsidRDefault="00C9607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Галина Андріївна </w:t>
            </w:r>
          </w:p>
        </w:tc>
        <w:tc>
          <w:tcPr>
            <w:tcW w:w="5420" w:type="dxa"/>
          </w:tcPr>
          <w:p w14:paraId="4B18E9F4" w14:textId="77777777" w:rsidR="00C96078" w:rsidRDefault="00C9607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 w14:paraId="15D41B65" w14:textId="77777777" w:rsidR="00C96078" w:rsidRDefault="00C9607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7A43480F" w14:textId="77777777" w:rsidR="00C96078" w:rsidRDefault="00C96078" w:rsidP="00C96078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230713F" w14:textId="77777777" w:rsidR="00C96078" w:rsidRDefault="00C96078" w:rsidP="00C960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Виконуючий обов’язки міського голови – </w:t>
      </w:r>
    </w:p>
    <w:p w14:paraId="177532DD" w14:textId="77777777" w:rsidR="00C96078" w:rsidRDefault="00C96078" w:rsidP="00C960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14:paraId="062D0BE0" w14:textId="77777777" w:rsidR="00C96078" w:rsidRDefault="00C96078" w:rsidP="00C960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                                              Петро БАБИЧ</w:t>
      </w:r>
    </w:p>
    <w:p w14:paraId="5FF0D8BD" w14:textId="248798B1" w:rsidR="004F7CAD" w:rsidRPr="00C96078" w:rsidRDefault="004F7CAD" w:rsidP="00C9607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permEnd w:id="1"/>
    </w:p>
    <w:sectPr w:rsidR="004F7CAD" w:rsidRPr="00C96078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AFD875" w14:textId="77777777" w:rsidR="00323424" w:rsidRDefault="00323424">
      <w:pPr>
        <w:spacing w:after="0" w:line="240" w:lineRule="auto"/>
      </w:pPr>
      <w:r>
        <w:separator/>
      </w:r>
    </w:p>
  </w:endnote>
  <w:endnote w:type="continuationSeparator" w:id="0">
    <w:p w14:paraId="1A2A8254" w14:textId="77777777" w:rsidR="00323424" w:rsidRDefault="00323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32342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DEAB49" w14:textId="77777777" w:rsidR="00323424" w:rsidRDefault="00323424">
      <w:pPr>
        <w:spacing w:after="0" w:line="240" w:lineRule="auto"/>
      </w:pPr>
      <w:r>
        <w:separator/>
      </w:r>
    </w:p>
  </w:footnote>
  <w:footnote w:type="continuationSeparator" w:id="0">
    <w:p w14:paraId="4D5A4048" w14:textId="77777777" w:rsidR="00323424" w:rsidRDefault="00323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32342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23424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96078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qFormat/>
    <w:rsid w:val="00C9607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table" w:styleId="a8">
    <w:name w:val="Table Grid"/>
    <w:basedOn w:val="a1"/>
    <w:rsid w:val="00C9607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D523F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D523FE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186</Words>
  <Characters>1065</Characters>
  <Application>Microsoft Office Word</Application>
  <DocSecurity>8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2023-07-18T10:35:00Z</dcterms:modified>
</cp:coreProperties>
</file>