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7567B816" w:rsidR="004208DA" w:rsidRPr="004208DA" w:rsidRDefault="00686B6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CE6381">
        <w:rPr>
          <w:rFonts w:ascii="Times New Roman" w:hAnsi="Times New Roman" w:cs="Times New Roman"/>
          <w:sz w:val="28"/>
          <w:szCs w:val="28"/>
        </w:rPr>
        <w:t xml:space="preserve"> 1</w:t>
      </w:r>
      <w:bookmarkStart w:id="0" w:name="_GoBack"/>
      <w:bookmarkEnd w:id="0"/>
    </w:p>
    <w:p w14:paraId="6E2C2E53" w14:textId="6284E5BC" w:rsidR="007C582E" w:rsidRDefault="00686B6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686B6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686B6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686B6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12.09.2023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720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FB09613" w14:textId="77777777" w:rsidR="00996C5B" w:rsidRDefault="00996C5B" w:rsidP="00996C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ermStart w:id="1" w:edGrp="everyone"/>
      <w:r>
        <w:rPr>
          <w:rFonts w:ascii="Times New Roman" w:hAnsi="Times New Roman"/>
          <w:b/>
          <w:sz w:val="24"/>
          <w:szCs w:val="24"/>
        </w:rPr>
        <w:t>Умови передачі в оренду об’єкта комунальної власності Броварської міської територіальної громади без аукціону</w:t>
      </w:r>
    </w:p>
    <w:p w14:paraId="447A3E61" w14:textId="77777777" w:rsidR="00996C5B" w:rsidRDefault="00996C5B" w:rsidP="00996C5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508"/>
        <w:gridCol w:w="6092"/>
      </w:tblGrid>
      <w:tr w:rsidR="00996C5B" w14:paraId="0F7FA438" w14:textId="77777777" w:rsidTr="00996C5B">
        <w:trPr>
          <w:trHeight w:val="69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7E329" w14:textId="77777777" w:rsidR="00996C5B" w:rsidRDefault="00996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 інформаційного повідомлення про передачу об’єкта оренди без проведення аукціону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26027" w14:textId="77777777" w:rsidR="00996C5B" w:rsidRDefault="00996C5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Оренда нежитлового приміщення навчального закладу площею 452,7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., за адресою: Київська область, Броварський район, місто Бровари, 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вулиця Благодатна, будинок 80</w:t>
            </w:r>
          </w:p>
        </w:tc>
      </w:tr>
      <w:tr w:rsidR="00996C5B" w:rsidRPr="00996C5B" w14:paraId="5ED2C6E9" w14:textId="77777777" w:rsidTr="00996C5B">
        <w:trPr>
          <w:trHeight w:val="69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BA8F9" w14:textId="77777777" w:rsidR="00996C5B" w:rsidRDefault="00996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E2DE0" w14:textId="77777777" w:rsidR="00996C5B" w:rsidRDefault="00996C5B">
            <w:pPr>
              <w:pStyle w:val="a8"/>
              <w:tabs>
                <w:tab w:val="left" w:pos="1820"/>
                <w:tab w:val="left" w:pos="3686"/>
                <w:tab w:val="left" w:pos="4253"/>
                <w:tab w:val="left" w:pos="4820"/>
              </w:tabs>
              <w:spacing w:line="276" w:lineRule="auto"/>
              <w:jc w:val="both"/>
              <w:rPr>
                <w:sz w:val="24"/>
                <w:szCs w:val="24"/>
                <w:lang w:eastAsia="uk-UA"/>
              </w:rPr>
            </w:pPr>
            <w:r>
              <w:rPr>
                <w:bCs/>
                <w:sz w:val="24"/>
                <w:szCs w:val="24"/>
                <w:lang w:eastAsia="uk-UA"/>
              </w:rPr>
              <w:t>Рішення  виконавчого комітету Броварської міської ради Броварського району Київської області від 04.07.2023    № 504 «</w:t>
            </w:r>
            <w:r>
              <w:rPr>
                <w:sz w:val="24"/>
                <w:szCs w:val="24"/>
                <w:lang w:eastAsia="uk-UA"/>
              </w:rPr>
              <w:t>Про включення до Переліку другого типу та передачу в оренду об’єктів комунальної власності Броварської міської територіальної громади без аукціону</w:t>
            </w:r>
            <w:r>
              <w:rPr>
                <w:spacing w:val="-6"/>
                <w:sz w:val="24"/>
                <w:szCs w:val="24"/>
                <w:lang w:eastAsia="uk-UA"/>
              </w:rPr>
              <w:t>»</w:t>
            </w:r>
          </w:p>
        </w:tc>
      </w:tr>
      <w:tr w:rsidR="00996C5B" w:rsidRPr="00996C5B" w14:paraId="7157688D" w14:textId="77777777" w:rsidTr="00996C5B">
        <w:trPr>
          <w:trHeight w:val="69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5BEFF" w14:textId="77777777" w:rsidR="00996C5B" w:rsidRDefault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Повне найменування та адреса орендодавця</w:t>
            </w:r>
          </w:p>
          <w:p w14:paraId="5E1D1B1F" w14:textId="77777777" w:rsidR="00996C5B" w:rsidRDefault="00996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64FFA" w14:textId="77777777" w:rsidR="00996C5B" w:rsidRDefault="00996C5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адресою: 07400, Київська область, Броварський район, місто Бровари, бульвар Незалежності, будинок 2,  телефон +38(045)-947-20-56, </w:t>
            </w:r>
          </w:p>
          <w:p w14:paraId="1056E9E3" w14:textId="77777777" w:rsidR="00996C5B" w:rsidRDefault="00996C5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ukv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bmr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ukr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net</w:t>
            </w:r>
          </w:p>
        </w:tc>
      </w:tr>
      <w:tr w:rsidR="00996C5B" w:rsidRPr="00996C5B" w14:paraId="6F54F689" w14:textId="77777777" w:rsidTr="00996C5B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2E72D" w14:textId="77777777" w:rsidR="00996C5B" w:rsidRDefault="00996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Повне найменування та адреса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балансоутримувача</w:t>
            </w:r>
            <w:proofErr w:type="spellEnd"/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B903A" w14:textId="77777777" w:rsidR="00996C5B" w:rsidRDefault="00996C5B">
            <w:pPr>
              <w:pStyle w:val="aa"/>
              <w:spacing w:line="276" w:lineRule="auto"/>
              <w:rPr>
                <w:sz w:val="24"/>
                <w:szCs w:val="24"/>
                <w:lang w:eastAsia="uk-UA"/>
              </w:rPr>
            </w:pPr>
            <w:r>
              <w:rPr>
                <w:spacing w:val="-6"/>
                <w:sz w:val="24"/>
                <w:szCs w:val="24"/>
                <w:lang w:eastAsia="uk-UA"/>
              </w:rPr>
              <w:t>Броварський ліцей № 3 Броварської міської ради Броварського району Київської області</w:t>
            </w:r>
            <w:r>
              <w:rPr>
                <w:sz w:val="24"/>
                <w:szCs w:val="24"/>
                <w:lang w:eastAsia="uk-UA"/>
              </w:rPr>
              <w:t xml:space="preserve">, що знаходиться за адресою: Україна, </w:t>
            </w:r>
            <w:r>
              <w:rPr>
                <w:spacing w:val="-8"/>
                <w:sz w:val="24"/>
                <w:szCs w:val="24"/>
                <w:lang w:eastAsia="uk-UA"/>
              </w:rPr>
              <w:t xml:space="preserve">07400, Київська область,  Броварський район, місто Бровари, вулиця </w:t>
            </w:r>
            <w:r>
              <w:rPr>
                <w:spacing w:val="-6"/>
                <w:sz w:val="24"/>
                <w:szCs w:val="24"/>
                <w:lang w:eastAsia="uk-UA"/>
              </w:rPr>
              <w:t>Благодатна, будинок 80</w:t>
            </w:r>
            <w:r>
              <w:rPr>
                <w:sz w:val="24"/>
                <w:szCs w:val="24"/>
                <w:lang w:eastAsia="uk-UA"/>
              </w:rPr>
              <w:t>, телефон:+38(04594) 4-82-35, 4-87-35</w:t>
            </w:r>
          </w:p>
          <w:p w14:paraId="3358C39C" w14:textId="77777777" w:rsidR="00996C5B" w:rsidRDefault="00996C5B">
            <w:pPr>
              <w:pStyle w:val="aa"/>
              <w:spacing w:line="276" w:lineRule="auto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val="en-US" w:eastAsia="uk-UA"/>
              </w:rPr>
              <w:t>e</w:t>
            </w:r>
            <w:r>
              <w:rPr>
                <w:sz w:val="24"/>
                <w:szCs w:val="24"/>
                <w:lang w:eastAsia="uk-UA"/>
              </w:rPr>
              <w:t>-</w:t>
            </w:r>
            <w:r>
              <w:rPr>
                <w:sz w:val="24"/>
                <w:szCs w:val="24"/>
                <w:lang w:val="en-US" w:eastAsia="uk-UA"/>
              </w:rPr>
              <w:t>mail</w:t>
            </w:r>
            <w:r>
              <w:rPr>
                <w:sz w:val="24"/>
                <w:szCs w:val="24"/>
                <w:lang w:eastAsia="uk-UA"/>
              </w:rPr>
              <w:t xml:space="preserve">: </w:t>
            </w:r>
            <w:r>
              <w:rPr>
                <w:sz w:val="24"/>
                <w:szCs w:val="24"/>
                <w:lang w:val="en-US" w:eastAsia="uk-UA"/>
              </w:rPr>
              <w:t>brovarischool3@ukr.net</w:t>
            </w:r>
          </w:p>
        </w:tc>
      </w:tr>
      <w:tr w:rsidR="00996C5B" w14:paraId="03114698" w14:textId="77777777" w:rsidTr="00996C5B">
        <w:trPr>
          <w:trHeight w:val="77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2CED2" w14:textId="77777777" w:rsidR="00996C5B" w:rsidRDefault="00996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51B3E" w14:textId="77777777" w:rsidR="00996C5B" w:rsidRDefault="00996C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Нежитлове  приміщення навчального закладу площею  452,7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., за адресою: Київська область, Броварський район, місто Бровари, 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вулиця Благодатна, будинок 80.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832E1E7" w14:textId="77777777" w:rsidR="00996C5B" w:rsidRDefault="00996C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Має окремий вхід, розташовано на 1-му поверсі.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996C5B" w14:paraId="7B937AA6" w14:textId="77777777" w:rsidTr="00996C5B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DE95E" w14:textId="77777777" w:rsidR="00996C5B" w:rsidRDefault="00996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EA52D" w14:textId="77777777" w:rsidR="00996C5B" w:rsidRDefault="00996C5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-</w:t>
            </w:r>
          </w:p>
        </w:tc>
      </w:tr>
      <w:tr w:rsidR="00996C5B" w14:paraId="55F7A233" w14:textId="77777777" w:rsidTr="00996C5B">
        <w:trPr>
          <w:trHeight w:val="2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52132" w14:textId="77777777" w:rsidR="00996C5B" w:rsidRDefault="00996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774C7" w14:textId="77777777" w:rsidR="00996C5B" w:rsidRDefault="00996C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Вартість об’єкта оренди згідно з висновком про вартість майна станом на 31 липня 2023 року становить, без ПДВ 8 136 200,00 грн. </w:t>
            </w:r>
          </w:p>
        </w:tc>
      </w:tr>
      <w:tr w:rsidR="00996C5B" w14:paraId="605B4844" w14:textId="77777777" w:rsidTr="00996C5B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6694E" w14:textId="77777777" w:rsidR="00996C5B" w:rsidRDefault="00996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об’єкта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29999" w14:textId="77777777" w:rsidR="00996C5B" w:rsidRDefault="00996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нерухоме майно</w:t>
            </w:r>
          </w:p>
        </w:tc>
      </w:tr>
      <w:tr w:rsidR="00996C5B" w14:paraId="5DFE232A" w14:textId="77777777" w:rsidTr="00996C5B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02FB2" w14:textId="77777777" w:rsidR="00996C5B" w:rsidRDefault="00996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Пропонований  строк оренди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29516" w14:textId="77777777" w:rsidR="00996C5B" w:rsidRDefault="00996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рік</w:t>
            </w:r>
          </w:p>
        </w:tc>
      </w:tr>
      <w:tr w:rsidR="00996C5B" w14:paraId="0F24E552" w14:textId="77777777" w:rsidTr="00996C5B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7E89B" w14:textId="77777777" w:rsidR="00996C5B" w:rsidRDefault="00996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38728" w14:textId="77777777" w:rsidR="00996C5B" w:rsidRDefault="00996C5B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96C5B" w14:paraId="249509BB" w14:textId="77777777" w:rsidTr="00996C5B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E41D3" w14:textId="77777777" w:rsidR="00996C5B" w:rsidRDefault="00996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FF69F" w14:textId="77777777" w:rsidR="00996C5B" w:rsidRDefault="00996C5B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Додається </w:t>
            </w:r>
          </w:p>
        </w:tc>
      </w:tr>
      <w:tr w:rsidR="00996C5B" w14:paraId="73A0F089" w14:textId="77777777" w:rsidTr="00996C5B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307DB" w14:textId="77777777" w:rsidR="00996C5B" w:rsidRDefault="00996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Загальна і корисна площа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об’єкта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10385" w14:textId="77777777" w:rsidR="00996C5B" w:rsidRDefault="00996C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загальна площа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452,7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корисна площа 452,7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>.</w:t>
            </w:r>
          </w:p>
        </w:tc>
      </w:tr>
      <w:tr w:rsidR="00996C5B" w14:paraId="0012D031" w14:textId="77777777" w:rsidTr="00996C5B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8B547" w14:textId="77777777" w:rsidR="00996C5B" w:rsidRDefault="00996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F21DD" w14:textId="77777777" w:rsidR="00996C5B" w:rsidRDefault="00996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Технічний стан об’єкта – задовільний</w:t>
            </w:r>
          </w:p>
        </w:tc>
      </w:tr>
      <w:tr w:rsidR="00996C5B" w14:paraId="6EB46F73" w14:textId="77777777" w:rsidTr="00996C5B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98C6B" w14:textId="77777777" w:rsidR="00996C5B" w:rsidRDefault="00996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Технічний план об’єкта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CE61C" w14:textId="77777777" w:rsidR="00996C5B" w:rsidRDefault="00996C5B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Додається</w:t>
            </w:r>
          </w:p>
        </w:tc>
      </w:tr>
      <w:tr w:rsidR="00996C5B" w14:paraId="5B33623A" w14:textId="77777777" w:rsidTr="00996C5B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48039" w14:textId="77777777" w:rsidR="00996C5B" w:rsidRDefault="00996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7BE7B" w14:textId="77777777" w:rsidR="00996C5B" w:rsidRDefault="00996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Об’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не 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пам’ятк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:rsidR="00996C5B" w14:paraId="175ED98C" w14:textId="77777777" w:rsidTr="00996C5B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C3A56" w14:textId="77777777" w:rsidR="00996C5B" w:rsidRDefault="00996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Наявність погодження органу охорони культурної спадщини на передачу об'єкта в оренду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6EB54" w14:textId="77777777" w:rsidR="00996C5B" w:rsidRDefault="00996C5B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потребує</w:t>
            </w:r>
          </w:p>
        </w:tc>
      </w:tr>
      <w:tr w:rsidR="00996C5B" w:rsidRPr="00996C5B" w14:paraId="4991FBF4" w14:textId="77777777" w:rsidTr="00996C5B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C9625" w14:textId="77777777" w:rsidR="00996C5B" w:rsidRDefault="00996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послуг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8CB74" w14:textId="77777777" w:rsidR="00996C5B" w:rsidRDefault="00996C5B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внутрішньобудинкових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балансоутримувачу</w:t>
            </w:r>
            <w:proofErr w:type="spellEnd"/>
          </w:p>
        </w:tc>
      </w:tr>
      <w:tr w:rsidR="00996C5B" w14:paraId="1DDC4D24" w14:textId="77777777" w:rsidTr="00996C5B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B9F2E" w14:textId="77777777" w:rsidR="00996C5B" w:rsidRDefault="00996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64B87" w14:textId="77777777" w:rsidR="00996C5B" w:rsidRDefault="00996C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Додається  до оголошення про передачу нерухомого майна в оренду </w:t>
            </w:r>
          </w:p>
        </w:tc>
      </w:tr>
      <w:tr w:rsidR="00996C5B" w14:paraId="2E56454F" w14:textId="77777777" w:rsidTr="00996C5B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82DEB" w14:textId="77777777" w:rsidR="00996C5B" w:rsidRDefault="00996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Умови та додаткові умови оренди</w:t>
            </w:r>
          </w:p>
        </w:tc>
      </w:tr>
      <w:tr w:rsidR="00996C5B" w14:paraId="3B0932D5" w14:textId="77777777" w:rsidTr="00996C5B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DBAFC" w14:textId="77777777" w:rsidR="00996C5B" w:rsidRDefault="00996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B181F" w14:textId="77777777" w:rsidR="00996C5B" w:rsidRDefault="00996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рік</w:t>
            </w:r>
          </w:p>
        </w:tc>
      </w:tr>
      <w:tr w:rsidR="00996C5B" w14:paraId="16D7C38E" w14:textId="77777777" w:rsidTr="00996C5B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FD97D" w14:textId="77777777" w:rsidR="00996C5B" w:rsidRDefault="00996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76E86" w14:textId="77777777" w:rsidR="00996C5B" w:rsidRDefault="00996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тільки за цільовим призначенням</w:t>
            </w:r>
          </w:p>
        </w:tc>
      </w:tr>
      <w:tr w:rsidR="00996C5B" w14:paraId="5D61C10E" w14:textId="77777777" w:rsidTr="00996C5B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5CCE4" w14:textId="77777777" w:rsidR="00996C5B" w:rsidRDefault="00996C5B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Розмір орендної плати (базовий місяць липень 2023 року)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22A69" w14:textId="77777777" w:rsidR="00996C5B" w:rsidRDefault="00996C5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33 900,83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місяць, без урахування ПДВ</w:t>
            </w:r>
          </w:p>
        </w:tc>
      </w:tr>
      <w:tr w:rsidR="00996C5B" w14:paraId="6C5A9884" w14:textId="77777777" w:rsidTr="00996C5B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817CC" w14:textId="77777777" w:rsidR="00996C5B" w:rsidRDefault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Цільове</w:t>
            </w:r>
          </w:p>
          <w:p w14:paraId="24F59B31" w14:textId="77777777" w:rsidR="00996C5B" w:rsidRDefault="00996C5B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F7579" w14:textId="77777777" w:rsidR="00996C5B" w:rsidRDefault="00996C5B">
            <w:pPr>
              <w:pStyle w:val="a8"/>
              <w:spacing w:line="276" w:lineRule="auto"/>
              <w:jc w:val="both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Розміщення установи для надання початкової та середньої освіти для дітей з ментальними порушеннями (розміщення приватних загальноосвітніх шкіл)</w:t>
            </w:r>
          </w:p>
        </w:tc>
      </w:tr>
      <w:tr w:rsidR="00996C5B" w:rsidRPr="00996C5B" w14:paraId="23F445DE" w14:textId="77777777" w:rsidTr="00996C5B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A0001" w14:textId="77777777" w:rsidR="00996C5B" w:rsidRDefault="00996C5B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Обмеження щодо цільового призначення</w:t>
            </w:r>
            <w:r>
              <w:rPr>
                <w:rFonts w:ascii="Times New Roman" w:hAnsi="Times New Roman"/>
                <w:color w:val="8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108A" w14:textId="77777777" w:rsidR="00996C5B" w:rsidRDefault="00996C5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  <w:p w14:paraId="442A405F" w14:textId="77777777" w:rsidR="00996C5B" w:rsidRDefault="00996C5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6C5B" w:rsidRPr="00996C5B" w14:paraId="7C024ED2" w14:textId="77777777" w:rsidTr="00996C5B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928D1" w14:textId="77777777" w:rsidR="00996C5B" w:rsidRDefault="00996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FCB97" w14:textId="77777777" w:rsidR="00996C5B" w:rsidRDefault="00996C5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:rsidR="00996C5B" w:rsidRPr="00996C5B" w14:paraId="008D4664" w14:textId="77777777" w:rsidTr="00996C5B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6CEDD" w14:textId="77777777" w:rsidR="00996C5B" w:rsidRDefault="00996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AE8CC" w14:textId="77777777" w:rsidR="00996C5B" w:rsidRDefault="00996C5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Орендар зобов’язаний:</w:t>
            </w:r>
          </w:p>
          <w:p w14:paraId="0711C556" w14:textId="77777777" w:rsidR="00996C5B" w:rsidRDefault="00996C5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1) до укладання договору оренди або в день підписання такого договору сплатити на рахунок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орендадавця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, авансовий внесок у розмірі однієї місячної орендної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плати (без ПДВ) та забезпечувальний депозит у розмірі однієї місячної орендної плати (без ПДВ); </w:t>
            </w:r>
          </w:p>
          <w:p w14:paraId="4FCC24F2" w14:textId="77777777" w:rsidR="00996C5B" w:rsidRDefault="00996C5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2)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у розмірі 3500,00 грн. </w:t>
            </w:r>
          </w:p>
          <w:p w14:paraId="65B2344C" w14:textId="77777777" w:rsidR="00996C5B" w:rsidRDefault="00996C5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96C5B" w14:paraId="6AD03A46" w14:textId="77777777" w:rsidTr="00996C5B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22AB1" w14:textId="77777777" w:rsidR="00996C5B" w:rsidRDefault="00996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ередача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майна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суборенду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відповідно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підпункту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CA345" w14:textId="77777777" w:rsidR="00996C5B" w:rsidRDefault="00996C5B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:rsidR="00996C5B" w14:paraId="691C9784" w14:textId="77777777" w:rsidTr="00996C5B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86FB6" w14:textId="77777777" w:rsidR="00996C5B" w:rsidRDefault="00996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282B1" w14:textId="77777777" w:rsidR="00996C5B" w:rsidRDefault="00996C5B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:rsidR="00996C5B" w14:paraId="3085F29C" w14:textId="77777777" w:rsidTr="00996C5B">
        <w:trPr>
          <w:trHeight w:val="39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D8D48" w14:textId="77777777" w:rsidR="00996C5B" w:rsidRDefault="00996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Контактні дані (номер телефону і адреса електронної пошти працівника уповноваженого органу для звернень про ознайомлення з об’єктом оренди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1ACF8" w14:textId="77777777" w:rsidR="00996C5B" w:rsidRDefault="00996C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Робочі дні: понеділок-четвер з 08:00 до 17:00,  п’ятниця з 08:00 до15:45 год.  адреса:  Київська область, Броварський район, місто Бровари, бульвар Незалежності, 2,</w:t>
            </w:r>
          </w:p>
          <w:p w14:paraId="04656736" w14:textId="77777777" w:rsidR="00996C5B" w:rsidRDefault="00996C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контактна особа: Вікторія ГНАТИШЕНА, </w:t>
            </w:r>
          </w:p>
          <w:p w14:paraId="4135302D" w14:textId="77777777" w:rsidR="00996C5B" w:rsidRDefault="00996C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телефон (04594) 7-20-56; е-mail: </w:t>
            </w:r>
            <w:hyperlink r:id="rId7" w:history="1">
              <w:r>
                <w:rPr>
                  <w:rStyle w:val="a7"/>
                  <w:sz w:val="24"/>
                  <w:szCs w:val="24"/>
                  <w:lang w:val="en-US"/>
                </w:rPr>
                <w:t>ukv</w:t>
              </w:r>
              <w:r>
                <w:rPr>
                  <w:rStyle w:val="a7"/>
                  <w:sz w:val="24"/>
                  <w:szCs w:val="24"/>
                </w:rPr>
                <w:t>_</w:t>
              </w:r>
              <w:r>
                <w:rPr>
                  <w:rStyle w:val="a7"/>
                  <w:sz w:val="24"/>
                  <w:szCs w:val="24"/>
                  <w:lang w:val="en-US"/>
                </w:rPr>
                <w:t>bmr</w:t>
              </w:r>
              <w:r>
                <w:rPr>
                  <w:rStyle w:val="a7"/>
                  <w:sz w:val="24"/>
                  <w:szCs w:val="24"/>
                </w:rPr>
                <w:t>@</w:t>
              </w:r>
              <w:r>
                <w:rPr>
                  <w:rStyle w:val="a7"/>
                  <w:sz w:val="24"/>
                  <w:szCs w:val="24"/>
                  <w:lang w:val="en-US"/>
                </w:rPr>
                <w:t>ukr</w:t>
              </w:r>
              <w:r>
                <w:rPr>
                  <w:rStyle w:val="a7"/>
                  <w:sz w:val="24"/>
                  <w:szCs w:val="24"/>
                </w:rPr>
                <w:t>.</w:t>
              </w:r>
              <w:r>
                <w:rPr>
                  <w:rStyle w:val="a7"/>
                  <w:sz w:val="24"/>
                  <w:szCs w:val="24"/>
                  <w:lang w:val="en-US"/>
                </w:rPr>
                <w:t>net</w:t>
              </w:r>
            </w:hyperlink>
          </w:p>
        </w:tc>
      </w:tr>
      <w:tr w:rsidR="00996C5B" w14:paraId="48E6AA24" w14:textId="77777777" w:rsidTr="00996C5B">
        <w:trPr>
          <w:trHeight w:val="39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9105C" w14:textId="77777777" w:rsidR="00996C5B" w:rsidRDefault="00996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передачу об’єкта без аукціону  (спосіб та дата) Кінцевий строк подання заяви  на участь, що визначається з урахуванням вимог, установленим Порядком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54A0C" w14:textId="77777777" w:rsidR="00996C5B" w:rsidRDefault="00996C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раніше ніж п’ять календарних днів з дати оприлюднення інформаційного повідомлення про продовження оренди об’єкта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без проведення аукціону, суб’єкти, які  відповідно до Порядку мають право на оренду комунального майна Броварської міської територіальної громади без проведення аукціону за вказаним в інформаційному повідомленні цільовим призначенням, мають право подати заяву на оренду даного об’єкта оренди та додані до неї документи згідно з пунктом 18.5.  Порядку</w:t>
            </w:r>
          </w:p>
        </w:tc>
      </w:tr>
      <w:tr w:rsidR="00996C5B" w14:paraId="05098464" w14:textId="77777777" w:rsidTr="00996C5B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A039D" w14:textId="77777777" w:rsidR="00996C5B" w:rsidRDefault="00996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Додаткова  інформація</w:t>
            </w:r>
          </w:p>
        </w:tc>
      </w:tr>
      <w:tr w:rsidR="00996C5B" w14:paraId="15F02065" w14:textId="77777777" w:rsidTr="00996C5B">
        <w:trPr>
          <w:trHeight w:val="2188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8A873" w14:textId="77777777" w:rsidR="00996C5B" w:rsidRDefault="00996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проведення орендарем розрахунків за орендовані об’єкти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31F7E" w14:textId="77777777" w:rsidR="00996C5B" w:rsidRDefault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Отримувач коштів: Броварський ліцей № 3 Броварської міської ради Броварського району Київської області</w:t>
            </w:r>
          </w:p>
          <w:p w14:paraId="496BE4D6" w14:textId="77777777" w:rsidR="00996C5B" w:rsidRDefault="00996C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(необхідно обов’язково зазначати призначення платежу).</w:t>
            </w:r>
          </w:p>
          <w:p w14:paraId="4B36CB32" w14:textId="77777777" w:rsidR="00996C5B" w:rsidRDefault="00996C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ЄДРПОУ 22204217</w:t>
            </w:r>
          </w:p>
          <w:p w14:paraId="101E14C2" w14:textId="77777777" w:rsidR="00996C5B" w:rsidRDefault="00996C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UA</w:t>
            </w:r>
            <w:r>
              <w:rPr>
                <w:rFonts w:ascii="Times New Roman" w:hAnsi="Times New Roman"/>
                <w:sz w:val="24"/>
                <w:szCs w:val="24"/>
              </w:rPr>
              <w:t>968201720314211003203016706</w:t>
            </w:r>
          </w:p>
          <w:p w14:paraId="6D0F16EA" w14:textId="77777777" w:rsidR="00996C5B" w:rsidRDefault="00996C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14:paraId="76EEF0F0" w14:textId="77777777" w:rsidR="00996C5B" w:rsidRDefault="00996C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МФО 820172</w:t>
            </w:r>
          </w:p>
          <w:p w14:paraId="479E109D" w14:textId="77777777" w:rsidR="00996C5B" w:rsidRDefault="00996C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C5B" w14:paraId="5D18435D" w14:textId="77777777" w:rsidTr="00996C5B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76F80" w14:textId="77777777" w:rsidR="00996C5B" w:rsidRDefault="00996C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інша додаткова інформація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D4CCD" w14:textId="77777777" w:rsidR="00996C5B" w:rsidRDefault="00996C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посилання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сторінку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офіційного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веб-сайта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адм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іністратора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якій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зазначені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реквізити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таких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рахунків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://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prozorro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sale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info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elektronni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majdanchiki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ets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prozorroprodazhi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cbd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</w:tr>
      <w:tr w:rsidR="00996C5B" w14:paraId="1688AC25" w14:textId="77777777" w:rsidTr="00996C5B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D4066" w14:textId="77777777" w:rsidR="00996C5B" w:rsidRDefault="00996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Технічні реквізити оголошення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C34F6" w14:textId="77777777" w:rsidR="00996C5B" w:rsidRDefault="00996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Єдине посилання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веб-сторінку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адміністратора, на якій є посилання в алфавітному порядку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веб-сторінки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операторів електронного майданчика, які мають право використовувати електронний майданчик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://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prozorro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sale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</w:p>
        </w:tc>
      </w:tr>
    </w:tbl>
    <w:p w14:paraId="1440B4C7" w14:textId="77777777" w:rsidR="00996C5B" w:rsidRDefault="00996C5B" w:rsidP="00996C5B">
      <w:pPr>
        <w:tabs>
          <w:tab w:val="left" w:pos="0"/>
          <w:tab w:val="left" w:pos="57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63E5A7" w14:textId="77777777" w:rsidR="00996C5B" w:rsidRDefault="00996C5B" w:rsidP="00996C5B">
      <w:pPr>
        <w:tabs>
          <w:tab w:val="left" w:pos="0"/>
          <w:tab w:val="left" w:pos="57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6DE35A" w14:textId="77777777" w:rsidR="00996C5B" w:rsidRDefault="00996C5B" w:rsidP="00996C5B">
      <w:pPr>
        <w:tabs>
          <w:tab w:val="left" w:pos="0"/>
          <w:tab w:val="left" w:pos="57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Міський голова    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Ігор САПОЖКО</w:t>
      </w:r>
    </w:p>
    <w:permEnd w:id="1"/>
    <w:p w14:paraId="5FF0D8BD" w14:textId="7471E023" w:rsidR="004F7CAD" w:rsidRPr="00EE06C3" w:rsidRDefault="004F7CAD" w:rsidP="00996C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2C8D04" w14:textId="77777777" w:rsidR="0002074C" w:rsidRDefault="0002074C">
      <w:pPr>
        <w:spacing w:after="0" w:line="240" w:lineRule="auto"/>
      </w:pPr>
      <w:r>
        <w:separator/>
      </w:r>
    </w:p>
  </w:endnote>
  <w:endnote w:type="continuationSeparator" w:id="0">
    <w:p w14:paraId="41C69574" w14:textId="77777777" w:rsidR="0002074C" w:rsidRDefault="00020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686B6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E6381" w:rsidRPr="00CE638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BDEFFE" w14:textId="77777777" w:rsidR="0002074C" w:rsidRDefault="0002074C">
      <w:pPr>
        <w:spacing w:after="0" w:line="240" w:lineRule="auto"/>
      </w:pPr>
      <w:r>
        <w:separator/>
      </w:r>
    </w:p>
  </w:footnote>
  <w:footnote w:type="continuationSeparator" w:id="0">
    <w:p w14:paraId="5DA6ACD0" w14:textId="77777777" w:rsidR="0002074C" w:rsidRDefault="00020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686B67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2074C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86B67"/>
    <w:rsid w:val="00784598"/>
    <w:rsid w:val="007C582E"/>
    <w:rsid w:val="0081066D"/>
    <w:rsid w:val="00853C00"/>
    <w:rsid w:val="00893E2E"/>
    <w:rsid w:val="008B6EF2"/>
    <w:rsid w:val="00996C5B"/>
    <w:rsid w:val="00A84A56"/>
    <w:rsid w:val="00B20C04"/>
    <w:rsid w:val="00B3670E"/>
    <w:rsid w:val="00CB633A"/>
    <w:rsid w:val="00CE6381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character" w:styleId="a7">
    <w:name w:val="Hyperlink"/>
    <w:semiHidden/>
    <w:unhideWhenUsed/>
    <w:rsid w:val="00996C5B"/>
    <w:rPr>
      <w:color w:val="0000FF"/>
      <w:u w:val="single"/>
    </w:rPr>
  </w:style>
  <w:style w:type="paragraph" w:styleId="a8">
    <w:name w:val="Title"/>
    <w:basedOn w:val="a"/>
    <w:link w:val="a9"/>
    <w:qFormat/>
    <w:rsid w:val="00996C5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Название Знак"/>
    <w:basedOn w:val="a0"/>
    <w:link w:val="a8"/>
    <w:rsid w:val="00996C5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ody Text"/>
    <w:basedOn w:val="a"/>
    <w:link w:val="ab"/>
    <w:unhideWhenUsed/>
    <w:rsid w:val="00996C5B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rsid w:val="00996C5B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96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96C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2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kv_bmr@ukr.net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590362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590362"/>
    <w:rsid w:val="005F5C1D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1069</Words>
  <Characters>6096</Characters>
  <Application>Microsoft Office Word</Application>
  <DocSecurity>8</DocSecurity>
  <Lines>50</Lines>
  <Paragraphs>14</Paragraphs>
  <ScaleCrop>false</ScaleCrop>
  <Company/>
  <LinksUpToDate>false</LinksUpToDate>
  <CharactersWithSpaces>7151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2023-09-12T10:36:00Z</dcterms:modified>
</cp:coreProperties>
</file>