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141B4B"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41B4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41B4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41B4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41B4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31.08.2023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701</w:t>
      </w:r>
    </w:p>
    <w:p w14:paraId="0A449B32" w14:textId="77777777" w:rsidR="004208DA" w:rsidRPr="007C582E" w:rsidRDefault="004208DA" w:rsidP="004208DA">
      <w:pPr>
        <w:spacing w:after="0"/>
        <w:rPr>
          <w:rFonts w:ascii="Times New Roman" w:hAnsi="Times New Roman" w:cs="Times New Roman"/>
          <w:sz w:val="28"/>
          <w:szCs w:val="28"/>
        </w:rPr>
      </w:pPr>
    </w:p>
    <w:p w14:paraId="76368B37" w14:textId="77777777" w:rsidR="00AA61BD" w:rsidRDefault="00AA61BD" w:rsidP="00AA61BD">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2587A5E2" w14:textId="77777777" w:rsidR="00AA61BD" w:rsidRDefault="00AA61BD" w:rsidP="00AA61BD">
      <w:pPr>
        <w:pStyle w:val="a8"/>
        <w:rPr>
          <w:rFonts w:asciiTheme="minorHAnsi" w:hAnsiTheme="minorHAnsi"/>
        </w:rPr>
      </w:pPr>
    </w:p>
    <w:p w14:paraId="5FF38DF7" w14:textId="77777777" w:rsidR="00AA61BD" w:rsidRDefault="00AA61BD" w:rsidP="00AA61BD">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________________ 2023</w:t>
      </w:r>
    </w:p>
    <w:p w14:paraId="1D9A25C8" w14:textId="77777777" w:rsidR="00AA61BD" w:rsidRDefault="00AA61BD" w:rsidP="00AA61BD">
      <w:pPr>
        <w:pStyle w:val="a8"/>
        <w:spacing w:before="0"/>
        <w:jc w:val="both"/>
        <w:rPr>
          <w:rFonts w:ascii="Times New Roman" w:hAnsi="Times New Roman"/>
          <w:sz w:val="24"/>
        </w:rPr>
      </w:pPr>
    </w:p>
    <w:p w14:paraId="3DA83675" w14:textId="77777777" w:rsidR="00AA61BD" w:rsidRDefault="00AA61BD" w:rsidP="00AA61BD">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Україні», громадянин </w:t>
      </w:r>
      <w:proofErr w:type="spellStart"/>
      <w:r>
        <w:rPr>
          <w:rFonts w:ascii="Times New Roman" w:hAnsi="Times New Roman" w:cs="Times New Roman"/>
          <w:sz w:val="28"/>
          <w:szCs w:val="28"/>
        </w:rPr>
        <w:t>Шихабутдінов</w:t>
      </w:r>
      <w:proofErr w:type="spellEnd"/>
      <w:r>
        <w:rPr>
          <w:rFonts w:ascii="Times New Roman" w:hAnsi="Times New Roman" w:cs="Times New Roman"/>
          <w:sz w:val="28"/>
          <w:szCs w:val="28"/>
        </w:rPr>
        <w:t xml:space="preserve"> Ігор Павлович,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 №***, виданий Шевченківським РУ ГУ МВС України у місті Києві ***)                   (далі – патронатний вихователь), який зареєстрований та проживає за адресою: вулиця ***, ***, м. Бровари, Броварський район, Київська область, та громадянин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(паспорт громадянина України: серія ** №***, виданий Солом’янським РВ ГУ ДМС України у місті Києві ***) (далі – батько дитини), який зареєстрований за адресою: вулиця ***, будинок **,                    квартира **, м. Київ, а проживає за адресою: вулиця ***, **, с. ***, Броварський район, Київська область (далі – сторони), уклали договір</w:t>
      </w:r>
    </w:p>
    <w:p w14:paraId="793E074F" w14:textId="77777777" w:rsidR="00AA61BD" w:rsidRDefault="00AA61BD" w:rsidP="00AA61BD">
      <w:pPr>
        <w:pStyle w:val="a8"/>
        <w:spacing w:before="0"/>
        <w:jc w:val="both"/>
        <w:rPr>
          <w:rFonts w:ascii="Times New Roman" w:hAnsi="Times New Roman"/>
          <w:sz w:val="24"/>
        </w:rPr>
      </w:pPr>
    </w:p>
    <w:p w14:paraId="5BAB559D" w14:textId="77777777" w:rsidR="00AA61BD" w:rsidRDefault="00AA61BD" w:rsidP="00AA61BD">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570041E0" w14:textId="77777777" w:rsidR="00AA61BD" w:rsidRDefault="00AA61BD" w:rsidP="00AA61BD">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 *** </w:t>
      </w:r>
      <w:proofErr w:type="spellStart"/>
      <w:r>
        <w:rPr>
          <w:rFonts w:ascii="Times New Roman" w:hAnsi="Times New Roman"/>
          <w:sz w:val="28"/>
          <w:szCs w:val="28"/>
        </w:rPr>
        <w:t>р.н</w:t>
      </w:r>
      <w:proofErr w:type="spellEnd"/>
      <w:r>
        <w:rPr>
          <w:rFonts w:ascii="Times New Roman" w:hAnsi="Times New Roman"/>
          <w:sz w:val="28"/>
          <w:szCs w:val="28"/>
        </w:rPr>
        <w:t xml:space="preserve">. (далі – </w:t>
      </w:r>
      <w:bookmarkStart w:id="0" w:name="_Hlk69552892"/>
      <w:r>
        <w:rPr>
          <w:rFonts w:ascii="Times New Roman" w:hAnsi="Times New Roman"/>
          <w:sz w:val="28"/>
          <w:szCs w:val="28"/>
        </w:rPr>
        <w:t xml:space="preserve">дитина), </w:t>
      </w:r>
      <w:bookmarkEnd w:id="0"/>
      <w:r>
        <w:rPr>
          <w:rFonts w:ascii="Times New Roman" w:hAnsi="Times New Roman"/>
          <w:sz w:val="28"/>
          <w:szCs w:val="28"/>
        </w:rPr>
        <w:t xml:space="preserve">влаштованого до сім’ї патронатного вихователя </w:t>
      </w:r>
      <w:proofErr w:type="spellStart"/>
      <w:r>
        <w:rPr>
          <w:rFonts w:ascii="Times New Roman" w:hAnsi="Times New Roman"/>
          <w:sz w:val="28"/>
          <w:szCs w:val="28"/>
        </w:rPr>
        <w:t>Шихабутдінова</w:t>
      </w:r>
      <w:proofErr w:type="spellEnd"/>
      <w:r>
        <w:rPr>
          <w:rFonts w:ascii="Times New Roman" w:hAnsi="Times New Roman"/>
          <w:sz w:val="28"/>
          <w:szCs w:val="28"/>
        </w:rPr>
        <w:t xml:space="preserve"> Ігоря Павловича виконавчим комітетом Броварської міської ради Броварського району Київської області (далі – орган опіки та піклування) відповідно до рішення від 31.08.2023 № ____ на час подолання чи мінімізації дитиною складних життєвих обставин.</w:t>
      </w:r>
    </w:p>
    <w:p w14:paraId="3FEC000C" w14:textId="77777777" w:rsidR="00AA61BD" w:rsidRDefault="00AA61BD" w:rsidP="00AA61BD">
      <w:pPr>
        <w:pStyle w:val="a8"/>
        <w:spacing w:before="0"/>
        <w:ind w:firstLine="0"/>
        <w:jc w:val="both"/>
        <w:rPr>
          <w:rFonts w:ascii="Times New Roman" w:hAnsi="Times New Roman"/>
          <w:sz w:val="24"/>
        </w:rPr>
      </w:pPr>
      <w:bookmarkStart w:id="1" w:name="_Hlk69633996"/>
    </w:p>
    <w:p w14:paraId="5BCAA5BF" w14:textId="77777777" w:rsidR="00AA61BD" w:rsidRDefault="00AA61BD" w:rsidP="00AA61BD">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084584FB" w14:textId="77777777" w:rsidR="00AA61BD" w:rsidRDefault="00AA61BD" w:rsidP="00AA61BD">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14:paraId="6E0B3692" w14:textId="77777777" w:rsidR="00AA61BD" w:rsidRDefault="00AA61BD" w:rsidP="00AA61BD">
      <w:pPr>
        <w:pStyle w:val="a8"/>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адресою: вул. ***, ***, м.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14:paraId="3F397161" w14:textId="77777777" w:rsidR="00AA61BD" w:rsidRDefault="00AA61BD" w:rsidP="00AA61BD">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19BF7746" w14:textId="77777777" w:rsidR="00AA61BD" w:rsidRDefault="00AA61BD" w:rsidP="00AA61BD">
      <w:pPr>
        <w:pStyle w:val="a8"/>
        <w:tabs>
          <w:tab w:val="left" w:pos="993"/>
        </w:tabs>
        <w:spacing w:before="0"/>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14:paraId="614F7485" w14:textId="77777777" w:rsidR="00AA61BD" w:rsidRDefault="00AA61BD" w:rsidP="00AA61BD">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 *** </w:t>
      </w:r>
      <w:proofErr w:type="spellStart"/>
      <w:r>
        <w:rPr>
          <w:rFonts w:ascii="Times New Roman" w:hAnsi="Times New Roman"/>
          <w:sz w:val="28"/>
          <w:szCs w:val="28"/>
        </w:rPr>
        <w:t>р.н</w:t>
      </w:r>
      <w:proofErr w:type="spellEnd"/>
      <w:r>
        <w:rPr>
          <w:rFonts w:ascii="Times New Roman" w:hAnsi="Times New Roman"/>
          <w:sz w:val="28"/>
          <w:szCs w:val="28"/>
        </w:rPr>
        <w:t>.</w:t>
      </w:r>
    </w:p>
    <w:p w14:paraId="40360615" w14:textId="77777777" w:rsidR="00AA61BD" w:rsidRDefault="00AA61BD" w:rsidP="00AA61BD">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73941F74" w14:textId="77777777" w:rsidR="00AA61BD" w:rsidRDefault="00AA61BD" w:rsidP="00AA61B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14:paraId="14879E74" w14:textId="77777777" w:rsidR="00AA61BD" w:rsidRDefault="00AA61BD" w:rsidP="00AA61BD">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14:paraId="31D67E9D"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14:paraId="0CC428E7"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14:paraId="5C61CD8E"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2F179DCC"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380D7373"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7712E288"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дитину, влаштовану до сім’ї патронатного вихователя:</w:t>
      </w:r>
    </w:p>
    <w:p w14:paraId="2A8980DB"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7821185D"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28B09A94"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1A26DDBC"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телефонним зв’язком з матір’ю відповідно до рішення органу опіки та піклування;</w:t>
      </w:r>
    </w:p>
    <w:p w14:paraId="60153117"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28091740"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7FCDA832"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0FBA7DFA" w14:textId="77777777" w:rsidR="00AA61BD" w:rsidRDefault="00AA61BD" w:rsidP="00AA61BD">
      <w:pPr>
        <w:pStyle w:val="a7"/>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 xml:space="preserve">створення та діяльності сім’ї патронатного вихователя, </w:t>
      </w:r>
      <w:r>
        <w:rPr>
          <w:rFonts w:ascii="Times New Roman" w:hAnsi="Times New Roman"/>
          <w:sz w:val="28"/>
          <w:szCs w:val="28"/>
        </w:rPr>
        <w:lastRenderedPageBreak/>
        <w:t>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007FA462" w14:textId="77777777" w:rsidR="00AA61BD" w:rsidRDefault="00AA61BD" w:rsidP="00AA61BD">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організувати індивідуальну чи інклюзивну форму здобуття освітніх, </w:t>
      </w:r>
      <w:proofErr w:type="spellStart"/>
      <w:r>
        <w:rPr>
          <w:rFonts w:ascii="Times New Roman" w:hAnsi="Times New Roman" w:cs="Times New Roman"/>
          <w:sz w:val="28"/>
          <w:szCs w:val="28"/>
          <w:shd w:val="clear" w:color="auto" w:fill="FFFFFF"/>
        </w:rPr>
        <w:t>корекційно-розвивальних</w:t>
      </w:r>
      <w:proofErr w:type="spellEnd"/>
      <w:r>
        <w:rPr>
          <w:rFonts w:ascii="Times New Roman" w:hAnsi="Times New Roman" w:cs="Times New Roman"/>
          <w:sz w:val="28"/>
          <w:szCs w:val="28"/>
          <w:shd w:val="clear" w:color="auto" w:fill="FFFFFF"/>
        </w:rPr>
        <w:t>, реабілітаційних та інших соціальних послуг, у тому числі консультацій спеціалістів інклюзивно-ресурсного центру (за потреби);</w:t>
      </w:r>
    </w:p>
    <w:p w14:paraId="3BD1FECC"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14:paraId="02289E9F"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w:t>
      </w:r>
      <w:r>
        <w:rPr>
          <w:rFonts w:ascii="Times New Roman" w:hAnsi="Times New Roman" w:cs="Times New Roman"/>
          <w:b/>
          <w:bCs/>
          <w:sz w:val="28"/>
          <w:szCs w:val="28"/>
        </w:rPr>
        <w:t xml:space="preserve"> </w:t>
      </w:r>
      <w:r>
        <w:rPr>
          <w:rFonts w:ascii="Times New Roman" w:hAnsi="Times New Roman" w:cs="Times New Roman"/>
          <w:sz w:val="28"/>
          <w:szCs w:val="28"/>
        </w:rPr>
        <w:t xml:space="preserve">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6B59F5C7"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14:paraId="7536C017" w14:textId="77777777" w:rsidR="00AA61BD" w:rsidRDefault="00AA61BD" w:rsidP="00AA61BD">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50741962" w14:textId="77777777" w:rsidR="00AA61BD" w:rsidRDefault="00AA61BD" w:rsidP="00AA61BD">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14:paraId="10FE9527" w14:textId="77777777" w:rsidR="00AA61BD" w:rsidRDefault="00AA61BD" w:rsidP="00AA61BD">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w:t>
      </w:r>
      <w:proofErr w:type="spellStart"/>
      <w:r>
        <w:rPr>
          <w:rFonts w:ascii="Times New Roman" w:hAnsi="Times New Roman" w:cs="Times New Roman"/>
          <w:sz w:val="28"/>
          <w:szCs w:val="28"/>
        </w:rPr>
        <w:t>долучення</w:t>
      </w:r>
      <w:proofErr w:type="spellEnd"/>
      <w:r>
        <w:rPr>
          <w:rFonts w:ascii="Times New Roman" w:hAnsi="Times New Roman" w:cs="Times New Roman"/>
          <w:sz w:val="28"/>
          <w:szCs w:val="28"/>
        </w:rPr>
        <w:t xml:space="preserve"> до справи дитини;</w:t>
      </w:r>
    </w:p>
    <w:p w14:paraId="11ACB6C3" w14:textId="77777777" w:rsidR="00AA61BD" w:rsidRDefault="00AA61BD" w:rsidP="00AA61BD">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дитини, влаштованої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14:paraId="29EC1628"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14:paraId="611AC2AA" w14:textId="77777777" w:rsidR="00AA61BD" w:rsidRDefault="00AA61BD" w:rsidP="00AA61BD">
      <w:pPr>
        <w:pStyle w:val="a8"/>
        <w:spacing w:before="0"/>
        <w:jc w:val="both"/>
        <w:rPr>
          <w:rFonts w:ascii="Times New Roman" w:hAnsi="Times New Roman"/>
          <w:color w:val="000000" w:themeColor="text1"/>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 xml:space="preserve">інформувати дитину про перебіг розгляду справи та процес прийняття рішень щодо неї </w:t>
      </w:r>
      <w:r>
        <w:rPr>
          <w:rFonts w:ascii="Times New Roman" w:hAnsi="Times New Roman"/>
          <w:color w:val="000000" w:themeColor="text1"/>
          <w:sz w:val="28"/>
          <w:szCs w:val="28"/>
        </w:rPr>
        <w:t>(якщо вона досягла такого віку та рівня розвитку, що здатна сприймати таку інформацію);</w:t>
      </w:r>
    </w:p>
    <w:p w14:paraId="5AAACE32"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65B53738"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 xml:space="preserve">здійснювати свої обов’язки щодо догляду, виховання та реабілітації дитини у спосіб, який унеможливлює приниження її честі та гідності та </w:t>
      </w:r>
      <w:r>
        <w:rPr>
          <w:rFonts w:ascii="Times New Roman" w:hAnsi="Times New Roman"/>
          <w:sz w:val="28"/>
          <w:szCs w:val="28"/>
        </w:rPr>
        <w:lastRenderedPageBreak/>
        <w:t>застосування насилля, різних форм жорстокого поводження з дитиною, в тому числі добровільним помічником патронатного вихователя.</w:t>
      </w:r>
    </w:p>
    <w:p w14:paraId="74143E20" w14:textId="77777777" w:rsidR="00AA61BD" w:rsidRDefault="00AA61BD" w:rsidP="00AA61BD">
      <w:pPr>
        <w:pStyle w:val="a8"/>
        <w:spacing w:before="0"/>
        <w:jc w:val="both"/>
        <w:rPr>
          <w:rFonts w:ascii="Times New Roman" w:hAnsi="Times New Roman"/>
          <w:sz w:val="24"/>
        </w:rPr>
      </w:pPr>
    </w:p>
    <w:p w14:paraId="47A04936"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Щодо батька дитини, влаштованої до сім’ї патронатного вихователя, патронатний вихователь зобов’язується:</w:t>
      </w:r>
    </w:p>
    <w:p w14:paraId="6B25728F"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та складних життєвих обставин, які призвели до влаштування дитини до сім’ї патронатного вихователя;</w:t>
      </w:r>
    </w:p>
    <w:p w14:paraId="16A8BEE7"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взаємодіяти з батьком дитини у межах та спосіб, визначений органом опіки та піклування, зокрема:</w:t>
      </w:r>
    </w:p>
    <w:p w14:paraId="62B06D92"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Консультувати його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14:paraId="25686916"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Інформувати про стан здоров’я дитини, досягнення в навчанні, розвитку, успіхи та проблеми в подоланні складних життєвих обставин, формуванні навиків комунікації та самообслуговування.</w:t>
      </w:r>
    </w:p>
    <w:p w14:paraId="31942BD0"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погодженням із Службою сприяти відновленню контактів дитини з батьком</w:t>
      </w:r>
      <w:r>
        <w:rPr>
          <w:rFonts w:ascii="Times New Roman" w:hAnsi="Times New Roman" w:cs="Times New Roman"/>
          <w:b/>
          <w:bCs/>
          <w:sz w:val="28"/>
          <w:szCs w:val="28"/>
        </w:rPr>
        <w:t>,</w:t>
      </w:r>
      <w:r>
        <w:rPr>
          <w:rFonts w:ascii="Times New Roman" w:hAnsi="Times New Roman" w:cs="Times New Roman"/>
          <w:sz w:val="28"/>
          <w:szCs w:val="28"/>
        </w:rPr>
        <w:t xml:space="preserve"> родичами шляхом телефонного чи </w:t>
      </w:r>
      <w:proofErr w:type="spellStart"/>
      <w:r>
        <w:rPr>
          <w:rFonts w:ascii="Times New Roman" w:hAnsi="Times New Roman" w:cs="Times New Roman"/>
          <w:sz w:val="28"/>
          <w:szCs w:val="28"/>
        </w:rPr>
        <w:t>онлайн-спілкування</w:t>
      </w:r>
      <w:proofErr w:type="spellEnd"/>
      <w:r>
        <w:rPr>
          <w:rFonts w:ascii="Times New Roman" w:hAnsi="Times New Roman" w:cs="Times New Roman"/>
          <w:sz w:val="28"/>
          <w:szCs w:val="28"/>
        </w:rPr>
        <w:t xml:space="preserve"> та зустрічей за графіком, попередньо узгодженим із Службою та патронатним вихователем;</w:t>
      </w:r>
    </w:p>
    <w:p w14:paraId="1C619498"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668E5060" w14:textId="77777777" w:rsidR="00AA61BD" w:rsidRDefault="00AA61BD" w:rsidP="00AA61BD">
      <w:pPr>
        <w:pStyle w:val="a8"/>
        <w:spacing w:before="0"/>
        <w:jc w:val="both"/>
        <w:rPr>
          <w:rFonts w:ascii="Times New Roman" w:hAnsi="Times New Roman"/>
          <w:sz w:val="24"/>
        </w:rPr>
      </w:pPr>
    </w:p>
    <w:p w14:paraId="7CAE65D0"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4984CED4"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14:paraId="06FF7502"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113886FA" w14:textId="77777777" w:rsidR="00AA61BD" w:rsidRDefault="00AA61BD" w:rsidP="00AA61BD">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14:paraId="409ECF9B"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14:paraId="278F3C49" w14:textId="77777777" w:rsidR="00AA61BD" w:rsidRDefault="00AA61BD" w:rsidP="00AA61BD">
      <w:pPr>
        <w:pStyle w:val="a8"/>
        <w:spacing w:before="0"/>
        <w:jc w:val="both"/>
        <w:rPr>
          <w:rFonts w:ascii="Times New Roman" w:hAnsi="Times New Roman"/>
          <w:sz w:val="24"/>
        </w:rPr>
      </w:pPr>
    </w:p>
    <w:p w14:paraId="3D08813B" w14:textId="77777777" w:rsidR="00AA61BD" w:rsidRDefault="00AA61BD" w:rsidP="00AA61BD">
      <w:pPr>
        <w:pStyle w:val="a8"/>
        <w:spacing w:before="0"/>
        <w:jc w:val="both"/>
        <w:rPr>
          <w:rFonts w:ascii="Times New Roman" w:hAnsi="Times New Roman"/>
          <w:sz w:val="24"/>
        </w:rPr>
      </w:pPr>
    </w:p>
    <w:p w14:paraId="0A527D91" w14:textId="77777777" w:rsidR="00AA61BD" w:rsidRDefault="00AA61BD" w:rsidP="00AA61BD">
      <w:pPr>
        <w:pStyle w:val="a8"/>
        <w:spacing w:before="0"/>
        <w:jc w:val="both"/>
        <w:rPr>
          <w:rFonts w:ascii="Times New Roman" w:hAnsi="Times New Roman"/>
          <w:sz w:val="24"/>
        </w:rPr>
      </w:pPr>
    </w:p>
    <w:p w14:paraId="19A7E1F2"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lastRenderedPageBreak/>
        <w:t>5. Патронатний вихователь має право:</w:t>
      </w:r>
    </w:p>
    <w:p w14:paraId="5893B237"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14:paraId="3528D5C0"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14:paraId="7A9D048F"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14:paraId="74C4CBAC"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14:paraId="3CC66AB7"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дитини засобів реабілітації чи пересування тощо;</w:t>
      </w:r>
    </w:p>
    <w:p w14:paraId="22F8B13E" w14:textId="77777777" w:rsidR="00AA61BD" w:rsidRDefault="00AA61BD" w:rsidP="00AA61BD">
      <w:pPr>
        <w:spacing w:after="0" w:line="240" w:lineRule="auto"/>
        <w:ind w:firstLine="567"/>
        <w:jc w:val="both"/>
        <w:rPr>
          <w:rFonts w:ascii="Times New Roman" w:hAnsi="Times New Roman" w:cs="Times New Roman"/>
          <w:sz w:val="28"/>
          <w:szCs w:val="28"/>
        </w:rPr>
      </w:pPr>
      <w:bookmarkStart w:id="3"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3"/>
    <w:p w14:paraId="39B46B4B" w14:textId="77777777" w:rsidR="00AA61BD" w:rsidRDefault="00AA61BD" w:rsidP="00AA61BD">
      <w:pPr>
        <w:pStyle w:val="a8"/>
        <w:spacing w:before="0"/>
        <w:jc w:val="both"/>
        <w:rPr>
          <w:rFonts w:ascii="Times New Roman" w:hAnsi="Times New Roman"/>
          <w:sz w:val="24"/>
        </w:rPr>
      </w:pPr>
    </w:p>
    <w:p w14:paraId="5984F8EE" w14:textId="77777777" w:rsidR="00AA61BD" w:rsidRDefault="00AA61BD" w:rsidP="00AA61BD">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5D4EB6C0"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2FC5B9FE"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дитини,  влаштованої до сім’ї патронатного вихователя;</w:t>
      </w:r>
    </w:p>
    <w:p w14:paraId="4F7D21BC"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14:paraId="0E8408AF"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14:paraId="7A4DDDD0"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18437644"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6F1CD25C"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14:paraId="3FBF1473"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14:paraId="20805187"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14:paraId="75C46209"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14:paraId="09F1E3BE" w14:textId="77777777" w:rsidR="00AA61BD" w:rsidRDefault="00AA61BD" w:rsidP="00AA61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14:paraId="1FBA95DD" w14:textId="77777777" w:rsidR="00AA61BD" w:rsidRDefault="00AA61BD" w:rsidP="00AA61BD">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14:paraId="54140EB5"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20852446" w14:textId="77777777" w:rsidR="00AA61BD" w:rsidRDefault="00AA61BD" w:rsidP="00AA61BD">
      <w:pPr>
        <w:pStyle w:val="a8"/>
        <w:spacing w:before="0"/>
        <w:jc w:val="both"/>
        <w:rPr>
          <w:rFonts w:ascii="Times New Roman" w:hAnsi="Times New Roman"/>
          <w:sz w:val="28"/>
          <w:szCs w:val="28"/>
        </w:rPr>
      </w:pPr>
    </w:p>
    <w:p w14:paraId="2ECD6833"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19232D0B"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14:paraId="7583C188"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bookmarkEnd w:id="2"/>
    </w:p>
    <w:p w14:paraId="5AA463A2" w14:textId="77777777" w:rsidR="00AA61BD" w:rsidRDefault="00AA61BD" w:rsidP="00AA61BD">
      <w:pPr>
        <w:pStyle w:val="a8"/>
        <w:spacing w:before="0"/>
        <w:jc w:val="both"/>
        <w:rPr>
          <w:rFonts w:ascii="Times New Roman" w:hAnsi="Times New Roman"/>
          <w:sz w:val="28"/>
          <w:szCs w:val="28"/>
        </w:rPr>
      </w:pPr>
    </w:p>
    <w:p w14:paraId="6F8F26F9"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8. Батько дитини має право:</w:t>
      </w:r>
    </w:p>
    <w:p w14:paraId="61D71897"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Проінформувати Службу про обставини, що призвели до влаштування дитини до сім’ї патронатного вихователя;</w:t>
      </w:r>
    </w:p>
    <w:p w14:paraId="13D735B2"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Надати патронатному вихователю інформацію про потреби, особливості розвитку дитини, умови та спосіб, у який здійснювався догляд та виховання, про особливості її харчування, режиму дня та іншу важливу інформацію, яку необхідно враховувати під час надання послуги патронату над дитиною;</w:t>
      </w:r>
    </w:p>
    <w:p w14:paraId="4233A32A"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передати Службі копію свідоцтва про народження та медичну картку дитини (у разі наявності), інші документи, необхідні для задоволення її потреб (медичні довідки та висновки) та рекомендації інших спеціалістів (у разі наявності);</w:t>
      </w:r>
    </w:p>
    <w:p w14:paraId="52075042"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підтримувати контакти з дитиною з урахуванням її найкращих інтересів та дотримання визначеного Службою способу та рекомендацій, а також порад патронатного вихователя;</w:t>
      </w:r>
    </w:p>
    <w:p w14:paraId="7D9ED12F"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14:paraId="50CBF6C7"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співпрацювати з патронатним вихователем, працівниками центру соціальних служб Броварської міської ради Броварського району Київської області з питань забезпечення прав та інтересів дитини, влаштованої до сім’ї патронатного вихователя;</w:t>
      </w:r>
    </w:p>
    <w:p w14:paraId="3BC71020"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виконувати рекомендації фахівця із соціальної роботи, який здійснює соціальний супровід сім’ї;</w:t>
      </w:r>
    </w:p>
    <w:p w14:paraId="5EC281AD"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 xml:space="preserve">вжити всіх можливих дій для подолання чи мінімізації на період                              з 01 вересня 2023 року по 30 листопада 2023 року складних життєвих обставин </w:t>
      </w:r>
      <w:r>
        <w:rPr>
          <w:rFonts w:ascii="Times New Roman" w:hAnsi="Times New Roman"/>
          <w:sz w:val="28"/>
          <w:szCs w:val="28"/>
        </w:rPr>
        <w:lastRenderedPageBreak/>
        <w:t>та створити в помешканні безпечні та сприятливі умови для проживання та розвитку дитини;</w:t>
      </w:r>
    </w:p>
    <w:p w14:paraId="66F5B2D2"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інформувати Службу про важливі зміни в сімейній ситуації, про зміну місця проживання батька, інші обставини, які можуть мати вплив для надання послуги патронату над дитиною.</w:t>
      </w:r>
    </w:p>
    <w:p w14:paraId="7ADA0E7B"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9. Батько дитини має право:</w:t>
      </w:r>
    </w:p>
    <w:p w14:paraId="1A6A8FFA"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отримувати інформації про дитину під час її перебування у сім’ї патронатного вихователя;</w:t>
      </w:r>
    </w:p>
    <w:p w14:paraId="05223713"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 xml:space="preserve">брати участь у засіданнях міждисциплінарної команди з метою </w:t>
      </w:r>
      <w:proofErr w:type="spellStart"/>
      <w:r>
        <w:rPr>
          <w:rFonts w:ascii="Times New Roman" w:hAnsi="Times New Roman"/>
          <w:sz w:val="28"/>
          <w:szCs w:val="28"/>
        </w:rPr>
        <w:t>долучення</w:t>
      </w:r>
      <w:proofErr w:type="spellEnd"/>
      <w:r>
        <w:rPr>
          <w:rFonts w:ascii="Times New Roman" w:hAnsi="Times New Roman"/>
          <w:sz w:val="28"/>
          <w:szCs w:val="28"/>
        </w:rPr>
        <w:t xml:space="preserve">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навиків самообслуговування, комунікації та соціалізації;</w:t>
      </w:r>
    </w:p>
    <w:p w14:paraId="0CA791CC"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ініціювати питання щодо припинення або продовження строку перебування дитини у сім’ї патронатного вихователя.</w:t>
      </w:r>
    </w:p>
    <w:p w14:paraId="1390F3F0" w14:textId="77777777" w:rsidR="00AA61BD" w:rsidRDefault="00AA61BD" w:rsidP="00AA61BD">
      <w:pPr>
        <w:pStyle w:val="a8"/>
        <w:spacing w:before="0"/>
        <w:ind w:firstLine="0"/>
        <w:rPr>
          <w:rFonts w:ascii="Times New Roman" w:hAnsi="Times New Roman"/>
          <w:sz w:val="28"/>
          <w:szCs w:val="28"/>
        </w:rPr>
      </w:pPr>
    </w:p>
    <w:p w14:paraId="3AEAF3D6" w14:textId="77777777" w:rsidR="00AA61BD" w:rsidRDefault="00AA61BD" w:rsidP="00AA61BD">
      <w:pPr>
        <w:pStyle w:val="a8"/>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14:paraId="629934AD"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9. Сторони несуть відповідальність за невиконання або неналежне виконання зобов’язань за договором відповідно до законодавства.</w:t>
      </w:r>
    </w:p>
    <w:p w14:paraId="2A86CC2E"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1053D9CE" w14:textId="77777777" w:rsidR="00AA61BD" w:rsidRDefault="00AA61BD" w:rsidP="00AA61BD">
      <w:pPr>
        <w:pStyle w:val="a8"/>
        <w:spacing w:before="0"/>
        <w:ind w:firstLine="0"/>
        <w:jc w:val="center"/>
        <w:rPr>
          <w:rFonts w:ascii="Times New Roman" w:hAnsi="Times New Roman"/>
          <w:sz w:val="28"/>
          <w:szCs w:val="28"/>
        </w:rPr>
      </w:pPr>
    </w:p>
    <w:p w14:paraId="7BD7662F" w14:textId="77777777" w:rsidR="00AA61BD" w:rsidRDefault="00AA61BD" w:rsidP="00AA61BD">
      <w:pPr>
        <w:pStyle w:val="a8"/>
        <w:spacing w:before="0"/>
        <w:ind w:firstLine="0"/>
        <w:jc w:val="center"/>
        <w:rPr>
          <w:rFonts w:ascii="Times New Roman" w:hAnsi="Times New Roman"/>
          <w:sz w:val="28"/>
          <w:szCs w:val="28"/>
        </w:rPr>
      </w:pPr>
      <w:r>
        <w:rPr>
          <w:rFonts w:ascii="Times New Roman" w:hAnsi="Times New Roman"/>
          <w:sz w:val="28"/>
          <w:szCs w:val="28"/>
        </w:rPr>
        <w:t>Інші умови</w:t>
      </w:r>
    </w:p>
    <w:p w14:paraId="11781BAD"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11. Договір набирає чинності з дати його підписання та завершується в день вибуття дитини із сім’ї патронатного вихователя.</w:t>
      </w:r>
    </w:p>
    <w:p w14:paraId="47CA8667"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12. Дія договору припиняється:</w:t>
      </w:r>
    </w:p>
    <w:p w14:paraId="3F92ECFE"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про повернення дитини в сім’ю у разі подолання дитиною, її матір</w:t>
      </w:r>
      <w:r>
        <w:rPr>
          <w:rFonts w:ascii="Times New Roman" w:hAnsi="Times New Roman"/>
          <w:sz w:val="28"/>
          <w:szCs w:val="28"/>
          <w:lang w:val="ru-RU"/>
        </w:rPr>
        <w:t>’</w:t>
      </w:r>
      <w:r>
        <w:rPr>
          <w:rFonts w:ascii="Times New Roman" w:hAnsi="Times New Roman"/>
          <w:sz w:val="28"/>
          <w:szCs w:val="28"/>
        </w:rPr>
        <w:t>ю складних життєвих обставин або завершенням визначеного у договорі про патронат строку перебування дитини у сім’ї патронатного вихователя;</w:t>
      </w:r>
    </w:p>
    <w:p w14:paraId="029AA25F"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14:paraId="0153BEAD"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04C6B41E"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із набуттям повної цивільної дієздатності у випадках, передбачених законодавством;</w:t>
      </w:r>
    </w:p>
    <w:p w14:paraId="55F88F06"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lastRenderedPageBreak/>
        <w:t>у разі смерті дитини, патронатного вихователя чи добровільного помічника;</w:t>
      </w:r>
    </w:p>
    <w:p w14:paraId="3B93C5BC"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2F158036"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13. У разі порушення та невиконання умов договору кожна із сторін має право звернутися до суду.</w:t>
      </w:r>
    </w:p>
    <w:p w14:paraId="66E452F5"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14. За згодою сторін договір може бути доповнений іншими зобов’язаннями.</w:t>
      </w:r>
    </w:p>
    <w:p w14:paraId="604F7BCF" w14:textId="77777777" w:rsidR="00AA61BD" w:rsidRDefault="00AA61BD" w:rsidP="00AA61BD">
      <w:pPr>
        <w:pStyle w:val="a8"/>
        <w:spacing w:before="0"/>
        <w:jc w:val="both"/>
        <w:rPr>
          <w:rFonts w:ascii="Times New Roman" w:hAnsi="Times New Roman"/>
          <w:sz w:val="28"/>
          <w:szCs w:val="28"/>
        </w:rPr>
      </w:pPr>
      <w:r>
        <w:rPr>
          <w:rFonts w:ascii="Times New Roman" w:hAnsi="Times New Roman"/>
          <w:sz w:val="28"/>
          <w:szCs w:val="28"/>
        </w:rPr>
        <w:t xml:space="preserve">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 </w:t>
      </w:r>
    </w:p>
    <w:p w14:paraId="644DA93C" w14:textId="77777777" w:rsidR="00AA61BD" w:rsidRDefault="00AA61BD" w:rsidP="00AA61BD">
      <w:pPr>
        <w:spacing w:after="0" w:line="240" w:lineRule="auto"/>
        <w:rPr>
          <w:rFonts w:ascii="Times New Roman" w:hAnsi="Times New Roman" w:cs="Times New Roman"/>
          <w:sz w:val="28"/>
          <w:szCs w:val="28"/>
        </w:rPr>
      </w:pPr>
    </w:p>
    <w:tbl>
      <w:tblPr>
        <w:tblW w:w="9972" w:type="dxa"/>
        <w:tblCellSpacing w:w="0" w:type="dxa"/>
        <w:tblLook w:val="04A0" w:firstRow="1" w:lastRow="0" w:firstColumn="1" w:lastColumn="0" w:noHBand="0" w:noVBand="1"/>
      </w:tblPr>
      <w:tblGrid>
        <w:gridCol w:w="4962"/>
        <w:gridCol w:w="5010"/>
      </w:tblGrid>
      <w:tr w:rsidR="00AA61BD" w14:paraId="58806916" w14:textId="77777777" w:rsidTr="00AA61BD">
        <w:trPr>
          <w:tblCellSpacing w:w="0" w:type="dxa"/>
        </w:trPr>
        <w:tc>
          <w:tcPr>
            <w:tcW w:w="4962" w:type="dxa"/>
          </w:tcPr>
          <w:p w14:paraId="1262585D" w14:textId="77777777" w:rsidR="00AA61BD" w:rsidRDefault="00AA61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 Броварської</w:t>
            </w:r>
          </w:p>
          <w:p w14:paraId="61E49B09" w14:textId="77777777" w:rsidR="00AA61BD" w:rsidRDefault="00AA61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міської ради Броварського району</w:t>
            </w:r>
          </w:p>
          <w:p w14:paraId="1A1C8B67" w14:textId="77777777" w:rsidR="00AA61BD" w:rsidRDefault="00AA61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541CADCE" w14:textId="77777777" w:rsidR="00AA61BD" w:rsidRDefault="00AA61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 м. Бровари,</w:t>
            </w:r>
          </w:p>
          <w:p w14:paraId="6B44AB4C" w14:textId="77777777" w:rsidR="00AA61BD" w:rsidRDefault="00AA61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 Київська область,</w:t>
            </w:r>
          </w:p>
          <w:p w14:paraId="446C7F4A" w14:textId="77777777" w:rsidR="00AA61BD" w:rsidRDefault="00AA61B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14:paraId="115C1D51" w14:textId="77777777" w:rsidR="00AA61BD" w:rsidRDefault="00AA61B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14:paraId="15DD6154" w14:textId="77777777" w:rsidR="00AA61BD" w:rsidRDefault="00AA61B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68EB9021" w14:textId="77777777" w:rsidR="00AA61BD" w:rsidRDefault="00AA61B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14:paraId="3005402B" w14:textId="77777777" w:rsidR="00AA61BD" w:rsidRDefault="00AA61BD">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547B86F7" w14:textId="77777777" w:rsidR="00AA61BD" w:rsidRDefault="00AA61BD">
            <w:pPr>
              <w:spacing w:after="0" w:line="240" w:lineRule="auto"/>
              <w:rPr>
                <w:rFonts w:ascii="Times New Roman" w:eastAsia="Times New Roman" w:hAnsi="Times New Roman" w:cs="Times New Roman"/>
                <w:sz w:val="28"/>
                <w:szCs w:val="28"/>
              </w:rPr>
            </w:pPr>
          </w:p>
          <w:p w14:paraId="21F5874D" w14:textId="77777777" w:rsidR="00AA61BD" w:rsidRDefault="00AA61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14:paraId="63545915" w14:textId="77777777" w:rsidR="00AA61BD" w:rsidRDefault="00AA61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14:paraId="35EA58BD" w14:textId="77777777" w:rsidR="00AA61BD" w:rsidRDefault="00AA61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7A5B29E4" w14:textId="77777777" w:rsidR="00AA61BD" w:rsidRDefault="00AA61B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14:paraId="16630ADD" w14:textId="77777777" w:rsidR="00AA61BD" w:rsidRDefault="00AA61B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серія: ** №***, виданий Шевченківським РУ ГУ МВС України в місті Києві, </w:t>
            </w:r>
            <w:r>
              <w:rPr>
                <w:rFonts w:ascii="Times New Roman" w:hAnsi="Times New Roman" w:cs="Times New Roman"/>
                <w:sz w:val="28"/>
                <w:szCs w:val="28"/>
              </w:rPr>
              <w:t>***</w:t>
            </w:r>
          </w:p>
          <w:p w14:paraId="70A47DA6" w14:textId="77777777" w:rsidR="00AA61BD" w:rsidRDefault="00AA61BD">
            <w:pPr>
              <w:spacing w:after="0" w:line="240" w:lineRule="auto"/>
              <w:rPr>
                <w:rFonts w:ascii="Times New Roman" w:hAnsi="Times New Roman" w:cs="Times New Roman"/>
                <w:sz w:val="28"/>
                <w:szCs w:val="28"/>
              </w:rPr>
            </w:pPr>
            <w:r>
              <w:rPr>
                <w:rFonts w:ascii="Times New Roman" w:hAnsi="Times New Roman" w:cs="Times New Roman"/>
                <w:sz w:val="28"/>
                <w:szCs w:val="28"/>
              </w:rPr>
              <w:t>вул. ***, **,</w:t>
            </w:r>
          </w:p>
          <w:p w14:paraId="71754070" w14:textId="77777777" w:rsidR="00AA61BD" w:rsidRDefault="00AA61BD">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14:paraId="3A3601B3" w14:textId="77777777" w:rsidR="00AA61BD" w:rsidRDefault="00AA61B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14:paraId="44EBF0FD" w14:textId="77777777" w:rsidR="00AA61BD" w:rsidRDefault="00AA61BD">
            <w:pPr>
              <w:tabs>
                <w:tab w:val="left" w:pos="5671"/>
              </w:tabs>
              <w:spacing w:after="0" w:line="240" w:lineRule="auto"/>
              <w:ind w:right="-221"/>
              <w:rPr>
                <w:rFonts w:ascii="Times New Roman" w:eastAsia="Times New Roman" w:hAnsi="Times New Roman" w:cs="Times New Roman"/>
                <w:color w:val="000000"/>
                <w:sz w:val="28"/>
                <w:szCs w:val="28"/>
              </w:rPr>
            </w:pPr>
          </w:p>
          <w:p w14:paraId="2A890642" w14:textId="77777777" w:rsidR="00AA61BD" w:rsidRDefault="00AA61BD">
            <w:pPr>
              <w:tabs>
                <w:tab w:val="left" w:pos="5671"/>
              </w:tabs>
              <w:spacing w:after="0" w:line="240" w:lineRule="auto"/>
              <w:ind w:right="-221"/>
              <w:rPr>
                <w:rFonts w:ascii="Times New Roman" w:eastAsia="Times New Roman" w:hAnsi="Times New Roman" w:cs="Times New Roman"/>
                <w:color w:val="000000"/>
                <w:sz w:val="24"/>
                <w:szCs w:val="24"/>
              </w:rPr>
            </w:pPr>
          </w:p>
          <w:p w14:paraId="65C1DE7A" w14:textId="77777777" w:rsidR="00AA61BD" w:rsidRDefault="00AA61BD">
            <w:pPr>
              <w:tabs>
                <w:tab w:val="left" w:pos="5671"/>
              </w:tabs>
              <w:spacing w:after="0" w:line="240" w:lineRule="auto"/>
              <w:ind w:right="-221"/>
              <w:rPr>
                <w:rFonts w:ascii="Times New Roman" w:eastAsia="Times New Roman" w:hAnsi="Times New Roman" w:cs="Times New Roman"/>
                <w:color w:val="000000"/>
                <w:sz w:val="28"/>
                <w:szCs w:val="28"/>
              </w:rPr>
            </w:pPr>
          </w:p>
          <w:p w14:paraId="5980D99E" w14:textId="77777777" w:rsidR="00AA61BD" w:rsidRDefault="00AA61BD">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 Ігор ШИХАБУТДІНОВ</w:t>
            </w:r>
          </w:p>
          <w:p w14:paraId="3F29606F"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p>
          <w:p w14:paraId="31655A97"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Батько дитини</w:t>
            </w:r>
          </w:p>
          <w:p w14:paraId="18512BA6"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паспорт громадянина України: </w:t>
            </w:r>
          </w:p>
          <w:p w14:paraId="7D043C25"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серія ** №***</w:t>
            </w:r>
          </w:p>
          <w:p w14:paraId="2684442A"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виданий Солом’янським РВ ГУ ДМС України в м. Києві ***</w:t>
            </w:r>
          </w:p>
          <w:p w14:paraId="3B37C850"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вул. ***, с. </w:t>
            </w:r>
            <w:proofErr w:type="spellStart"/>
            <w:r>
              <w:rPr>
                <w:rFonts w:ascii="Times New Roman" w:eastAsia="Times New Roman" w:hAnsi="Times New Roman" w:cs="Times New Roman"/>
                <w:color w:val="000000"/>
                <w:sz w:val="28"/>
                <w:szCs w:val="28"/>
              </w:rPr>
              <w:t>Требухів</w:t>
            </w:r>
            <w:proofErr w:type="spellEnd"/>
            <w:r>
              <w:rPr>
                <w:rFonts w:ascii="Times New Roman" w:eastAsia="Times New Roman" w:hAnsi="Times New Roman" w:cs="Times New Roman"/>
                <w:color w:val="000000"/>
                <w:sz w:val="28"/>
                <w:szCs w:val="28"/>
              </w:rPr>
              <w:t>, Броварський район, Київська область,</w:t>
            </w:r>
          </w:p>
          <w:p w14:paraId="660C82B9"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07454</w:t>
            </w:r>
          </w:p>
          <w:p w14:paraId="08FFCEFF"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14:paraId="58B4D3AB" w14:textId="77777777" w:rsidR="00AA61BD" w:rsidRDefault="00AA61BD">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 ***</w:t>
            </w:r>
          </w:p>
          <w:p w14:paraId="2C292874" w14:textId="77777777" w:rsidR="00AA61BD" w:rsidRDefault="00AA61BD">
            <w:pPr>
              <w:tabs>
                <w:tab w:val="left" w:pos="5671"/>
              </w:tabs>
              <w:spacing w:after="0" w:line="240" w:lineRule="auto"/>
              <w:ind w:right="-221"/>
              <w:rPr>
                <w:rFonts w:ascii="Times New Roman" w:eastAsia="Times New Roman" w:hAnsi="Times New Roman" w:cs="Times New Roman"/>
                <w:color w:val="000000"/>
                <w:sz w:val="28"/>
                <w:szCs w:val="28"/>
              </w:rPr>
            </w:pPr>
          </w:p>
          <w:p w14:paraId="4201C21B" w14:textId="77777777" w:rsidR="00AA61BD" w:rsidRDefault="00AA61BD">
            <w:pPr>
              <w:tabs>
                <w:tab w:val="left" w:pos="5671"/>
              </w:tabs>
              <w:spacing w:after="0" w:line="240" w:lineRule="auto"/>
              <w:ind w:right="-221"/>
              <w:rPr>
                <w:rFonts w:ascii="Times New Roman" w:eastAsia="Times New Roman" w:hAnsi="Times New Roman" w:cs="Times New Roman"/>
                <w:sz w:val="28"/>
                <w:szCs w:val="28"/>
              </w:rPr>
            </w:pPr>
          </w:p>
        </w:tc>
      </w:tr>
    </w:tbl>
    <w:p w14:paraId="514C64AE" w14:textId="77777777" w:rsidR="00AA61BD" w:rsidRDefault="00AA61BD" w:rsidP="00AA61BD">
      <w:pPr>
        <w:spacing w:after="0"/>
        <w:jc w:val="center"/>
        <w:rPr>
          <w:rFonts w:ascii="Times New Roman" w:hAnsi="Times New Roman" w:cs="Times New Roman"/>
          <w:iCs/>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 w14:paraId="5FF0D8BD" w14:textId="57306243" w:rsidR="004F7CAD" w:rsidRPr="00EE06C3" w:rsidRDefault="004F7CAD" w:rsidP="00AA61BD">
      <w:pPr>
        <w:spacing w:after="0"/>
        <w:jc w:val="center"/>
        <w:rPr>
          <w:rFonts w:ascii="Times New Roman" w:hAnsi="Times New Roman" w:cs="Times New Roman"/>
          <w:sz w:val="28"/>
          <w:szCs w:val="28"/>
        </w:rPr>
      </w:pPr>
      <w:bookmarkStart w:id="4" w:name="_GoBack"/>
      <w:bookmarkEnd w:id="4"/>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EC530" w14:textId="77777777" w:rsidR="00141B4B" w:rsidRDefault="00141B4B">
      <w:pPr>
        <w:spacing w:after="0" w:line="240" w:lineRule="auto"/>
      </w:pPr>
      <w:r>
        <w:separator/>
      </w:r>
    </w:p>
  </w:endnote>
  <w:endnote w:type="continuationSeparator" w:id="0">
    <w:p w14:paraId="5B1E26B1" w14:textId="77777777" w:rsidR="00141B4B" w:rsidRDefault="0014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41B4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AA61BD" w:rsidRPr="00AA61BD">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BC516" w14:textId="77777777" w:rsidR="00141B4B" w:rsidRDefault="00141B4B">
      <w:pPr>
        <w:spacing w:after="0" w:line="240" w:lineRule="auto"/>
      </w:pPr>
      <w:r>
        <w:separator/>
      </w:r>
    </w:p>
  </w:footnote>
  <w:footnote w:type="continuationSeparator" w:id="0">
    <w:p w14:paraId="3A146702" w14:textId="77777777" w:rsidR="00141B4B" w:rsidRDefault="00141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41B4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41B4B"/>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AA61BD"/>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AA61BD"/>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AA61BD"/>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AA61BD"/>
    <w:pPr>
      <w:keepNext/>
      <w:keepLines/>
      <w:spacing w:before="240" w:after="240" w:line="240" w:lineRule="auto"/>
      <w:jc w:val="center"/>
    </w:pPr>
    <w:rPr>
      <w:rFonts w:ascii="Antiqua" w:eastAsia="SimSun" w:hAnsi="Antiqua" w:cs="Times New Roman"/>
      <w:b/>
      <w:sz w:val="26"/>
      <w:szCs w:val="24"/>
      <w:lang w:eastAsia="ru-RU"/>
    </w:rPr>
  </w:style>
  <w:style w:type="paragraph" w:styleId="aa">
    <w:name w:val="Balloon Text"/>
    <w:basedOn w:val="a"/>
    <w:link w:val="ab"/>
    <w:uiPriority w:val="99"/>
    <w:semiHidden/>
    <w:unhideWhenUsed/>
    <w:rsid w:val="00AA61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61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BE7BA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BE7BAB"/>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2746</Words>
  <Characters>15657</Characters>
  <Application>Microsoft Office Word</Application>
  <DocSecurity>8</DocSecurity>
  <Lines>130</Lines>
  <Paragraphs>36</Paragraphs>
  <ScaleCrop>false</ScaleCrop>
  <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2023-08-31T06:19:00Z</dcterms:modified>
</cp:coreProperties>
</file>