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6930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6930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930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930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9306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A1033C" w14:textId="77777777" w:rsidR="00C63085" w:rsidRDefault="00C63085" w:rsidP="00C630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14:paraId="5305C08E" w14:textId="77777777" w:rsidR="00C63085" w:rsidRDefault="00C63085" w:rsidP="00C63085">
      <w:pPr>
        <w:keepNext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доцільність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позбавлення батьківських прав </w:t>
      </w:r>
    </w:p>
    <w:p w14:paraId="1EB8E46D" w14:textId="77777777" w:rsidR="00C63085" w:rsidRDefault="00C63085" w:rsidP="00C63085">
      <w:pPr>
        <w:keepNext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 по відношенню до малолітньої </w:t>
      </w:r>
    </w:p>
    <w:p w14:paraId="361FDF19" w14:textId="77777777" w:rsidR="00C63085" w:rsidRDefault="00C63085" w:rsidP="00C63085">
      <w:pPr>
        <w:keepNext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FBE9014" w14:textId="77777777" w:rsidR="00C63085" w:rsidRDefault="00C63085" w:rsidP="00C63085">
      <w:pPr>
        <w:pStyle w:val="a7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14:paraId="4CAA52D7" w14:textId="77777777" w:rsidR="00C63085" w:rsidRDefault="00C63085" w:rsidP="00C63085">
      <w:pPr>
        <w:keepNext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 від *** №*** 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відношенню до її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38DA72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обліку дітей, які перебувають у складних життєвих обставинах, служби у справах дітей Броварської міської ради Броварського району Київської області (далі – Служба) з 21 липня 2020 року перебуває малолітня дитина, </w:t>
      </w:r>
      <w:bookmarkStart w:id="0" w:name="_Hlk141177472"/>
      <w:bookmarkStart w:id="1" w:name="_Hlk141167142"/>
      <w:r>
        <w:rPr>
          <w:rFonts w:ascii="Times New Roman" w:hAnsi="Times New Roman" w:cs="Times New Roman"/>
          <w:sz w:val="28"/>
          <w:szCs w:val="28"/>
        </w:rPr>
        <w:t xml:space="preserve">***, ***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(свідоцтво про народження: серія *** №***, видане відділом державної реєстрації актів цивільного стану Броварського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міськрайонного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управління юстиції у Київської області ***), у зв’язку з тим, що матір дитини ухиляється від виконання своїх батьківських обов’язків, а відомості про батька дитини зазначені відповідно до частини першої статті 135 Сімейного кодексу України (витяг з Державного реєстру актів цивільного стану громадян про народження для виплати допомоги у зв’язку з народженням дитини №***, дата формування ***, виданий відділом реєстрації актів цивільного стану реєстраційної служби Броварського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міськрайонного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управління юстиції у Київській області). </w:t>
      </w:r>
    </w:p>
    <w:p w14:paraId="4921272C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інформацією, наданою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 *** №***, малолітня *** зареєстрована за адресою: вулиця ***, будинок ***, місто *** Броварського району *** (за місцем реєстрації її матері). </w:t>
      </w:r>
    </w:p>
    <w:p w14:paraId="17E8A212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Малолітня ***. проживала разом із матір’ю,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№***, орган видачі - ***, дата видачі ***), та її співмешканцем,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№***, орган видачі - ***, дата видачі ***), у його помешканні, за адресою: вулиця ***, будинок ***, квартира ***, місто *** Броварського району ***. </w:t>
      </w:r>
    </w:p>
    <w:p w14:paraId="529E5345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1167235"/>
      <w:r>
        <w:rPr>
          <w:rFonts w:ascii="Times New Roman" w:hAnsi="Times New Roman" w:cs="Times New Roman"/>
          <w:sz w:val="28"/>
          <w:szCs w:val="28"/>
        </w:rPr>
        <w:t xml:space="preserve">***.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є матір’ю трьох дітей: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EED69E4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***. перебуває в зареєстрованому шлюбі з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(паспорт громадянина України: №****, орган видачі - ***, дата видачі ***) (свідоцтво про шлюб: серія *** №***, видане Броварським відділом державної реєстрації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актів цивільного стану у Броварському районі Київської області ***), та має з ним спільну дитину, 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(свідоцтво про народження: серія *** №***, видане відділом державної реєстрації актів цивільного стану Броварського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міськрайонного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управління юстиції у Київській області ***).</w:t>
      </w:r>
    </w:p>
    <w:p w14:paraId="150411EB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Перебуваючи в шлюбі, ***. з початку *** року почала проживати з ***. та *** року народила від нього дитину,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(свідоцтво про народження:                       серія *** № ***,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***).</w:t>
      </w:r>
    </w:p>
    <w:p w14:paraId="58301FCA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***. перебуває у відпустці по догляду за малолітнім ***та отримує щомісячну одноразову допомогу при народженні дитини в сумі 860,00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, що підтверджується довідкою від *** №*** управління соціального захисту населення Броварської міської ради Броварського району Київської області. Проте дані кошти використовуються нею не за призначенням, оскільки малолітній *** тимчасово влаштований у </w:t>
      </w:r>
      <w:proofErr w:type="spellStart"/>
      <w:r>
        <w:rPr>
          <w:rFonts w:ascii="Times New Roman" w:hAnsi="Times New Roman"/>
          <w:sz w:val="28"/>
          <w:szCs w:val="28"/>
        </w:rPr>
        <w:t>сімʼю</w:t>
      </w:r>
      <w:proofErr w:type="spellEnd"/>
      <w:r>
        <w:rPr>
          <w:rFonts w:ascii="Times New Roman" w:hAnsi="Times New Roman"/>
          <w:sz w:val="28"/>
          <w:szCs w:val="28"/>
        </w:rPr>
        <w:t xml:space="preserve"> патронатного вихователя.</w:t>
      </w:r>
    </w:p>
    <w:p w14:paraId="494063CC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16 листопада 2020 року сім’я ***. отримує соціальну послугу соціального супроводу центру соціальних служб Броварської міської ради Броварського району Київської області (далі – Центр) у зв’язку з ухилянням матері від виконання своїх батьківських обов’язків.</w:t>
      </w:r>
    </w:p>
    <w:p w14:paraId="464153AA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листа Центру від 21 січня 2022 року </w:t>
      </w:r>
      <w:r>
        <w:rPr>
          <w:rFonts w:ascii="Times New Roman" w:eastAsia="Times New Roman" w:hAnsi="Times New Roman" w:cs="Times New Roman"/>
          <w:sz w:val="28"/>
          <w:szCs w:val="28"/>
        </w:rPr>
        <w:t>під час планових та позапланових візитів за адресою проживання сім’ї ***., а саме:                      вулиця ***, будинок ***, квартира ***, місто ***, Броварського району **, в квартирі часто було не прибрано, був наявний брудний посуд, розкидані речі, обмаль продуктів харчування, батьки на вигляд з ознаками вживання наркотичних/психотропних речовин.</w:t>
      </w:r>
    </w:p>
    <w:p w14:paraId="53337055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метою проведення профілактичних бесід з ***. та ***., д</w:t>
      </w:r>
      <w:r>
        <w:rPr>
          <w:rFonts w:ascii="Times New Roman" w:hAnsi="Times New Roman" w:cs="Times New Roman"/>
          <w:sz w:val="28"/>
          <w:szCs w:val="28"/>
        </w:rPr>
        <w:t xml:space="preserve">о роботи з сім’єю неодноразово долучались працівники Служби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інспектори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(далі-інспектор СЮП). Від послуг сімейного психолога ***. та ***. відмовились. </w:t>
      </w:r>
    </w:p>
    <w:p w14:paraId="776942F8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Під час планового візиту в родину ***., який відбувся *** року, фахівцями Центру було з’ясовано, що з 27 грудня 2021 року малолітні ***. та ***. проживають за адресою: вулиця ***, будинок ***, місто *** Броварського району ***, разом із чоловіком ***., ***. На запитання фахівців стосовно причин тривалого перебування дітей за даною адресою, ***. відповіла, що вона не завжди має чим нагодувати малолітніх дітей, а її співмешканець, ***., не зобов’язаний їх забезпечувати.</w:t>
      </w:r>
      <w:r>
        <w:rPr>
          <w:color w:val="000000"/>
          <w:sz w:val="28"/>
          <w:szCs w:val="28"/>
        </w:rPr>
        <w:t xml:space="preserve"> </w:t>
      </w:r>
    </w:p>
    <w:p w14:paraId="1C3B18FC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Під час спілкування з ***. від останньої відчувався стійкий запах алкоголю, про що їй було зауважено. ***. повідомила, що разом із ***. вживали спиртні напої.</w:t>
      </w:r>
    </w:p>
    <w:p w14:paraId="223A3CD0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29 грудня 2022 року фахівець Центру спільно з представниками Служби та інспекторами СЮП здійснили візит в сім’ю ***. з метою з’ясування обставин щодо викладеного відео у соціальній мережі, де вона з малолітнім сином ** перебувала у громадському місці з візуальними ознаками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наркотичного/психотропного сп’яніння. Зі слів матері, вона на той момент вжила пляшку слабоалкогольного напою. На момент візиту в квартирі приготовленої їжі не було, в холодильнику із продуктів харчування було лише молоко та сир.</w:t>
      </w:r>
    </w:p>
    <w:p w14:paraId="2F3BB30F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 ***. було проведено профілактично-роз’яснювальну бесіду щодо неприпустимості вживання алкогольних чи наркотичних речовин,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обовʼязковості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дотримання санітарно-гігієнічних норм для проживання, належного виконання своїх батьківських обов’язків.</w:t>
      </w:r>
    </w:p>
    <w:p w14:paraId="20510278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25 січня 2023 року в рамках оперативно-профілактичного рейду фахівець Центру спільно з представниками Служби здійснили візит в сім’ю                      ***., але останньої вдома не було. Зі слів ***., його співмешканка пішла в магазин, старші діти перебувають у ***., а він із сином *** - удома. На момент візиту в квартирі було брудно, речі хаотично розкидані та відчувався стійкий запах тютюну.</w:t>
      </w:r>
    </w:p>
    <w:p w14:paraId="5ED87C06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07 лютого 2023 року о 17:00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Центру завітав ***. з малолітнім сином ***, та повідомив що матір дитини, ***., пішла з дому в невідомому напрямку зі своєю подругою.</w:t>
      </w:r>
    </w:p>
    <w:p w14:paraId="321AE87E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08 лютого 2023 року ***. завітала до Центру з невідомим чоловіком, який не назвав свого прізвища та імені. ***. мала неохайний вигляд, одяг був брудний, мова нечітка, очі червоні, руки набряклі, з візуального спостереження – з ознаками вживання наркотичних/психотропних речовин. З метою проведення профілактично-роз’яснювальної бесіди з ***., до Центру було запрошено представника Служби, але остання не дочекавшись, пішла в невідомому напрямку та в Центр більше не з’явилась, на телефонні дзвінки не відповідала.</w:t>
      </w:r>
    </w:p>
    <w:p w14:paraId="4D55FC58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***. інформував про те, що ***. з невідомих причин не ночує вдома, веде асоціальний спосіб життя, на телефонні дзвінки не відповідає. Також він пояснив, що постійно перебуває з сином ***, тому не може влаштуватися на роботу.</w:t>
      </w:r>
    </w:p>
    <w:p w14:paraId="76BE9C40" w14:textId="77777777" w:rsidR="00C63085" w:rsidRDefault="00C63085" w:rsidP="00C6308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08 лютого 2023 року представники Служби та Центру здійснили візит до ***. за адресою: вулиця ***, будинок ***, квартира ***, місто *** Броварського району ***. На момент візиту ***. із сином ** перебували вдома, в квартирі було прибрано, наявні продукти харчування, проте *** вдома не було, її місцезнаходження ***. невідоме. </w:t>
      </w:r>
    </w:p>
    <w:p w14:paraId="097D2CC1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листом Центру від 02 березня 2023 року №***, у ***. низький батьківський потенціал, оскільки виявлені неодноразові факти незадоволення базових потреб дітей в харчуванні, догляді та створенні оптимальних умов для їх проживання. Асоціальна поведінка матері дітей може слугувати небезпеці життю та здоров’ю дітей. </w:t>
      </w:r>
    </w:p>
    <w:p w14:paraId="222A9200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повторного візиту, який відбувся 13.02.2023 ***. за місцем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проживання була відсутня, на телефонні дзвінки не відповідала. </w:t>
      </w:r>
    </w:p>
    <w:p w14:paraId="562FD214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березня 2023 року до Броварського РУП ГУНП в Київській області звернувся ***. за фактом зникнення ***.</w:t>
      </w:r>
    </w:p>
    <w:p w14:paraId="039B3F6E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 березня 2023 року безвісно зниклу ***. було оголошено у розшук та в подальшому під час проведення розшукових заходів встановлено, що 25.03.2023 </w:t>
      </w:r>
      <w:r>
        <w:rPr>
          <w:rFonts w:ascii="Times New Roman" w:eastAsia="Times New Roman" w:hAnsi="Times New Roman" w:cs="Times New Roman"/>
          <w:sz w:val="28"/>
          <w:szCs w:val="28"/>
        </w:rPr>
        <w:t>*** в садовому товаристві біля села *** Броварського району *** була виявлена ***, яка перебувала у Всеукраїнському розшуку. Дана громадянка перебувала у стані алкогольного сп’яніння в оточенні осіб (чоловіків) асоціальної спрямованості, які схильні до вчинення правопорушень та вживання наркотичних/психотропних речовин. Залишення свого постійного місця проживання вона пояснила втомою від співмешканця та дітей. Вона підтвердила, що матеріально їх не утримує, не цікавиться їх життям та вихованням. ***. усвідомлює, що несе відповідальність за дітей та можливе застосування стосовно неї доцільності позбавлення її батьківських прав по відношенню до своїх дітей. Після того, як вона залишила постійне місце проживання, вживала спиртні напої з чоловіками, вела асоціальний спосіб життя. ***. не збирається повертатись до своїх дітей, їх виховувати та утримувати.</w:t>
      </w:r>
    </w:p>
    <w:p w14:paraId="75DD2398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 03 травня 2023 року на гарячу лінію 102 звернувся ***. за фактом безвісного зникнення ***. Цього ж дня співробітниками слідчо-оперативної групи Броварського РУП ГУНП в Київській області було встановлено її місцезнаходження, про що зазначено в листі від 20.06.2023 №*** Броварського районного управління поліції Головного управління Національної поліції  в Київській області.</w:t>
      </w:r>
    </w:p>
    <w:p w14:paraId="3FAB66BE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квітня 2023 року ***. звернувся з позовною заявою до Броварського </w:t>
      </w:r>
      <w:proofErr w:type="spellStart"/>
      <w:r>
        <w:rPr>
          <w:rFonts w:ascii="Times New Roman" w:hAnsi="Times New Roman"/>
          <w:sz w:val="28"/>
          <w:szCs w:val="28"/>
        </w:rPr>
        <w:t>міськрайонного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суду Київської області щодо визначення місця проживання його сина *** з ним та позбавлення батьківських прав *** стосовно її малолітнього сина, ***, *** </w:t>
      </w:r>
      <w:proofErr w:type="spellStart"/>
      <w:r>
        <w:rPr>
          <w:rFonts w:ascii="Times New Roman" w:hAnsi="Times New Roman"/>
          <w:sz w:val="28"/>
          <w:szCs w:val="28"/>
        </w:rPr>
        <w:t>р.н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D916FD9" w14:textId="77777777" w:rsidR="00C63085" w:rsidRDefault="00C63085" w:rsidP="00C63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повідомлення Броварського районного відділу №2 філії Державної установи «Центр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у *** та Київській області, *** з 01 лютого 2023 року перебуває на обліку, як засуджена Броварським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міськрайонним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судом Київської області за частиною четвертою статті 185 Кримінального кодексу України до 5 років позбавлення волі. На підставі статті 75 Кримінального кодексу України ***. звільнена від відбування покарання з випробувальним строком на 1 рік.</w:t>
      </w:r>
    </w:p>
    <w:p w14:paraId="3F7CB618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Згідно наявної у Броварському районному управлінні поліції інформації відносно ***, ***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складено: </w:t>
      </w:r>
    </w:p>
    <w:p w14:paraId="2E627D87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- 23 грудня 2021 року протокол про адміністративне правопорушення за частиною першою статті 184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який направлений до Броварського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міськрайонного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суду Київської області для розгляду та прийняття рішення;</w:t>
      </w:r>
    </w:p>
    <w:p w14:paraId="13767079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серпня 2022 року протокол про адміністративне правопорушення за частиною другою статті 184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та накладено стягнення у виді штрафу в сумі 1700,00 гривень;</w:t>
      </w:r>
    </w:p>
    <w:p w14:paraId="41C58FEC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- 28 листопада 2022 року протокол про адміністративне правопорушення за частиною першою статті 184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та накладено стягнення у виді попередження;</w:t>
      </w:r>
    </w:p>
    <w:p w14:paraId="532F32E4" w14:textId="77777777" w:rsidR="00C63085" w:rsidRDefault="00C63085" w:rsidP="00C6308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- 29 грудня 2022 року постанову по справі про адміністративне правопорушення за частиною першою статті 178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«Розпивання пива, алкогольних, слабоалкогольних напоїв у заборонених законом місцях або поява у громадських місцях у п’яному вигляді» та накладено стягнення у виді штрафу у розмірі 51 гривня;</w:t>
      </w:r>
    </w:p>
    <w:p w14:paraId="54C02CB8" w14:textId="77777777" w:rsidR="00C63085" w:rsidRDefault="00C63085" w:rsidP="00C6308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- 29 грудня 2022 року протокол про адміністративне правопорушення за частиною другою статті 184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який направлений до Броварського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міськрайонного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суду Київської області для прийняття рішення.</w:t>
      </w:r>
    </w:p>
    <w:p w14:paraId="6B806B27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березня 2023 року Броварський відділ державної виконавчої служби у Броварському районі Київської області надав інформацію про те, що на примусовому виконанні у відділі перебувають виконавчі провадження по виконанню виконавчих документів відносно боржника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щодо стягнення штрафу за вчинене правопорушення, передбачене частиною другою статті 184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стягнення судового збору та процесуальних витрат на проведення експертизи.</w:t>
      </w:r>
    </w:p>
    <w:p w14:paraId="389BAEFB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 травня 2023 року надійшла заява від *** щодо надання висновку до суду про доцільність позбавлення батьківських прав *** по відношенню до сина,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9497BE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Виконавчим комітетом Броварської міської ради Броварського району Київської області було прийнято рішення від ** №*** «Про надання висновку до суду про доцільність позбавлення батьківських прав ***.».</w:t>
      </w:r>
    </w:p>
    <w:p w14:paraId="2A8E3595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Малолітня ***. з 27 грудня 2021 року почала систематично, тривалими періодами, проживати в родині свого вітчима, ***., разом зі своїм братом *** за адресою: вулиця ***, будинок ***, місто *** Броварського району ***, у зв’язку з тим, що *** та її співмешканець *** не мали змоги матеріально утримувати та піклуватися про дітей. </w:t>
      </w:r>
    </w:p>
    <w:p w14:paraId="2CAA5BA3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червня 2023 року працівниками Служби, фахівцем Центру та інспектором СЮП було здійснено візит за вищевказаною адресою та з’ясовано, що матір ***, *** на початку лютого 2023 року залишила доньку на свого чоловіка, ***., а сама пішла в невідомому напрямку, життям та здоров’ям своєї дитини не цікавиться. </w:t>
      </w:r>
    </w:p>
    <w:p w14:paraId="1E8A5322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помешканні, за адресою: вулиця ***, будинок ***, місто *** Броварського району ***, де проживала малолітня ***. було брудно, речі розкидані, підлога була липкою. Малолітня ***. мала занедбаний вигляд. У ході спілкування з дитиною було з’ясовано, що вона вживала їжу  лише 25 червня 2023 року близько 19:00 год. На запитання коли малолітня останній раз милася дитина відповіла, що не пам’ятає.</w:t>
      </w:r>
    </w:p>
    <w:p w14:paraId="3BA40DCD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Порохні О.В. було повідомлено, що малолітня ***. не може перебувати з ним, оскільки матір дитини самоусунулась від виконання своїх батьківських обов’язків, а він для дівчинки є сторонньою особою. Рекомендацій працівників щодо визнання батьківства по відношенню до малолітньої дитини він не виконав. </w:t>
      </w:r>
    </w:p>
    <w:p w14:paraId="1FB25222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пунктом 14 постанови Кабінету Міністрів України                                     від 01.06.2020 №585 «Про забезпечення соціального захисту дітей, які перебувають у складних життєвих обставинах», з метою збору об’єктивної інформації про складні життєві обставини та порушення її законних прав і інтересів, з малолітньою ***. було проведено бесіду, де було виявлено порушення прав дитини. У зв’язку з загрозою для життя та здоров’я малолітньої ***., працівником Служби було складено акт проведення оцінки рівня безпеки дитини від *** №***.</w:t>
      </w:r>
    </w:p>
    <w:p w14:paraId="1705A1F8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червня 2023 року малолітню ***. було влаштовано до Центру «Дитяча лікарня» КНП «Броварська багатопрофільна клінічна лікарня» територіальної громади Броварського району Київської області (далі - лікарня) для проведення медичного обстеження дитини на період до визначення її подальшого влаштування та соціального захисту.</w:t>
      </w:r>
    </w:p>
    <w:p w14:paraId="4E2362BC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виконавчого комітету Броварської міської ради Броварського району Київської області від 11.07.2023 №539 малолітню ***. тимчасово влаштовано в сім’ю патронатного вихователя ***.</w:t>
      </w:r>
    </w:p>
    <w:p w14:paraId="3E8FB69D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період із 26 червня 2023 року по цей час матір дитини, ***., взагалі не цікавилася станом та долею своєї малолітньої доньки. Під час перебування малолітньої ***. в медичному закладі, ніхто з родичів дитину не відвідував.</w:t>
      </w:r>
    </w:p>
    <w:p w14:paraId="2A5D8997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характеристики від *** №*** Броварського ліцею №5 ім. Василя Стуса Броварської міської ради Броварського району Київської області, малолітня ***. навчається у ліцеї з *** року, має навчальні досягнення початкового рівня, має пропуски занять, які не підтверджені довідками від лікаря. Дівчинка часто приходить до закладу неохайна. Матір, ***., не відвідує батьківські збори, не виходить на зв’язок із класним керівником, не цікавиться навчальними досягненнями доньки, не контролює виконання домашніх завдань.</w:t>
      </w:r>
    </w:p>
    <w:p w14:paraId="6174368D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протоколі бесіди спеціаліста Служби з малолітньою ***.                         від 27.06.2023 зафіксовано, що дитина не була ознайомлена зі своєю сімейною історією та вважає вітчима, ***., своїм батьком. ***. розповіла, що раніше вони (маючи на увазі себе та свого брата ***.) проживали з матір’ю по буденних днях, коли відвідували школу, а на вихідні приходили до батька. Потім стали проживати лише з татом. Дитина не пам’ятає як давно матір не проживає з ними. Дівчинка не нудьгує за нею, говорить, що сумує за татом (вітчимом) і домом.</w:t>
      </w:r>
    </w:p>
    <w:p w14:paraId="425DB11D" w14:textId="77777777" w:rsidR="00C63085" w:rsidRDefault="00C63085" w:rsidP="00C6308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Відповідно до витягу з єдиного реєстру досудових розслідувань                                      від 23 червня 2023 року, ***., продовжуючи свою асоціальну поведінку, вчинила кримінальне правопорушення, передбачене частиною четвертою статті 185 КК України (крадіжка велосипеда в *** Броварського району ***).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Дане правопорушення внесено до єдиного реєстру досудових розслідувань від 23 червня 2023 року. Орган досудового розслідування: Броварське районне управління поліції ГУ НП в Київській області (номер кримінального провадження: ***). </w:t>
      </w:r>
    </w:p>
    <w:p w14:paraId="1F6082F9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Зазначена інформація доводить, що *** веде антисоціальний спосіб життя, систематично вчиняє адміністративні та кримінальні правопорушення, свідомо ухиляється від виконання батьківських обов’язків, має низький батьківський потенціал, не забезпечує базові потреби своєї доньки в утриманні, вихованні та розвитку, не демонструє наміру змінювати свою поведінку і стиль свого життя та ставлення до обов’язків виховання своїх дітей.</w:t>
      </w:r>
    </w:p>
    <w:p w14:paraId="548D5157" w14:textId="77777777" w:rsidR="00C63085" w:rsidRDefault="00C63085" w:rsidP="00C630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дане питання.                            ***. на засідання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зʼявилася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хоча належним чином була повідомлена.</w:t>
      </w:r>
    </w:p>
    <w:p w14:paraId="4C764A00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14:paraId="7101C235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6B844DC8" w14:textId="77777777" w:rsidR="00C63085" w:rsidRDefault="00C63085" w:rsidP="00C63085">
      <w:pPr>
        <w:keepNext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свідомо ухиляється від виконання батьківських обов’язків, має низький батьківський потенціал, змінювати свою поведінку та стиль свого життя наміру не має,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спілкується з донькою, не піклується про фізичний і духовний розвиток дитини, не цікавиться її життям, не забезпечує медичного догляду, лікування дитини, що негативно впливає на її фізичний розвиток як складову виховання; не надає дівчинці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батьківських прав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відношенню до її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8EC77" w14:textId="77777777" w:rsidR="00C63085" w:rsidRDefault="00C63085" w:rsidP="00C630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14:paraId="64845FFA" w14:textId="77777777" w:rsidR="00C63085" w:rsidRDefault="00C63085" w:rsidP="00C630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14:paraId="4562F65A" w14:textId="77777777" w:rsidR="00C63085" w:rsidRDefault="00C63085" w:rsidP="00C63085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14:paraId="0091B031" w14:textId="77777777" w:rsidR="00C63085" w:rsidRDefault="00C63085" w:rsidP="00C6308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5FF0D8BD" w14:textId="1D66964E" w:rsidR="004F7CAD" w:rsidRPr="00EE06C3" w:rsidRDefault="004F7CAD" w:rsidP="00C630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5BC6A" w14:textId="77777777" w:rsidR="0069306A" w:rsidRDefault="0069306A">
      <w:pPr>
        <w:spacing w:after="0" w:line="240" w:lineRule="auto"/>
      </w:pPr>
      <w:r>
        <w:separator/>
      </w:r>
    </w:p>
  </w:endnote>
  <w:endnote w:type="continuationSeparator" w:id="0">
    <w:p w14:paraId="241DFC4B" w14:textId="77777777" w:rsidR="0069306A" w:rsidRDefault="0069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9306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3085" w:rsidRPr="00C6308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F7C4D" w14:textId="77777777" w:rsidR="0069306A" w:rsidRDefault="0069306A">
      <w:pPr>
        <w:spacing w:after="0" w:line="240" w:lineRule="auto"/>
      </w:pPr>
      <w:r>
        <w:separator/>
      </w:r>
    </w:p>
  </w:footnote>
  <w:footnote w:type="continuationSeparator" w:id="0">
    <w:p w14:paraId="07DBD7F1" w14:textId="77777777" w:rsidR="0069306A" w:rsidRDefault="0069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9306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9306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63085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63085"/>
    <w:pPr>
      <w:spacing w:after="0" w:line="240" w:lineRule="auto"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6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4042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4042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2816</Words>
  <Characters>16052</Characters>
  <Application>Microsoft Office Word</Application>
  <DocSecurity>8</DocSecurity>
  <Lines>133</Lines>
  <Paragraphs>37</Paragraphs>
  <ScaleCrop>false</ScaleCrop>
  <Company/>
  <LinksUpToDate>false</LinksUpToDate>
  <CharactersWithSpaces>18831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2023-09-05T08:16:00Z</dcterms:modified>
</cp:coreProperties>
</file>