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E96E71"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E96E71"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E96E7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E96E7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E96E7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30.05.2023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395</w:t>
      </w:r>
    </w:p>
    <w:p w14:paraId="0A449B32" w14:textId="77777777" w:rsidR="004208DA" w:rsidRPr="007C582E" w:rsidRDefault="004208DA" w:rsidP="004208DA">
      <w:pPr>
        <w:spacing w:after="0"/>
        <w:rPr>
          <w:rFonts w:ascii="Times New Roman" w:hAnsi="Times New Roman" w:cs="Times New Roman"/>
          <w:sz w:val="28"/>
          <w:szCs w:val="28"/>
        </w:rPr>
      </w:pPr>
    </w:p>
    <w:p w14:paraId="7F857588" w14:textId="77777777" w:rsidR="00366C0C" w:rsidRDefault="00366C0C" w:rsidP="00366C0C">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3DFAF08C" w14:textId="77777777" w:rsidR="00366C0C" w:rsidRDefault="00366C0C" w:rsidP="00366C0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5EEAF45D" w14:textId="77777777" w:rsidR="00366C0C" w:rsidRDefault="00366C0C" w:rsidP="00366C0C">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color w:val="000000"/>
          <w:sz w:val="28"/>
          <w:szCs w:val="28"/>
        </w:rPr>
        <w:t>по відношенню</w:t>
      </w:r>
      <w:r>
        <w:rPr>
          <w:rFonts w:ascii="Times New Roman" w:hAnsi="Times New Roman" w:cs="Times New Roman"/>
          <w:b/>
          <w:bCs/>
          <w:sz w:val="28"/>
          <w:szCs w:val="28"/>
        </w:rPr>
        <w:t xml:space="preserve"> до неповнолітнього</w:t>
      </w:r>
    </w:p>
    <w:p w14:paraId="76AD74E4" w14:textId="77777777" w:rsidR="00366C0C" w:rsidRDefault="00366C0C" w:rsidP="00366C0C">
      <w:pPr>
        <w:spacing w:after="0"/>
        <w:jc w:val="center"/>
        <w:rPr>
          <w:rFonts w:ascii="Times New Roman" w:hAnsi="Times New Roman" w:cs="Times New Roman"/>
          <w:b/>
          <w:bCs/>
          <w:sz w:val="28"/>
          <w:szCs w:val="28"/>
        </w:rPr>
      </w:pPr>
      <w:r>
        <w:rPr>
          <w:rFonts w:ascii="Times New Roman" w:hAnsi="Times New Roman" w:cs="Times New Roman"/>
          <w:b/>
          <w:bCs/>
          <w:sz w:val="28"/>
          <w:szCs w:val="28"/>
        </w:rPr>
        <w:t>***.</w:t>
      </w:r>
    </w:p>
    <w:p w14:paraId="776A3840" w14:textId="0AB75484" w:rsidR="00366C0C" w:rsidRDefault="00366C0C" w:rsidP="00366C0C">
      <w:pPr>
        <w:spacing w:after="0" w:line="240" w:lineRule="auto"/>
        <w:jc w:val="both"/>
        <w:rPr>
          <w:rFonts w:ascii="Times New Roman" w:eastAsia="Times New Roman" w:hAnsi="Times New Roman" w:cs="Times New Roman"/>
          <w:b/>
          <w:sz w:val="28"/>
          <w:szCs w:val="28"/>
          <w:lang w:eastAsia="ru-RU"/>
        </w:rPr>
      </w:pPr>
    </w:p>
    <w:bookmarkEnd w:id="1"/>
    <w:p w14:paraId="40FCDEF8" w14:textId="77777777" w:rsidR="00366C0C" w:rsidRDefault="00366C0C" w:rsidP="00366C0C">
      <w:pPr>
        <w:spacing w:after="0"/>
        <w:ind w:firstLine="567"/>
        <w:jc w:val="both"/>
        <w:rPr>
          <w:rFonts w:ascii="Times New Roman" w:hAnsi="Times New Roman" w:cs="Times New Roman"/>
          <w:sz w:val="28"/>
          <w:szCs w:val="28"/>
        </w:rPr>
      </w:pPr>
      <w:r>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w:t>
      </w:r>
      <w:r>
        <w:rPr>
          <w:rFonts w:ascii="Times New Roman" w:hAnsi="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sz w:val="28"/>
          <w:szCs w:val="28"/>
        </w:rPr>
        <w:t xml:space="preserve">*** </w:t>
      </w:r>
      <w:r>
        <w:rPr>
          <w:rFonts w:ascii="Times New Roman" w:hAnsi="Times New Roman" w:cs="Times New Roman"/>
          <w:color w:val="000000"/>
          <w:sz w:val="28"/>
          <w:szCs w:val="28"/>
        </w:rPr>
        <w:t>по відношенню</w:t>
      </w:r>
      <w:r>
        <w:rPr>
          <w:rFonts w:ascii="Times New Roman" w:hAnsi="Times New Roman" w:cs="Times New Roman"/>
          <w:sz w:val="28"/>
          <w:szCs w:val="28"/>
        </w:rPr>
        <w:t xml:space="preserve"> до неповнолітнього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4002A357" w14:textId="77777777" w:rsidR="00366C0C" w:rsidRDefault="00366C0C" w:rsidP="00366C0C">
      <w:pPr>
        <w:spacing w:after="0" w:line="240" w:lineRule="auto"/>
        <w:ind w:firstLine="567"/>
        <w:jc w:val="both"/>
        <w:rPr>
          <w:rFonts w:ascii="Times New Roman" w:eastAsia="Times New Roman" w:hAnsi="Times New Roman" w:cs="Times New Roman"/>
          <w:color w:val="000000" w:themeColor="text1"/>
          <w:sz w:val="28"/>
          <w:szCs w:val="28"/>
        </w:rPr>
      </w:pPr>
      <w:bookmarkStart w:id="2" w:name="_Hlk76549458"/>
      <w:bookmarkStart w:id="3" w:name="_Hlk43364833"/>
      <w:bookmarkStart w:id="4" w:name="_Hlk75270751"/>
      <w:r>
        <w:rPr>
          <w:rFonts w:ascii="Times New Roman" w:eastAsia="Times New Roman" w:hAnsi="Times New Roman" w:cs="Times New Roman"/>
          <w:sz w:val="28"/>
          <w:szCs w:val="28"/>
        </w:rPr>
        <w:t>28.03.2023 надійшла</w:t>
      </w:r>
      <w:bookmarkStart w:id="5" w:name="_Hlk81484510"/>
      <w:bookmarkStart w:id="6" w:name="_Hlk78455996"/>
      <w:r>
        <w:rPr>
          <w:rFonts w:ascii="Times New Roman" w:eastAsia="Times New Roman" w:hAnsi="Times New Roman" w:cs="Times New Roman"/>
          <w:sz w:val="28"/>
          <w:szCs w:val="28"/>
        </w:rPr>
        <w:t xml:space="preserve"> заява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xml:space="preserve">. </w:t>
      </w:r>
      <w:bookmarkEnd w:id="5"/>
      <w:r>
        <w:rPr>
          <w:rFonts w:ascii="Times New Roman" w:eastAsia="Times New Roman" w:hAnsi="Times New Roman" w:cs="Times New Roman"/>
          <w:color w:val="000000" w:themeColor="text1"/>
          <w:sz w:val="28"/>
          <w:szCs w:val="28"/>
        </w:rPr>
        <w:t xml:space="preserve">(паспорт громадянина України: №***, орган, що видав ***, дата видачі – 03.08.2022) </w:t>
      </w:r>
      <w:bookmarkEnd w:id="6"/>
      <w:r>
        <w:rPr>
          <w:rFonts w:ascii="Times New Roman" w:eastAsia="Times New Roman" w:hAnsi="Times New Roman" w:cs="Times New Roman"/>
          <w:sz w:val="28"/>
          <w:szCs w:val="28"/>
        </w:rPr>
        <w:t xml:space="preserve">щодо надання </w:t>
      </w:r>
      <w:bookmarkStart w:id="7" w:name="_Hlk81484706"/>
      <w:bookmarkEnd w:id="2"/>
      <w:r>
        <w:rPr>
          <w:rFonts w:ascii="Times New Roman" w:eastAsia="Times New Roman" w:hAnsi="Times New Roman" w:cs="Times New Roman"/>
          <w:sz w:val="28"/>
          <w:szCs w:val="28"/>
        </w:rPr>
        <w:t xml:space="preserve">висновку до суду про доцільність позбавлення батьківських прав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xml:space="preserve">. (паспорт громадянина України: серія ** №***, виданий Ізюмським МРВ УМВС України в Харківській області ***) по відношенню до неповнолітнього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(паспорт громадянина України: №***, орган видачі – 3213, дата видачі – ***).</w:t>
      </w:r>
    </w:p>
    <w:p w14:paraId="404112E1" w14:textId="77777777" w:rsidR="00366C0C" w:rsidRDefault="00366C0C" w:rsidP="00366C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січня 2008 року відділом реєстрації актів цивільного стану Броварського міськрайонного управління юстиції Київської області було зареєстровано шлюб між *** та ***, актовий запис №11. Після реєстрації шлюбу ***. змінила прізвище на «**».</w:t>
      </w:r>
    </w:p>
    <w:p w14:paraId="1B7E0626"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неповнолітнього сина, *** (свідоцтво про народження: серія ***, видане відділом реєстрації актів цивільного стану Броварського міськрайонного управління юстиції Київської області 30.07.2008). </w:t>
      </w:r>
    </w:p>
    <w:p w14:paraId="4CBEB36D"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Броварського міськрайонного суду Київської області                                  від 04.04.2019 шлюб між *** та ***. було розірвано. </w:t>
      </w:r>
    </w:p>
    <w:p w14:paraId="4AF62B59"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вищевказаного суду від 14.03.2019 було вирішено стягнути з *** на користь матері, ***., аліменти в розмірі 2000,00 грн, щомісячно, на утримання сина, ***, починаючи з дня </w:t>
      </w:r>
      <w:proofErr w:type="spellStart"/>
      <w:r>
        <w:rPr>
          <w:rFonts w:ascii="Times New Roman" w:eastAsia="Times New Roman" w:hAnsi="Times New Roman" w:cs="Times New Roman"/>
          <w:sz w:val="28"/>
          <w:szCs w:val="28"/>
        </w:rPr>
        <w:t>предʼявлення</w:t>
      </w:r>
      <w:proofErr w:type="spellEnd"/>
      <w:r>
        <w:rPr>
          <w:rFonts w:ascii="Times New Roman" w:eastAsia="Times New Roman" w:hAnsi="Times New Roman" w:cs="Times New Roman"/>
          <w:sz w:val="28"/>
          <w:szCs w:val="28"/>
        </w:rPr>
        <w:t xml:space="preserve"> позову, тобто з 02.11.2018 і до досягнення  дитиною повноліття, тобто до 15.06.2026. </w:t>
      </w:r>
    </w:p>
    <w:p w14:paraId="60E9CB7F"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постановою про відкриття виконавчого провадження                                від 03.06.2019 №***, виданою Міжрайонним відділом державної виконавчої служби по </w:t>
      </w:r>
      <w:proofErr w:type="spellStart"/>
      <w:r>
        <w:rPr>
          <w:rFonts w:ascii="Times New Roman" w:eastAsia="Times New Roman" w:hAnsi="Times New Roman" w:cs="Times New Roman"/>
          <w:sz w:val="28"/>
          <w:szCs w:val="28"/>
        </w:rPr>
        <w:t>Барвінківському</w:t>
      </w:r>
      <w:proofErr w:type="spellEnd"/>
      <w:r>
        <w:rPr>
          <w:rFonts w:ascii="Times New Roman" w:eastAsia="Times New Roman" w:hAnsi="Times New Roman" w:cs="Times New Roman"/>
          <w:sz w:val="28"/>
          <w:szCs w:val="28"/>
        </w:rPr>
        <w:t>, Борівському, Ізюмському районах та місту Ізюм головного територіального управління юстиції у Харківській області, відкрито виконавче провадження з виконання виконавчого листа №***від 16.04.2019 Броварського міськрайонного суду Київської області про стягнення з ***на користь *** аліментів на утримання сина, ***, у розмірі 2000,00 грн, щомісячно, починаючи з 02.11.2018 до досягнення ним повноліття, тобто до 15.06.2026.</w:t>
      </w:r>
    </w:p>
    <w:p w14:paraId="0430C2FF"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Відповідно до розрахунку заборгованості по стягненню аліментів                     від 28.02.2023 №***, виданого Ізюмським відділом державної виконавчої служби в Ізюмському районі Харківської області Східного міжрегіонального управління міністерства юстиції України, заборгованість ***. по аліментах станом на 28.02.2023 складає 28 000,00 грн.</w:t>
      </w:r>
    </w:p>
    <w:p w14:paraId="5DB56DC7"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станом на 14.04.2023 перебуває в Єдиному реєстрі боржників у категорії «стягнення аліментів».</w:t>
      </w:r>
    </w:p>
    <w:p w14:paraId="14414D87"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06 липня 2022 року Козелецьким відділом державної реєстрації актів цивільного стану у Чернігівському районі Чернігівської області Північно-Східного міжрегіонального управління Міністерства юстиції (м. Суми) було зареєстровано шлюб між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та ***. Після реєстрації шлюбу *** змінила прізвище на «***».</w:t>
      </w:r>
    </w:p>
    <w:p w14:paraId="2847EC8A"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витягом з наказу від **** № **, виданим командиром військової частини *** Міністерства оборони України, старший солдат ***. призваний по мобілізації на підставі Указу Президента України від *** №*** «Про загальну мобілізацію».</w:t>
      </w:r>
    </w:p>
    <w:p w14:paraId="6A4A4252"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квітня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та її неповнолітнього сина, *** , за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вулиця Ярослава Мудрого, будинок ***, квартира ***, місто Бровари Броварського району Київської області, про що було складено відповідний акт №230. Трикімнатна квартира має загальну площу 78,0 </w:t>
      </w:r>
      <w:proofErr w:type="spellStart"/>
      <w:r>
        <w:rPr>
          <w:rFonts w:ascii="Times New Roman" w:eastAsia="Times New Roman" w:hAnsi="Times New Roman" w:cs="Times New Roman"/>
          <w:sz w:val="28"/>
          <w:szCs w:val="28"/>
        </w:rPr>
        <w:t>кв.м</w:t>
      </w:r>
      <w:proofErr w:type="spellEnd"/>
      <w:r>
        <w:rPr>
          <w:rFonts w:ascii="Times New Roman" w:eastAsia="Times New Roman" w:hAnsi="Times New Roman" w:cs="Times New Roman"/>
          <w:sz w:val="28"/>
          <w:szCs w:val="28"/>
        </w:rPr>
        <w:t xml:space="preserve">, житлову – близько 50,0 </w:t>
      </w:r>
      <w:proofErr w:type="spellStart"/>
      <w:r>
        <w:rPr>
          <w:rFonts w:ascii="Times New Roman" w:eastAsia="Times New Roman" w:hAnsi="Times New Roman" w:cs="Times New Roman"/>
          <w:sz w:val="28"/>
          <w:szCs w:val="28"/>
        </w:rPr>
        <w:t>кв.м</w:t>
      </w:r>
      <w:proofErr w:type="spellEnd"/>
      <w:r>
        <w:rPr>
          <w:rFonts w:ascii="Times New Roman" w:eastAsia="Times New Roman" w:hAnsi="Times New Roman" w:cs="Times New Roman"/>
          <w:sz w:val="28"/>
          <w:szCs w:val="28"/>
        </w:rPr>
        <w:t xml:space="preserve">. Наявне водо-, газо-, </w:t>
      </w:r>
      <w:proofErr w:type="spellStart"/>
      <w:r>
        <w:rPr>
          <w:rFonts w:ascii="Times New Roman" w:eastAsia="Times New Roman" w:hAnsi="Times New Roman" w:cs="Times New Roman"/>
          <w:sz w:val="28"/>
          <w:szCs w:val="28"/>
        </w:rPr>
        <w:t>електро</w:t>
      </w:r>
      <w:proofErr w:type="spellEnd"/>
      <w:r>
        <w:rPr>
          <w:rFonts w:ascii="Times New Roman" w:eastAsia="Times New Roman" w:hAnsi="Times New Roman" w:cs="Times New Roman"/>
          <w:sz w:val="28"/>
          <w:szCs w:val="28"/>
        </w:rPr>
        <w:t>- та теплопостачання. Частково проводяться ремонтні роботи. Помешкання чисте, оснащене меблями та побутовою технікою. Санвузол окремий. Борги зі сплати за комунальні послуги відсутні, що підтверджується банківськими квитанціями про сплату від 28.02.2023. Для дитини виділена окрема мебльована кімната, в якій наявні спальне місце, шафа, робоча зона для навчання. Неповнолітній забезпечений одягом, взуттям, продуктами харчування та засобами особистої гігієни. Для його проживання та виховання створені належні умови.</w:t>
      </w:r>
    </w:p>
    <w:p w14:paraId="3DDF3BF9"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цією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проживають та/або мають місце реєстрації:</w:t>
      </w:r>
    </w:p>
    <w:p w14:paraId="380CA6C9" w14:textId="77777777" w:rsidR="00366C0C" w:rsidRDefault="00366C0C" w:rsidP="00366C0C">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матір дитини, зареєстрована та проживає. Тимчасово безробітна, має підробіток. Отримує матеріальну підтримку від чоловіка та сестри;</w:t>
      </w:r>
    </w:p>
    <w:p w14:paraId="58673300" w14:textId="77777777" w:rsidR="00366C0C" w:rsidRDefault="00366C0C" w:rsidP="00366C0C">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син заявниці, проживає, місце реєстрації відсутнє. Учень 9-А класу Броварського ліцею №***;</w:t>
      </w:r>
    </w:p>
    <w:p w14:paraId="0A1C79DE" w14:textId="77777777" w:rsidR="00366C0C" w:rsidRDefault="00366C0C" w:rsidP="00366C0C">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 тітка дитини, зареєстрована та проживає. ПП «***», власник. Середньомісячний дохід складає близько 15 000,00 грн;</w:t>
      </w:r>
    </w:p>
    <w:p w14:paraId="017BFE96" w14:textId="77777777" w:rsidR="00366C0C" w:rsidRDefault="00366C0C" w:rsidP="00366C0C">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 баба дитини, власник квартири, зареєстрована, пенсіонер, тимчасово проживає в Чернігівській області на дачі.</w:t>
      </w:r>
    </w:p>
    <w:p w14:paraId="0CE2782B"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Із 20.04 по 24.04.2023 фахівцем із соціальної роботи Центру було проведено оцінку потреб </w:t>
      </w:r>
      <w:proofErr w:type="spellStart"/>
      <w:r>
        <w:rPr>
          <w:rFonts w:ascii="Times New Roman" w:eastAsia="Times New Roman" w:hAnsi="Times New Roman" w:cs="Times New Roman"/>
          <w:sz w:val="28"/>
          <w:szCs w:val="28"/>
        </w:rPr>
        <w:t>сімʼї</w:t>
      </w:r>
      <w:proofErr w:type="spellEnd"/>
      <w:r>
        <w:rPr>
          <w:rFonts w:ascii="Times New Roman" w:eastAsia="Times New Roman" w:hAnsi="Times New Roman" w:cs="Times New Roman"/>
          <w:sz w:val="28"/>
          <w:szCs w:val="28"/>
        </w:rPr>
        <w:t xml:space="preserve"> ***., про що було складено відповідний висновок, згідно з яким матір в повній мірі здатна задовольняти всі потреби </w:t>
      </w:r>
      <w:r>
        <w:rPr>
          <w:rFonts w:ascii="Times New Roman" w:eastAsia="Times New Roman" w:hAnsi="Times New Roman" w:cs="Times New Roman"/>
          <w:sz w:val="28"/>
          <w:szCs w:val="28"/>
        </w:rPr>
        <w:lastRenderedPageBreak/>
        <w:t xml:space="preserve">дитини. За результатами оцінювання потреб було </w:t>
      </w:r>
      <w:proofErr w:type="spellStart"/>
      <w:r>
        <w:rPr>
          <w:rFonts w:ascii="Times New Roman" w:eastAsia="Times New Roman" w:hAnsi="Times New Roman" w:cs="Times New Roman"/>
          <w:sz w:val="28"/>
          <w:szCs w:val="28"/>
        </w:rPr>
        <w:t>зʼясовано</w:t>
      </w:r>
      <w:proofErr w:type="spellEnd"/>
      <w:r>
        <w:rPr>
          <w:rFonts w:ascii="Times New Roman" w:eastAsia="Times New Roman" w:hAnsi="Times New Roman" w:cs="Times New Roman"/>
          <w:sz w:val="28"/>
          <w:szCs w:val="28"/>
        </w:rPr>
        <w:t>, що в родині *** наявні складні життєві обставини.</w:t>
      </w:r>
    </w:p>
    <w:p w14:paraId="6728BB86"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квітня 2023 року спеціалістом Служби було проведено бесіду з ***, в ході якої остання повідомила, що познайомилася з *** у 2007 році в м. Києві, а в 2008 році вони одружилися. Родина мешкала в квартирі матері ***. в місті Бровари Броварського району Київської області. Цього ж року народився син ***. Зі слів матері, спочатку їхнє сімейне життя складалося добре, однак згодом колишній чоловік почав зловживати алкоголем та матеріально не забезпечувати родину. </w:t>
      </w:r>
    </w:p>
    <w:p w14:paraId="20AEE7F9"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2017 році ***8. поїхав провідати хвору матір в місто Ізюм Харківської області та до родини більше не повернувся. Як розповіла ***., вона зателефонувала батьку дитини та нагадала йому, що в нього є </w:t>
      </w:r>
      <w:proofErr w:type="spellStart"/>
      <w:r>
        <w:rPr>
          <w:rFonts w:ascii="Times New Roman" w:eastAsia="Times New Roman" w:hAnsi="Times New Roman" w:cs="Times New Roman"/>
          <w:sz w:val="28"/>
          <w:szCs w:val="28"/>
        </w:rPr>
        <w:t>сімʼя</w:t>
      </w:r>
      <w:proofErr w:type="spellEnd"/>
      <w:r>
        <w:rPr>
          <w:rFonts w:ascii="Times New Roman" w:eastAsia="Times New Roman" w:hAnsi="Times New Roman" w:cs="Times New Roman"/>
          <w:sz w:val="28"/>
          <w:szCs w:val="28"/>
        </w:rPr>
        <w:t xml:space="preserve">, на що останній відповів, що не збирається повертатися. У розмові з сестрою ***, Наталією, остання повідомила матері дитини, що її брат зловживає алкоголем. Все це стало причиною розірвання шлюбу в 2018 році. </w:t>
      </w:r>
    </w:p>
    <w:p w14:paraId="710606FB"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Після розлучення, зі слів матері, батько дитини декілька разів їй телефонував, після чого їхнє спілкування припинилося. За останні чотири роки, як стверджує ***., її колишній чоловік жодного разу не телефонував та не цікавився життям і </w:t>
      </w:r>
      <w:proofErr w:type="spellStart"/>
      <w:r>
        <w:rPr>
          <w:rFonts w:ascii="Times New Roman" w:eastAsia="Times New Roman" w:hAnsi="Times New Roman" w:cs="Times New Roman"/>
          <w:sz w:val="28"/>
          <w:szCs w:val="28"/>
        </w:rPr>
        <w:t>здоровʼям</w:t>
      </w:r>
      <w:proofErr w:type="spellEnd"/>
      <w:r>
        <w:rPr>
          <w:rFonts w:ascii="Times New Roman" w:eastAsia="Times New Roman" w:hAnsi="Times New Roman" w:cs="Times New Roman"/>
          <w:sz w:val="28"/>
          <w:szCs w:val="28"/>
        </w:rPr>
        <w:t xml:space="preserve"> сина, не вітав із днем народження та іншими святами. Матір зазначила, що батько дитини до грудня 2021 року сплачував аліменти на його утримання, однак із січня 2022 року припинив. Наразі родину матеріально забезпечує її чоловік, ***. Також матір зазначила, що її колишній чоловік відмовився надати згоду на реєстрацію місця проживання свого сина, сказавши їй, що це її проблеми. Тому вона прийняла рішення позбавити його батьківських прав по відношенню до дитини. </w:t>
      </w:r>
    </w:p>
    <w:p w14:paraId="0F46CEFC"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довідок від 22.02.2023,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в лікаря-нарколога та лікаря-психіатра не перебуває.</w:t>
      </w:r>
    </w:p>
    <w:p w14:paraId="2A7F6081"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довідкою №1.12.3-15/1670 від 24.02.2023 про зареєстрованих у житловому приміщенні/будинку осіб, наданою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вулиця Ярослава Мудрого, будинок ***, квартира ***, місто Бровари Броварського району Київської області, зареєстровано двоє осіб: *** та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73A60F39"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акту обстеження житлово-побутових умов від 25.01.2023, складеного депутатом Броварської міської ради Броварського району Київської області </w:t>
      </w:r>
      <w:r>
        <w:rPr>
          <w:rFonts w:ascii="Times New Roman" w:eastAsia="Times New Roman" w:hAnsi="Times New Roman" w:cs="Times New Roman"/>
          <w:sz w:val="28"/>
          <w:szCs w:val="28"/>
          <w:lang w:val="en-US"/>
        </w:rPr>
        <w:t>VII</w:t>
      </w:r>
      <w:r>
        <w:rPr>
          <w:rFonts w:ascii="Times New Roman" w:eastAsia="Times New Roman" w:hAnsi="Times New Roman" w:cs="Times New Roman"/>
          <w:sz w:val="28"/>
          <w:szCs w:val="28"/>
        </w:rPr>
        <w:t xml:space="preserve">І скликання ***, за вищевказаною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мешкають матір, ***., та син, ***, який, зі слів матері, знаходиться на повному її утриманні та вихованні.</w:t>
      </w:r>
    </w:p>
    <w:p w14:paraId="44A30028"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інформацією про стан навчання та розвитку дитини, ***, виданою Броварським ліцеєм №*** Броварської міської ради Броварського </w:t>
      </w:r>
      <w:r>
        <w:rPr>
          <w:rFonts w:ascii="Times New Roman" w:eastAsia="Times New Roman" w:hAnsi="Times New Roman" w:cs="Times New Roman"/>
          <w:sz w:val="28"/>
          <w:szCs w:val="28"/>
        </w:rPr>
        <w:lastRenderedPageBreak/>
        <w:t>району Київської області 22.02.2023, дитина навчається в 9-А класі даного навчального закладу з першого класу. За період навчання зарекомендував себе відповідальним та старанним учнем. Розвиток дитини відповідає віковим нормам, навчальний матеріал сприймає на середньому та високому рівні. Учень забезпечений необхідним шкільним приладдям. Має друзів у класі. Матір приділяє належну увагу навчанню та вихованню дитини, підтримує контакт із класним керівником.</w:t>
      </w:r>
    </w:p>
    <w:p w14:paraId="3C49E183"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декларації від 22.11.2021 № *** про вибір лікаря, який надає первинну медичну допомогу, *** є пацієнтом лікаря-педіатра ****.</w:t>
      </w:r>
    </w:p>
    <w:p w14:paraId="795D3667"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05, 10 та 14 квітня 2023 року спеціалістом Служби було здійснено неодноразові телефонні дзвінки на мобільний номер батька дитини, ***, вказаний у заяві. Однак </w:t>
      </w:r>
      <w:proofErr w:type="spellStart"/>
      <w:r>
        <w:rPr>
          <w:rFonts w:ascii="Times New Roman" w:eastAsia="Times New Roman" w:hAnsi="Times New Roman" w:cs="Times New Roman"/>
          <w:sz w:val="28"/>
          <w:szCs w:val="28"/>
        </w:rPr>
        <w:t>звʼязок</w:t>
      </w:r>
      <w:proofErr w:type="spellEnd"/>
      <w:r>
        <w:rPr>
          <w:rFonts w:ascii="Times New Roman" w:eastAsia="Times New Roman" w:hAnsi="Times New Roman" w:cs="Times New Roman"/>
          <w:sz w:val="28"/>
          <w:szCs w:val="28"/>
        </w:rPr>
        <w:t xml:space="preserve"> із ним був відсутній.</w:t>
      </w:r>
    </w:p>
    <w:p w14:paraId="07FD0921"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квітня 2023 року через мобільний додаток «</w:t>
      </w:r>
      <w:r>
        <w:rPr>
          <w:rFonts w:ascii="Times New Roman" w:eastAsia="Times New Roman" w:hAnsi="Times New Roman" w:cs="Times New Roman"/>
          <w:sz w:val="28"/>
          <w:szCs w:val="28"/>
          <w:lang w:val="en-US"/>
        </w:rPr>
        <w:t>Viber</w:t>
      </w:r>
      <w:r>
        <w:rPr>
          <w:rFonts w:ascii="Times New Roman" w:eastAsia="Times New Roman" w:hAnsi="Times New Roman" w:cs="Times New Roman"/>
          <w:sz w:val="28"/>
          <w:szCs w:val="28"/>
        </w:rPr>
        <w:t xml:space="preserve">» йому було надіслано повідомлення про надходження до Служби заяви **** щодо позбавлення його батьківських прав по відношенню до сина та наголошено про необхідність </w:t>
      </w:r>
      <w:proofErr w:type="spellStart"/>
      <w:r>
        <w:rPr>
          <w:rFonts w:ascii="Times New Roman" w:eastAsia="Times New Roman" w:hAnsi="Times New Roman" w:cs="Times New Roman"/>
          <w:sz w:val="28"/>
          <w:szCs w:val="28"/>
        </w:rPr>
        <w:t>зʼясування</w:t>
      </w:r>
      <w:proofErr w:type="spellEnd"/>
      <w:r>
        <w:rPr>
          <w:rFonts w:ascii="Times New Roman" w:eastAsia="Times New Roman" w:hAnsi="Times New Roman" w:cs="Times New Roman"/>
          <w:sz w:val="28"/>
          <w:szCs w:val="28"/>
        </w:rPr>
        <w:t xml:space="preserve"> його думки з даного питання. Проте повідомлення залишилося без відповіді.</w:t>
      </w:r>
    </w:p>
    <w:p w14:paraId="1153E645"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05 квітня 2023 року спеціалістом Служби були надіслані запити до служби у справах дітей Ізюмської міської ради Харківської області з метою проведення обстеження умов проживання та до Ізюмського міського центру соціальних служб для </w:t>
      </w:r>
      <w:proofErr w:type="spellStart"/>
      <w:r>
        <w:rPr>
          <w:rFonts w:ascii="Times New Roman" w:eastAsia="Times New Roman" w:hAnsi="Times New Roman" w:cs="Times New Roman"/>
          <w:sz w:val="28"/>
          <w:szCs w:val="28"/>
        </w:rPr>
        <w:t>сімʼї</w:t>
      </w:r>
      <w:proofErr w:type="spellEnd"/>
      <w:r>
        <w:rPr>
          <w:rFonts w:ascii="Times New Roman" w:eastAsia="Times New Roman" w:hAnsi="Times New Roman" w:cs="Times New Roman"/>
          <w:sz w:val="28"/>
          <w:szCs w:val="28"/>
        </w:rPr>
        <w:t xml:space="preserve">, дітей та молоді Харківської області з метою проведення оцінки потреб **** за останнім відомим місцем його проживання, а саме: вулиця Спортивна, будинок ***, квартира ***, місто Ізюм, Ізюмський район, Харківська область. </w:t>
      </w:r>
    </w:p>
    <w:p w14:paraId="5AB5B025"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квітня 2023 року надійшов лист служби у справах дітей Ізюмської міської ради Харківської області, в якому зазначено про неможливість проведення обстеження умов проживання *** за вищезазначеною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звʼязку</w:t>
      </w:r>
      <w:proofErr w:type="spellEnd"/>
      <w:r>
        <w:rPr>
          <w:rFonts w:ascii="Times New Roman" w:eastAsia="Times New Roman" w:hAnsi="Times New Roman" w:cs="Times New Roman"/>
          <w:sz w:val="28"/>
          <w:szCs w:val="28"/>
        </w:rPr>
        <w:t xml:space="preserve"> з тим, що двері помешкання ніхто не відчинив, на телефонні дзвінки спеціаліста останній не відповідає. Зі слів сусідів, він за даною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наразі не проживає. Спеціалістом було проведено телефонну розмову з сестрою ***., яка підтвердила, що її брат у грудні 2022 року виїхав з міста й наразі його місцезнаходження їй невідоме. Також додала, що не контактує з ним взагалі. </w:t>
      </w:r>
    </w:p>
    <w:p w14:paraId="0733556F"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квітня 2023 року надійшов лист Ізюмського міського центру соціальних служб для </w:t>
      </w:r>
      <w:proofErr w:type="spellStart"/>
      <w:r>
        <w:rPr>
          <w:rFonts w:ascii="Times New Roman" w:eastAsia="Times New Roman" w:hAnsi="Times New Roman" w:cs="Times New Roman"/>
          <w:sz w:val="28"/>
          <w:szCs w:val="28"/>
        </w:rPr>
        <w:t>сімʼї</w:t>
      </w:r>
      <w:proofErr w:type="spellEnd"/>
      <w:r>
        <w:rPr>
          <w:rFonts w:ascii="Times New Roman" w:eastAsia="Times New Roman" w:hAnsi="Times New Roman" w:cs="Times New Roman"/>
          <w:sz w:val="28"/>
          <w:szCs w:val="28"/>
        </w:rPr>
        <w:t xml:space="preserve">, дітей та молоді Харківської області, в якому зазначено, що фахівцями було здійснено візит за вищевказаною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з метою проведення оцінки потреб ***. У ході візиту ними було встановлено відсутність останнього вдома та залишено запрошення для бесіди. Однак *** в призначений час та дату не </w:t>
      </w:r>
      <w:proofErr w:type="spellStart"/>
      <w:r>
        <w:rPr>
          <w:rFonts w:ascii="Times New Roman" w:eastAsia="Times New Roman" w:hAnsi="Times New Roman" w:cs="Times New Roman"/>
          <w:sz w:val="28"/>
          <w:szCs w:val="28"/>
        </w:rPr>
        <w:t>зʼявився</w:t>
      </w:r>
      <w:proofErr w:type="spellEnd"/>
      <w:r>
        <w:rPr>
          <w:rFonts w:ascii="Times New Roman" w:eastAsia="Times New Roman" w:hAnsi="Times New Roman" w:cs="Times New Roman"/>
          <w:sz w:val="28"/>
          <w:szCs w:val="28"/>
        </w:rPr>
        <w:t xml:space="preserve">. Фахівцями було проведено телефонну розмову з чоловіком рідної сестри ***., ***, який повідомив, що брат його дружини, зі слів спільних знайомих, на даний час може перебувати на території Польщі. З огляду на це, провести оцінку потреб останнього виявилося неможливим. </w:t>
      </w:r>
    </w:p>
    <w:p w14:paraId="57613C91"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05 квітня 2023 року спеціалістом Служби було надіслано запит до Ізюмського територіального центру комплектування та соціальної підтримки </w:t>
      </w:r>
      <w:r>
        <w:rPr>
          <w:rFonts w:ascii="Times New Roman" w:eastAsia="Times New Roman" w:hAnsi="Times New Roman" w:cs="Times New Roman"/>
          <w:sz w:val="28"/>
          <w:szCs w:val="28"/>
        </w:rPr>
        <w:lastRenderedPageBreak/>
        <w:t xml:space="preserve">Харківської області з метою підтвердження чи спростування інформації про перебування *** на обліку </w:t>
      </w:r>
      <w:proofErr w:type="spellStart"/>
      <w:r>
        <w:rPr>
          <w:rFonts w:ascii="Times New Roman" w:eastAsia="Times New Roman" w:hAnsi="Times New Roman" w:cs="Times New Roman"/>
          <w:sz w:val="28"/>
          <w:szCs w:val="28"/>
        </w:rPr>
        <w:t>військовозобовʼязаних</w:t>
      </w:r>
      <w:proofErr w:type="spellEnd"/>
      <w:r>
        <w:rPr>
          <w:rFonts w:ascii="Times New Roman" w:eastAsia="Times New Roman" w:hAnsi="Times New Roman" w:cs="Times New Roman"/>
          <w:sz w:val="28"/>
          <w:szCs w:val="28"/>
        </w:rPr>
        <w:t xml:space="preserve"> чи резервістів в даному центрі та можливої мобілізації останнього до лав ЗСУ згідно Указу Президента від 24.02.2022 №65/2022.</w:t>
      </w:r>
    </w:p>
    <w:p w14:paraId="485D7E30"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05.05.2023 відповідь Ізюмського територіального центру комплектування та соціальної підтримки Харківської області до Служби не надходила.</w:t>
      </w:r>
    </w:p>
    <w:p w14:paraId="45BEC669"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квітня 2023 року спеціалістом Служби було проведено телефонну розмову з сестрою ***, *** яка повідомила, що не спілкувалася зі своїм братом близько півроку. Проте декілька днів тому він зателефонував їй, і під час бесіди *** повідомила йому про заяву колишньої дружини щодо позбавлення його батьківських прав по відношенню до сина. Зі слів сестри, її брат не заперечував щодо позбавлення його батьківських прав, зауважив, що йому байдуже. *** розповіла, що її брат після розлучення перестав контактувати з сином, не цікавився його життям та </w:t>
      </w:r>
      <w:proofErr w:type="spellStart"/>
      <w:r>
        <w:rPr>
          <w:rFonts w:ascii="Times New Roman" w:eastAsia="Times New Roman" w:hAnsi="Times New Roman" w:cs="Times New Roman"/>
          <w:sz w:val="28"/>
          <w:szCs w:val="28"/>
        </w:rPr>
        <w:t>здоровʼям</w:t>
      </w:r>
      <w:proofErr w:type="spellEnd"/>
      <w:r>
        <w:rPr>
          <w:rFonts w:ascii="Times New Roman" w:eastAsia="Times New Roman" w:hAnsi="Times New Roman" w:cs="Times New Roman"/>
          <w:sz w:val="28"/>
          <w:szCs w:val="28"/>
        </w:rPr>
        <w:t xml:space="preserve">, не  завжди сплачував аліменти. З її слів, брат часто поводить себе агресивно та безвідповідально. Наразі, з його слів, він перебуває на Закарпатті та працює там на птахофабриці. На запитання сестри чому він не сплачує аліменти на утримання сина *** відповів, що під час війни він може їх не сплачувати. Спеціаліст наголосила про необхідність проведення бесіди з батьком дитини, на що *** зазначила, що </w:t>
      </w:r>
      <w:proofErr w:type="spellStart"/>
      <w:r>
        <w:rPr>
          <w:rFonts w:ascii="Times New Roman" w:eastAsia="Times New Roman" w:hAnsi="Times New Roman" w:cs="Times New Roman"/>
          <w:sz w:val="28"/>
          <w:szCs w:val="28"/>
        </w:rPr>
        <w:t>передасть</w:t>
      </w:r>
      <w:proofErr w:type="spellEnd"/>
      <w:r>
        <w:rPr>
          <w:rFonts w:ascii="Times New Roman" w:eastAsia="Times New Roman" w:hAnsi="Times New Roman" w:cs="Times New Roman"/>
          <w:sz w:val="28"/>
          <w:szCs w:val="28"/>
        </w:rPr>
        <w:t xml:space="preserve"> прохання брату й попросить, щоб він вийшов на контакт. </w:t>
      </w:r>
    </w:p>
    <w:p w14:paraId="42CE9538"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квітня 2023 року *** в телефонній розмові повідомила, що її брат відмовився спілкуватися зі спеціалістом, однак надав письмову заяву                       від 26.04.2023, в якій не заперечує щодо позбавлення його батьківських прав по відношенню до сина.</w:t>
      </w:r>
    </w:p>
    <w:p w14:paraId="0A3F4E7A"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квітня 2023 року спеціалістом Служби було проведено бесіду з неповнолітнім ***. Хлопчик охоче йшов на контакт та відверто відповідав на запитання. Дитину можна охарактеризувати як комунікабельну, </w:t>
      </w:r>
      <w:proofErr w:type="spellStart"/>
      <w:r>
        <w:rPr>
          <w:rFonts w:ascii="Times New Roman" w:eastAsia="Times New Roman" w:hAnsi="Times New Roman" w:cs="Times New Roman"/>
          <w:sz w:val="28"/>
          <w:szCs w:val="28"/>
        </w:rPr>
        <w:t>інтелектуально</w:t>
      </w:r>
      <w:proofErr w:type="spellEnd"/>
      <w:r>
        <w:rPr>
          <w:rFonts w:ascii="Times New Roman" w:eastAsia="Times New Roman" w:hAnsi="Times New Roman" w:cs="Times New Roman"/>
          <w:sz w:val="28"/>
          <w:szCs w:val="28"/>
        </w:rPr>
        <w:t xml:space="preserve"> розвинену та врівноважену. </w:t>
      </w:r>
    </w:p>
    <w:p w14:paraId="39B25C96"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Неповнолітній розповів, що проживає разом із </w:t>
      </w:r>
      <w:proofErr w:type="spellStart"/>
      <w:r>
        <w:rPr>
          <w:rFonts w:ascii="Times New Roman" w:eastAsia="Times New Roman" w:hAnsi="Times New Roman" w:cs="Times New Roman"/>
          <w:sz w:val="28"/>
          <w:szCs w:val="28"/>
        </w:rPr>
        <w:t>матірʼю</w:t>
      </w:r>
      <w:proofErr w:type="spellEnd"/>
      <w:r>
        <w:rPr>
          <w:rFonts w:ascii="Times New Roman" w:eastAsia="Times New Roman" w:hAnsi="Times New Roman" w:cs="Times New Roman"/>
          <w:sz w:val="28"/>
          <w:szCs w:val="28"/>
        </w:rPr>
        <w:t xml:space="preserve"> та тіткою. Його баба наразі мешкає на дачі, а чоловік матері, ***, перебуває на службі в лавах ЗСУ. *** зазначив, що їхня родина дружня, вони завжди підтримують та допомагають одне одному.</w:t>
      </w:r>
    </w:p>
    <w:p w14:paraId="0A96BE29"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слів хлопчика, він навчається в </w:t>
      </w:r>
      <w:proofErr w:type="spellStart"/>
      <w:r>
        <w:rPr>
          <w:rFonts w:ascii="Times New Roman" w:eastAsia="Times New Roman" w:hAnsi="Times New Roman" w:cs="Times New Roman"/>
          <w:sz w:val="28"/>
          <w:szCs w:val="28"/>
        </w:rPr>
        <w:t>девʼятому</w:t>
      </w:r>
      <w:proofErr w:type="spellEnd"/>
      <w:r>
        <w:rPr>
          <w:rFonts w:ascii="Times New Roman" w:eastAsia="Times New Roman" w:hAnsi="Times New Roman" w:cs="Times New Roman"/>
          <w:sz w:val="28"/>
          <w:szCs w:val="28"/>
        </w:rPr>
        <w:t xml:space="preserve"> класі Броварського ліцею №***. Зі шкільних предметів йому найбільше подобаються алгебра, геометрія, фізика та англійська мова. Зауважив, що має друзів у школі. *** розповів, що ходить на курси з програмування та з другом розробляють власний проект. Додав, що планує після одинадцятого класу опановувати професію програміста. </w:t>
      </w:r>
    </w:p>
    <w:p w14:paraId="5409F24D"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спеціаліста про стосунки з чоловіком матері, ***, хлопчик відповів: «У нас дуже добрі з ним відносини. Коли мама йому телефонує, він завжди просить дати мені слухавку, щоб поспілкуватися». *** розповів, що коли *** приходив у відпустку, вони разом ходили грати в боулінг, каталися </w:t>
      </w:r>
      <w:r>
        <w:rPr>
          <w:rFonts w:ascii="Times New Roman" w:eastAsia="Times New Roman" w:hAnsi="Times New Roman" w:cs="Times New Roman"/>
          <w:sz w:val="28"/>
          <w:szCs w:val="28"/>
        </w:rPr>
        <w:lastRenderedPageBreak/>
        <w:t>на велосипедах. Додав, що за порадою завжди може звернутися до нього. Хлопчик зазначив, що називає його або «вітчимом», або «Дмитриком», або «татом».</w:t>
      </w:r>
    </w:p>
    <w:p w14:paraId="1CA151C9"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 розповів, що в теплу пору року часто їздить з бабою на дачу, допомагає їй по господарству та відпочиває. На запитання спеціаліста чи спілкуються з ним рідні його батька відповів: «По лінії батька багато родичів, але вони з нами не спілкуються». </w:t>
      </w:r>
    </w:p>
    <w:bookmarkEnd w:id="3"/>
    <w:bookmarkEnd w:id="4"/>
    <w:bookmarkEnd w:id="7"/>
    <w:p w14:paraId="73CB4F61"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бесіди *** повідомив, що проінформований про заяву матері щодо позбавлення його батька батьківських прав та зауважив, що цілком підтримує її в цьому. Додав, що вже чотири роки батько не телефонує йому, не вітає з днем народження, не дарує подарунків, не цікавиться його життям та не намагається зустрітися з ним. Наразі матеріально його утримує матір та ***. Хлопчик зазначив, що при зустрічі він, напевно, не впізнав би свого батька, а батько – його. </w:t>
      </w:r>
    </w:p>
    <w:p w14:paraId="59B12164" w14:textId="77777777" w:rsidR="00366C0C" w:rsidRDefault="00366C0C" w:rsidP="00366C0C">
      <w:pPr>
        <w:spacing w:after="0"/>
        <w:ind w:firstLine="567"/>
        <w:jc w:val="both"/>
        <w:rPr>
          <w:rFonts w:ascii="Times New Roman" w:hAnsi="Times New Roman" w:cs="Times New Roman"/>
          <w:sz w:val="28"/>
          <w:szCs w:val="28"/>
        </w:rPr>
      </w:pPr>
      <w:r>
        <w:rPr>
          <w:rFonts w:ascii="Times New Roman" w:hAnsi="Times New Roman"/>
          <w:color w:val="000000" w:themeColor="text1"/>
          <w:sz w:val="28"/>
          <w:szCs w:val="28"/>
        </w:rPr>
        <w:t xml:space="preserve">10 травня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засідання) було розглянуто заяву ***. про надання висновку до суду про доцільність позбавлення батьківських прав </w:t>
      </w:r>
      <w:r>
        <w:rPr>
          <w:rFonts w:ascii="Times New Roman" w:hAnsi="Times New Roman" w:cs="Times New Roman"/>
          <w:sz w:val="28"/>
          <w:szCs w:val="28"/>
        </w:rPr>
        <w:t xml:space="preserve">*** </w:t>
      </w:r>
      <w:r>
        <w:rPr>
          <w:rFonts w:ascii="Times New Roman" w:hAnsi="Times New Roman" w:cs="Times New Roman"/>
          <w:color w:val="000000"/>
          <w:sz w:val="28"/>
          <w:szCs w:val="28"/>
        </w:rPr>
        <w:t>по відношенню</w:t>
      </w:r>
      <w:r>
        <w:rPr>
          <w:rFonts w:ascii="Times New Roman" w:hAnsi="Times New Roman" w:cs="Times New Roman"/>
          <w:sz w:val="28"/>
          <w:szCs w:val="28"/>
        </w:rPr>
        <w:t xml:space="preserve"> до неповнолітнього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На засіданні була присутня </w:t>
      </w:r>
      <w:r>
        <w:rPr>
          <w:rFonts w:ascii="Times New Roman" w:hAnsi="Times New Roman"/>
          <w:color w:val="000000" w:themeColor="text1"/>
          <w:sz w:val="28"/>
          <w:szCs w:val="28"/>
        </w:rPr>
        <w:t>***</w:t>
      </w:r>
      <w:r>
        <w:rPr>
          <w:rFonts w:ascii="Times New Roman" w:hAnsi="Times New Roman" w:cs="Times New Roman"/>
          <w:sz w:val="28"/>
          <w:szCs w:val="28"/>
        </w:rPr>
        <w:t xml:space="preserve">. Батько дитини, *** на засідання не з’явився, хоча був запрошений.  </w:t>
      </w:r>
    </w:p>
    <w:p w14:paraId="7B5ADB8E" w14:textId="77777777" w:rsidR="00366C0C" w:rsidRDefault="00366C0C" w:rsidP="00366C0C">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w:t>
      </w:r>
      <w:r>
        <w:rPr>
          <w:rFonts w:ascii="Times New Roman" w:hAnsi="Times New Roman" w:cs="Times New Roman"/>
          <w:color w:val="000000" w:themeColor="text1"/>
          <w:sz w:val="28"/>
          <w:szCs w:val="28"/>
        </w:rPr>
        <w:t>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67A5DBCE" w14:textId="77777777" w:rsidR="00366C0C" w:rsidRDefault="00366C0C" w:rsidP="00366C0C">
      <w:pPr>
        <w:tabs>
          <w:tab w:val="center" w:pos="5174"/>
        </w:tabs>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Відповідно до статті 19 Сімейного кодексу України при розгляді питання позбавлення батьківських прав, обов’язковою є участь органу опіки та піклування, представленого належною юридичною стороною. Орган опіки та піклування подає суду письмовий висновок, отриманий на підставі відомостей, одержаних у результаті обстеження умов проживання дитини, батьків, а також на підставі інших документів, які стосуються справи.</w:t>
      </w:r>
    </w:p>
    <w:p w14:paraId="35C6C9E4" w14:textId="7F74A495" w:rsidR="00366C0C" w:rsidRDefault="00366C0C" w:rsidP="00F32899">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Враховуючи вищевикладене, беручи до уваги факт, що ***</w:t>
      </w:r>
      <w:r>
        <w:rPr>
          <w:rFonts w:ascii="Times New Roman" w:hAnsi="Times New Roman" w:cs="Times New Roman"/>
          <w:sz w:val="28"/>
          <w:szCs w:val="28"/>
        </w:rPr>
        <w:t xml:space="preserve"> не спілкується з сином</w:t>
      </w:r>
      <w:r>
        <w:rPr>
          <w:rFonts w:ascii="Times New Roman" w:hAnsi="Times New Roman" w:cs="Times New Roman"/>
          <w:sz w:val="28"/>
          <w:szCs w:val="28"/>
          <w:shd w:val="clear" w:color="auto" w:fill="FFFFFF"/>
        </w:rPr>
        <w:t>, не піклується про фізичний і духовний розвиток дитини, не цікавиться його життям, не забезпечує медичного догляду, лікування дитини, що негативно впливає на його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його внутрішнього світу,</w:t>
      </w:r>
      <w:r>
        <w:rPr>
          <w:rFonts w:ascii="Times New Roman" w:hAnsi="Times New Roman" w:cs="Times New Roman"/>
          <w:sz w:val="28"/>
          <w:szCs w:val="28"/>
        </w:rPr>
        <w:t xml:space="preserve"> матеріально дитину не утримує, </w:t>
      </w:r>
      <w:r>
        <w:rPr>
          <w:rFonts w:ascii="Times New Roman" w:hAnsi="Times New Roman" w:cs="Times New Roman"/>
          <w:color w:val="000000"/>
          <w:sz w:val="28"/>
          <w:szCs w:val="28"/>
        </w:rPr>
        <w:t>орган опіки та піклування Броварської міської ради Броварського району Київської області вважає за доцільне позбавити батьківських прав</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sz w:val="28"/>
          <w:szCs w:val="28"/>
        </w:rPr>
        <w:t>по відношенню</w:t>
      </w:r>
      <w:r>
        <w:rPr>
          <w:rFonts w:ascii="Times New Roman" w:hAnsi="Times New Roman" w:cs="Times New Roman"/>
          <w:sz w:val="28"/>
          <w:szCs w:val="28"/>
        </w:rPr>
        <w:t xml:space="preserve"> до неповнолітнього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38DAF7C4" w14:textId="77777777" w:rsidR="00F32899" w:rsidRPr="00F32899" w:rsidRDefault="00F32899" w:rsidP="00F32899">
      <w:pPr>
        <w:spacing w:after="0" w:line="240" w:lineRule="auto"/>
        <w:ind w:firstLine="567"/>
        <w:jc w:val="both"/>
        <w:rPr>
          <w:rFonts w:ascii="Times New Roman" w:hAnsi="Times New Roman"/>
          <w:color w:val="000000" w:themeColor="text1"/>
          <w:sz w:val="28"/>
          <w:szCs w:val="28"/>
        </w:rPr>
      </w:pPr>
    </w:p>
    <w:p w14:paraId="263C0EEA" w14:textId="77777777" w:rsidR="00366C0C" w:rsidRDefault="00366C0C" w:rsidP="00366C0C">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0"/>
    </w:p>
    <w:permEnd w:id="1"/>
    <w:p w14:paraId="6914EDBD" w14:textId="77777777" w:rsidR="00366C0C" w:rsidRDefault="00366C0C" w:rsidP="00366C0C">
      <w:pPr>
        <w:spacing w:after="0"/>
        <w:ind w:left="142"/>
        <w:jc w:val="both"/>
        <w:rPr>
          <w:rFonts w:ascii="Times New Roman" w:hAnsi="Times New Roman" w:cs="Times New Roman"/>
          <w:iCs/>
          <w:sz w:val="28"/>
          <w:szCs w:val="28"/>
        </w:rPr>
      </w:pPr>
    </w:p>
    <w:sectPr w:rsidR="00366C0C" w:rsidSect="00F32899">
      <w:headerReference w:type="default" r:id="rId7"/>
      <w:footerReference w:type="default" r:id="rId8"/>
      <w:pgSz w:w="11906" w:h="16838"/>
      <w:pgMar w:top="426" w:right="707"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AF01" w14:textId="77777777" w:rsidR="00545939" w:rsidRDefault="00545939">
      <w:pPr>
        <w:spacing w:after="0" w:line="240" w:lineRule="auto"/>
      </w:pPr>
      <w:r>
        <w:separator/>
      </w:r>
    </w:p>
  </w:endnote>
  <w:endnote w:type="continuationSeparator" w:id="0">
    <w:p w14:paraId="54DA7252" w14:textId="77777777" w:rsidR="00545939" w:rsidRDefault="0054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E96E71">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5DB1" w14:textId="77777777" w:rsidR="00545939" w:rsidRDefault="00545939">
      <w:pPr>
        <w:spacing w:after="0" w:line="240" w:lineRule="auto"/>
      </w:pPr>
      <w:r>
        <w:separator/>
      </w:r>
    </w:p>
  </w:footnote>
  <w:footnote w:type="continuationSeparator" w:id="0">
    <w:p w14:paraId="0696ADEA" w14:textId="77777777" w:rsidR="00545939" w:rsidRDefault="00545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E96E71"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758E7"/>
    <w:multiLevelType w:val="hybridMultilevel"/>
    <w:tmpl w:val="4CF6F42C"/>
    <w:lvl w:ilvl="0" w:tplc="7FDC8904">
      <w:start w:val="24"/>
      <w:numFmt w:val="bullet"/>
      <w:lvlText w:val="-"/>
      <w:lvlJc w:val="left"/>
      <w:pPr>
        <w:ind w:left="927" w:hanging="360"/>
      </w:pPr>
      <w:rPr>
        <w:rFonts w:ascii="Times New Roman" w:eastAsia="Times New Roman" w:hAnsi="Times New Roman" w:cs="Times New Roman" w:hint="default"/>
      </w:rPr>
    </w:lvl>
    <w:lvl w:ilvl="1" w:tplc="F322F766">
      <w:start w:val="1"/>
      <w:numFmt w:val="bullet"/>
      <w:lvlText w:val="o"/>
      <w:lvlJc w:val="left"/>
      <w:pPr>
        <w:ind w:left="1647" w:hanging="360"/>
      </w:pPr>
      <w:rPr>
        <w:rFonts w:ascii="Courier New" w:hAnsi="Courier New" w:cs="Courier New" w:hint="default"/>
      </w:rPr>
    </w:lvl>
    <w:lvl w:ilvl="2" w:tplc="913E5BB6">
      <w:start w:val="1"/>
      <w:numFmt w:val="bullet"/>
      <w:lvlText w:val=""/>
      <w:lvlJc w:val="left"/>
      <w:pPr>
        <w:ind w:left="2367" w:hanging="360"/>
      </w:pPr>
      <w:rPr>
        <w:rFonts w:ascii="Wingdings" w:hAnsi="Wingdings" w:hint="default"/>
      </w:rPr>
    </w:lvl>
    <w:lvl w:ilvl="3" w:tplc="E3F0284A">
      <w:start w:val="1"/>
      <w:numFmt w:val="bullet"/>
      <w:lvlText w:val=""/>
      <w:lvlJc w:val="left"/>
      <w:pPr>
        <w:ind w:left="3087" w:hanging="360"/>
      </w:pPr>
      <w:rPr>
        <w:rFonts w:ascii="Symbol" w:hAnsi="Symbol" w:hint="default"/>
      </w:rPr>
    </w:lvl>
    <w:lvl w:ilvl="4" w:tplc="0436F256">
      <w:start w:val="1"/>
      <w:numFmt w:val="bullet"/>
      <w:lvlText w:val="o"/>
      <w:lvlJc w:val="left"/>
      <w:pPr>
        <w:ind w:left="3807" w:hanging="360"/>
      </w:pPr>
      <w:rPr>
        <w:rFonts w:ascii="Courier New" w:hAnsi="Courier New" w:cs="Courier New" w:hint="default"/>
      </w:rPr>
    </w:lvl>
    <w:lvl w:ilvl="5" w:tplc="935E09DE">
      <w:start w:val="1"/>
      <w:numFmt w:val="bullet"/>
      <w:lvlText w:val=""/>
      <w:lvlJc w:val="left"/>
      <w:pPr>
        <w:ind w:left="4527" w:hanging="360"/>
      </w:pPr>
      <w:rPr>
        <w:rFonts w:ascii="Wingdings" w:hAnsi="Wingdings" w:hint="default"/>
      </w:rPr>
    </w:lvl>
    <w:lvl w:ilvl="6" w:tplc="FBA0B7E4">
      <w:start w:val="1"/>
      <w:numFmt w:val="bullet"/>
      <w:lvlText w:val=""/>
      <w:lvlJc w:val="left"/>
      <w:pPr>
        <w:ind w:left="5247" w:hanging="360"/>
      </w:pPr>
      <w:rPr>
        <w:rFonts w:ascii="Symbol" w:hAnsi="Symbol" w:hint="default"/>
      </w:rPr>
    </w:lvl>
    <w:lvl w:ilvl="7" w:tplc="3926E56A">
      <w:start w:val="1"/>
      <w:numFmt w:val="bullet"/>
      <w:lvlText w:val="o"/>
      <w:lvlJc w:val="left"/>
      <w:pPr>
        <w:ind w:left="5967" w:hanging="360"/>
      </w:pPr>
      <w:rPr>
        <w:rFonts w:ascii="Courier New" w:hAnsi="Courier New" w:cs="Courier New" w:hint="default"/>
      </w:rPr>
    </w:lvl>
    <w:lvl w:ilvl="8" w:tplc="C89CBEC2">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66C0C"/>
    <w:rsid w:val="003735BC"/>
    <w:rsid w:val="003A4315"/>
    <w:rsid w:val="003B2A39"/>
    <w:rsid w:val="004208DA"/>
    <w:rsid w:val="00424AD7"/>
    <w:rsid w:val="004C6C25"/>
    <w:rsid w:val="004F7CAD"/>
    <w:rsid w:val="00520285"/>
    <w:rsid w:val="00524AF7"/>
    <w:rsid w:val="00545939"/>
    <w:rsid w:val="00545B76"/>
    <w:rsid w:val="00784598"/>
    <w:rsid w:val="007C582E"/>
    <w:rsid w:val="0081066D"/>
    <w:rsid w:val="00853C00"/>
    <w:rsid w:val="00893E2E"/>
    <w:rsid w:val="008B6EF2"/>
    <w:rsid w:val="00A84A56"/>
    <w:rsid w:val="00B20C04"/>
    <w:rsid w:val="00B3670E"/>
    <w:rsid w:val="00CB633A"/>
    <w:rsid w:val="00E96E71"/>
    <w:rsid w:val="00EE06C3"/>
    <w:rsid w:val="00F1156F"/>
    <w:rsid w:val="00F13CCA"/>
    <w:rsid w:val="00F32899"/>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366C0C"/>
    <w:pPr>
      <w:spacing w:after="160"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09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4727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F247E"/>
    <w:rsid w:val="00647272"/>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2474</Words>
  <Characters>14107</Characters>
  <Application>Microsoft Office Word</Application>
  <DocSecurity>8</DocSecurity>
  <Lines>117</Lines>
  <Paragraphs>33</Paragraphs>
  <ScaleCrop>false</ScaleCrop>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31</cp:revision>
  <dcterms:created xsi:type="dcterms:W3CDTF">2021-08-31T06:42:00Z</dcterms:created>
  <dcterms:modified xsi:type="dcterms:W3CDTF">2023-05-30T06:42:00Z</dcterms:modified>
</cp:coreProperties>
</file>