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66" w:rsidRPr="00BF3C66" w:rsidRDefault="00BF3C66" w:rsidP="00BF3C66">
      <w:pPr>
        <w:pStyle w:val="a3"/>
        <w:ind w:left="5103" w:right="-295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Додаток 2</w:t>
      </w:r>
    </w:p>
    <w:p w:rsidR="00BF3C66" w:rsidRPr="00BF3C66" w:rsidRDefault="00BF3C66" w:rsidP="00BF3C66">
      <w:pPr>
        <w:pStyle w:val="a3"/>
        <w:ind w:left="5103" w:right="-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міського </w:t>
      </w:r>
      <w:r w:rsidRPr="00BF3C66">
        <w:rPr>
          <w:rFonts w:ascii="Times New Roman" w:hAnsi="Times New Roman" w:cs="Times New Roman"/>
          <w:sz w:val="28"/>
          <w:szCs w:val="28"/>
        </w:rPr>
        <w:t>голови</w:t>
      </w:r>
    </w:p>
    <w:p w:rsidR="00BF3C66" w:rsidRPr="00BF3C66" w:rsidRDefault="00BF3C66" w:rsidP="00BF3C66">
      <w:pPr>
        <w:pStyle w:val="a3"/>
        <w:ind w:right="-295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3C66">
        <w:rPr>
          <w:rFonts w:ascii="Times New Roman" w:hAnsi="Times New Roman" w:cs="Times New Roman"/>
          <w:sz w:val="28"/>
          <w:szCs w:val="28"/>
        </w:rPr>
        <w:t xml:space="preserve">                    від </w:t>
      </w:r>
      <w:r>
        <w:rPr>
          <w:rFonts w:ascii="Times New Roman" w:hAnsi="Times New Roman" w:cs="Times New Roman"/>
          <w:sz w:val="28"/>
          <w:szCs w:val="28"/>
        </w:rPr>
        <w:t>12.11.2019 р. № 200-ОД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BF3C66">
        <w:rPr>
          <w:rFonts w:ascii="Times New Roman" w:hAnsi="Times New Roman" w:cs="Times New Roman"/>
          <w:color w:val="FFFFFF"/>
          <w:sz w:val="28"/>
          <w:szCs w:val="28"/>
          <w:u w:val="single"/>
        </w:rPr>
        <w:t>2013 № 120-ОД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C66" w:rsidRPr="00BF3C66" w:rsidRDefault="00BF3C66" w:rsidP="00BF3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ПОЛОЖЕННЯ</w:t>
      </w:r>
    </w:p>
    <w:p w:rsidR="00BF3C66" w:rsidRPr="00BF3C66" w:rsidRDefault="00BF3C66" w:rsidP="00BF3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про  спеціальну комісію для вжиття заходів щодо запобігання різкому зростанню безробіття під час масового вивільнення працівників</w:t>
      </w:r>
    </w:p>
    <w:p w:rsidR="00BF3C66" w:rsidRPr="00BF3C66" w:rsidRDefault="00BF3C66" w:rsidP="00BF3C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3C66" w:rsidRPr="00BF3C66" w:rsidRDefault="00BF3C66" w:rsidP="00BF3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66">
        <w:rPr>
          <w:rFonts w:ascii="Times New Roman" w:hAnsi="Times New Roman" w:cs="Times New Roman"/>
          <w:b/>
          <w:sz w:val="28"/>
          <w:szCs w:val="28"/>
        </w:rPr>
        <w:t>1.Загальні положення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1. Спеціальна комісія для вжиття заходів щодо запобігання різкому зростанню безробіття під час масового вивільнення працівників (далі - Комісія) є консультативним дорадчим органом, утворена розпорядженням  міського голови для здійснення своїх повноважень з питань, пов’язаних із запобіганням зростанню безробіття під час масового вивільнення працівників.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2. Комісія у своїй діяльності керується Конституцією України, законами України «Про зайнятість населення», «Про місцеве самоврядування в Україні», постановою Кабінету Міністрів України від 22 квітня 2013 року №305 «Про затвердження Порядку утворення спеціальних комісій для вжиття заходів щодо запобігання різкому зростанню безробіття під час масового вивільнення працівників» та іншими нормативно-правовими актами з цих питань, рішеннями Броварської міської ради Київської області та її виконавчого комітету, а також цим Положенням.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C66" w:rsidRPr="00BF3C66" w:rsidRDefault="00BF3C66" w:rsidP="00BF3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66">
        <w:rPr>
          <w:rFonts w:ascii="Times New Roman" w:hAnsi="Times New Roman" w:cs="Times New Roman"/>
          <w:b/>
          <w:sz w:val="28"/>
          <w:szCs w:val="28"/>
        </w:rPr>
        <w:t>2. Права, обов’язки та завдання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 2.1 Основним завдання Комісії є: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ab/>
        <w:t>2.1.1. розроблення комплексу заходів для підприємств, на яких передбачається масове вивільнення працівників, та прийняття відповідних рішень, спрямованих на недопущення масових звільнень працівників;.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ab/>
        <w:t>2.1.2. підготовка пропозицій щодо внесення змін до програми зайнятості населення м. Бровари.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</w:t>
      </w:r>
      <w:r w:rsidRPr="00BF3C66">
        <w:rPr>
          <w:rFonts w:ascii="Times New Roman" w:hAnsi="Times New Roman" w:cs="Times New Roman"/>
          <w:sz w:val="28"/>
          <w:szCs w:val="28"/>
        </w:rPr>
        <w:tab/>
        <w:t>2.2.  Комісія відповідно до покладених на неї завдань: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ab/>
        <w:t>2.2.1. аналізує здійснені роботодавцями заходи щодо зменшення чисельності вивільнюваних працівників;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2.2.2. розглядає питання щодо можливості надання підприємствам, на яких передбачається масове вивільнення працівників, фінансової допомоги у формі пільгових кредитів, відстрочення платежів до місцевих бюджетів;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2.2.3. вивчає питання щодо перепрофілювання або зміни форми власності підприємства;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2.2.4. подає пропозиції до Державної служби зайнятості щодо:              </w:t>
      </w:r>
      <w:r w:rsidRPr="00BF3C66">
        <w:rPr>
          <w:rFonts w:ascii="Times New Roman" w:hAnsi="Times New Roman" w:cs="Times New Roman"/>
          <w:sz w:val="28"/>
          <w:szCs w:val="28"/>
        </w:rPr>
        <w:tab/>
        <w:t xml:space="preserve">- розширення сфери застосування праці за рахунок створення робочих місць у пріоритетних видах економічної діяльності; </w:t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  <w:t xml:space="preserve">- розвитку малого бізнесу; </w:t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F3C66">
        <w:rPr>
          <w:rFonts w:ascii="Times New Roman" w:hAnsi="Times New Roman" w:cs="Times New Roman"/>
          <w:sz w:val="28"/>
          <w:szCs w:val="28"/>
        </w:rPr>
        <w:lastRenderedPageBreak/>
        <w:t xml:space="preserve">сприяння підприємницькій діяльності вивільнюваних працівників, організації громадських робіт для працівників, які втратили частину заробітної плати внаслідок вимушеного скорочення до 50 відсотків передбаченої законодавством тривалості робочого часу у зв’язку із зупиненням (скороченням) виробництва продукції; </w:t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внесення змін до актів законодавства, спрямованих на запобігання різкому зростанню безробіття. 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2.3. Комісія має право: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2.3.1. отримувати в установленому законодавством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2.3.2. залучати до участі у своїй роботі представників центральних і місцевих органів виконавчої влади, органів місцевого самоврядування, підприємств, установ та організацій (за погодженням з їх керівниками), а також незалежних експертів, фахівців відповідного напряму (за згодою).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C66" w:rsidRPr="00BF3C66" w:rsidRDefault="00BF3C66" w:rsidP="00BF3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66">
        <w:rPr>
          <w:rFonts w:ascii="Times New Roman" w:hAnsi="Times New Roman" w:cs="Times New Roman"/>
          <w:b/>
          <w:sz w:val="28"/>
          <w:szCs w:val="28"/>
        </w:rPr>
        <w:t>3. Структура комісії її склад та керівництво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   3.1. Комісія утворюється у складі: голови, заступника, секретаря Комісії та 7-15</w:t>
      </w:r>
      <w:r w:rsidRPr="00BF3C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3C66">
        <w:rPr>
          <w:rFonts w:ascii="Times New Roman" w:hAnsi="Times New Roman" w:cs="Times New Roman"/>
          <w:color w:val="000000"/>
          <w:sz w:val="28"/>
          <w:szCs w:val="28"/>
        </w:rPr>
        <w:t>членів К</w:t>
      </w:r>
      <w:r w:rsidRPr="00BF3C66">
        <w:rPr>
          <w:rFonts w:ascii="Times New Roman" w:hAnsi="Times New Roman" w:cs="Times New Roman"/>
          <w:sz w:val="28"/>
          <w:szCs w:val="28"/>
        </w:rPr>
        <w:t>омісії. Персональний склад комісії затверджує міський голова.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       3.2. Очолює Комісію заступник міського голови згідно з розподілом обов’язків. До складу Комісії можуть входити керівники структурних підрозділів  Броварської міської ради Київської області та її виконавчого комітету, інших організацій та установ, представники громадських об’єднань роботодавців і підприємців, інших громадських організацій м. Бровари (за погодженням з їх керівниками).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       3.3. Формою роботи комісії є засідання, які проводяться в міру потреби. Рішення про проведення засідання приймає голова комісії. Засідання комісії веде голова комісії. Засідання комісії вважається правомочним якщо на ньому присутні не менше половини її членів.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 xml:space="preserve">        3.4. </w:t>
      </w:r>
      <w:r w:rsidRPr="00BF3C66">
        <w:rPr>
          <w:rFonts w:ascii="Times New Roman" w:hAnsi="Times New Roman" w:cs="Times New Roman"/>
          <w:color w:val="000000"/>
          <w:sz w:val="28"/>
          <w:szCs w:val="28"/>
        </w:rPr>
        <w:t xml:space="preserve">На засіданнях комісії готуються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присутніх на засіданні членів комісії. У разі рівного розподілу голосів вирішальним є голос голови комісії. 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C66">
        <w:rPr>
          <w:rFonts w:ascii="Times New Roman" w:hAnsi="Times New Roman" w:cs="Times New Roman"/>
          <w:color w:val="000000"/>
          <w:sz w:val="28"/>
          <w:szCs w:val="28"/>
        </w:rPr>
        <w:t>Пропозиції та рекомендації Комісії оформляються протоколом, який  підписує голова та секретар комісії, і подаються для ознайомлення міському  голові, а також відповідним органам виконавчої влади, підприємствам, установам та організаціям незалежно від форми власності, виду діяльності  та господарювання. Думка члена комісії, не згодного з пропозицією окремо викладається в протоколі.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C66">
        <w:rPr>
          <w:rFonts w:ascii="Times New Roman" w:hAnsi="Times New Roman" w:cs="Times New Roman"/>
          <w:color w:val="000000"/>
          <w:sz w:val="28"/>
          <w:szCs w:val="28"/>
        </w:rPr>
        <w:t xml:space="preserve"> Про результати розгляду пропозицій та рекомендацій зазначені органи інформують  службу зайнятості. 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color w:val="800000"/>
          <w:sz w:val="28"/>
          <w:szCs w:val="28"/>
        </w:rPr>
      </w:pPr>
      <w:r w:rsidRPr="00BF3C66">
        <w:rPr>
          <w:rFonts w:ascii="Times New Roman" w:hAnsi="Times New Roman" w:cs="Times New Roman"/>
          <w:color w:val="000000"/>
          <w:sz w:val="28"/>
          <w:szCs w:val="28"/>
        </w:rPr>
        <w:tab/>
        <w:t>3.5. Організаційно-технічне забезпечення роботи комісії забезпечує виконавчий комітет Броварської міської ради Київської області.</w:t>
      </w:r>
    </w:p>
    <w:p w:rsidR="00BF3C66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7D4" w:rsidRPr="00BF3C66" w:rsidRDefault="00BF3C66" w:rsidP="00BF3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C66">
        <w:rPr>
          <w:rFonts w:ascii="Times New Roman" w:hAnsi="Times New Roman" w:cs="Times New Roman"/>
          <w:sz w:val="28"/>
          <w:szCs w:val="28"/>
        </w:rPr>
        <w:t>Міський голова</w:t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</w:r>
      <w:r w:rsidRPr="00BF3C66">
        <w:rPr>
          <w:rFonts w:ascii="Times New Roman" w:hAnsi="Times New Roman" w:cs="Times New Roman"/>
          <w:sz w:val="28"/>
          <w:szCs w:val="28"/>
        </w:rPr>
        <w:tab/>
        <w:t>І.В.</w:t>
      </w:r>
      <w:proofErr w:type="spellStart"/>
      <w:r w:rsidRPr="00BF3C66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9417D4" w:rsidRPr="00BF3C66" w:rsidSect="00BF3C66">
      <w:pgSz w:w="11906" w:h="16838"/>
      <w:pgMar w:top="539" w:right="128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BF3C66"/>
    <w:rsid w:val="009417D4"/>
    <w:rsid w:val="00B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C66"/>
    <w:pPr>
      <w:spacing w:after="0" w:line="240" w:lineRule="auto"/>
    </w:pPr>
  </w:style>
  <w:style w:type="paragraph" w:styleId="a4">
    <w:name w:val="Body Text"/>
    <w:basedOn w:val="a"/>
    <w:link w:val="a5"/>
    <w:rsid w:val="00BF3C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F3C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BF3C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BF3C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a"/>
    <w:basedOn w:val="a"/>
    <w:rsid w:val="00BF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3219</Words>
  <Characters>1836</Characters>
  <Application>Microsoft Office Word</Application>
  <DocSecurity>0</DocSecurity>
  <Lines>15</Lines>
  <Paragraphs>10</Paragraphs>
  <ScaleCrop>false</ScaleCrop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2019-11-12T08:12:00Z</dcterms:created>
  <dcterms:modified xsi:type="dcterms:W3CDTF">2019-11-12T08:19:00Z</dcterms:modified>
</cp:coreProperties>
</file>