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43" w:rsidRPr="00D2194A" w:rsidRDefault="00525243" w:rsidP="00525243">
      <w:pPr>
        <w:spacing w:after="0" w:line="240" w:lineRule="auto"/>
        <w:ind w:firstLine="9781"/>
        <w:rPr>
          <w:rFonts w:ascii="Times New Roman" w:hAnsi="Times New Roman"/>
          <w:b/>
          <w:sz w:val="28"/>
          <w:szCs w:val="28"/>
          <w:lang w:val="uk-UA"/>
        </w:rPr>
      </w:pPr>
      <w:r w:rsidRPr="00D2194A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525243" w:rsidRDefault="00525243" w:rsidP="00525243">
      <w:pPr>
        <w:spacing w:after="0" w:line="240" w:lineRule="auto"/>
        <w:ind w:left="978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Pr="00D2194A">
        <w:rPr>
          <w:rFonts w:ascii="Times New Roman" w:hAnsi="Times New Roman"/>
          <w:b/>
          <w:sz w:val="28"/>
          <w:szCs w:val="28"/>
          <w:lang w:val="uk-UA"/>
        </w:rPr>
        <w:t xml:space="preserve">озпорядженням </w:t>
      </w:r>
      <w:r>
        <w:rPr>
          <w:rFonts w:ascii="Times New Roman" w:hAnsi="Times New Roman"/>
          <w:b/>
          <w:sz w:val="28"/>
          <w:szCs w:val="28"/>
          <w:lang w:val="uk-UA"/>
        </w:rPr>
        <w:t>міського голови</w:t>
      </w:r>
    </w:p>
    <w:p w:rsidR="00525243" w:rsidRPr="00D2194A" w:rsidRDefault="0080245F" w:rsidP="0080245F">
      <w:pPr>
        <w:spacing w:after="0" w:line="240" w:lineRule="auto"/>
        <w:ind w:firstLine="978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16.04.2021 </w:t>
      </w:r>
      <w:r w:rsidR="00525243" w:rsidRPr="00D2194A">
        <w:rPr>
          <w:rFonts w:ascii="Times New Roman" w:hAnsi="Times New Roman"/>
          <w:b/>
          <w:sz w:val="28"/>
          <w:szCs w:val="28"/>
          <w:lang w:val="uk-UA"/>
        </w:rPr>
        <w:t>р.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№ 89 - ОД</w:t>
      </w:r>
    </w:p>
    <w:p w:rsidR="00525243" w:rsidRDefault="00C93F4F" w:rsidP="00525243">
      <w:pPr>
        <w:spacing w:after="0" w:line="240" w:lineRule="auto"/>
        <w:ind w:left="978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Виконуючий обов’язки</w:t>
      </w:r>
      <w:r w:rsidR="00525243">
        <w:rPr>
          <w:rFonts w:ascii="Times New Roman" w:hAnsi="Times New Roman"/>
          <w:b/>
          <w:sz w:val="28"/>
          <w:szCs w:val="28"/>
          <w:lang w:val="uk-UA"/>
        </w:rPr>
        <w:t xml:space="preserve"> міського голови - заступник міського голови з питань діяльності виконавчих органів ради</w:t>
      </w:r>
      <w:r w:rsidR="00525243" w:rsidRPr="00D2194A">
        <w:rPr>
          <w:rFonts w:ascii="Times New Roman" w:hAnsi="Times New Roman"/>
          <w:b/>
          <w:sz w:val="28"/>
          <w:szCs w:val="28"/>
          <w:lang w:val="uk-UA"/>
        </w:rPr>
        <w:t>___</w:t>
      </w:r>
      <w:r w:rsidR="00525243">
        <w:rPr>
          <w:rFonts w:ascii="Times New Roman" w:hAnsi="Times New Roman"/>
          <w:b/>
          <w:sz w:val="28"/>
          <w:szCs w:val="28"/>
          <w:lang w:val="uk-UA"/>
        </w:rPr>
        <w:t>_____П. БАБИЧ</w:t>
      </w:r>
    </w:p>
    <w:p w:rsidR="00525243" w:rsidRDefault="00525243" w:rsidP="00525243">
      <w:pPr>
        <w:spacing w:after="0" w:line="240" w:lineRule="auto"/>
        <w:ind w:left="9781"/>
        <w:rPr>
          <w:rFonts w:ascii="Times New Roman" w:hAnsi="Times New Roman"/>
          <w:b/>
          <w:sz w:val="28"/>
          <w:szCs w:val="28"/>
          <w:lang w:val="uk-UA"/>
        </w:rPr>
      </w:pPr>
    </w:p>
    <w:p w:rsidR="00525243" w:rsidRDefault="00525243" w:rsidP="00525243">
      <w:pPr>
        <w:spacing w:after="0" w:line="240" w:lineRule="auto"/>
        <w:ind w:left="9781"/>
        <w:rPr>
          <w:rFonts w:ascii="Times New Roman" w:hAnsi="Times New Roman"/>
          <w:b/>
          <w:sz w:val="28"/>
          <w:szCs w:val="28"/>
          <w:lang w:val="uk-UA"/>
        </w:rPr>
      </w:pPr>
    </w:p>
    <w:p w:rsidR="00874666" w:rsidRDefault="00874666" w:rsidP="00874666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2194A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874666">
        <w:rPr>
          <w:rFonts w:ascii="Times New Roman" w:hAnsi="Times New Roman"/>
          <w:b/>
          <w:sz w:val="28"/>
          <w:szCs w:val="28"/>
          <w:lang w:val="uk-UA"/>
        </w:rPr>
        <w:t xml:space="preserve">лан заходів з підготовки та проведення на території </w:t>
      </w:r>
      <w:r w:rsidRPr="00D2194A">
        <w:rPr>
          <w:rFonts w:ascii="Times New Roman" w:hAnsi="Times New Roman"/>
          <w:b/>
          <w:sz w:val="28"/>
          <w:szCs w:val="28"/>
          <w:lang w:val="uk-UA"/>
        </w:rPr>
        <w:t xml:space="preserve">Броварської </w:t>
      </w:r>
      <w:r w:rsidRPr="00874666">
        <w:rPr>
          <w:rFonts w:ascii="Times New Roman" w:hAnsi="Times New Roman"/>
          <w:b/>
          <w:sz w:val="28"/>
          <w:szCs w:val="28"/>
          <w:lang w:val="uk-UA"/>
        </w:rPr>
        <w:t>міської громади Дня охорони праці під девізом «Передбачити, готуватися та реагувати на кризу – інвестуймо зараз у стійкі системи БЗР»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25243" w:rsidRPr="00D2194A" w:rsidRDefault="00525243" w:rsidP="00874666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959"/>
        <w:gridCol w:w="6379"/>
        <w:gridCol w:w="2835"/>
        <w:gridCol w:w="4613"/>
      </w:tblGrid>
      <w:tr w:rsidR="00874666" w:rsidTr="00153139">
        <w:trPr>
          <w:trHeight w:val="677"/>
        </w:trPr>
        <w:tc>
          <w:tcPr>
            <w:tcW w:w="959" w:type="dxa"/>
          </w:tcPr>
          <w:p w:rsidR="00874666" w:rsidRPr="00153139" w:rsidRDefault="008746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1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79" w:type="dxa"/>
          </w:tcPr>
          <w:p w:rsidR="00874666" w:rsidRPr="00153139" w:rsidRDefault="0008433A" w:rsidP="00153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1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Найменування заходів</w:t>
            </w:r>
          </w:p>
        </w:tc>
        <w:tc>
          <w:tcPr>
            <w:tcW w:w="2835" w:type="dxa"/>
          </w:tcPr>
          <w:p w:rsidR="00874666" w:rsidRPr="00153139" w:rsidRDefault="00084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1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4613" w:type="dxa"/>
          </w:tcPr>
          <w:p w:rsidR="00874666" w:rsidRPr="00153139" w:rsidRDefault="0008433A" w:rsidP="00153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1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Виконавець</w:t>
            </w:r>
          </w:p>
        </w:tc>
      </w:tr>
      <w:tr w:rsidR="00874666" w:rsidRPr="007E6CF8" w:rsidTr="0008433A">
        <w:tc>
          <w:tcPr>
            <w:tcW w:w="959" w:type="dxa"/>
          </w:tcPr>
          <w:p w:rsidR="00874666" w:rsidRPr="0008433A" w:rsidRDefault="000843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379" w:type="dxa"/>
          </w:tcPr>
          <w:p w:rsidR="00874666" w:rsidRPr="0008433A" w:rsidRDefault="000843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3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Доведення до підприємств, установ та організацій Плану заходів із відзначення у 2021 році Дня охорони праці в Україні під девізом «Передбачати, готуватися та реагувати на кризи – інвестуймо зараз у стійкі системи БЗР» (далі – План заходів)</w:t>
            </w:r>
          </w:p>
        </w:tc>
        <w:tc>
          <w:tcPr>
            <w:tcW w:w="2835" w:type="dxa"/>
          </w:tcPr>
          <w:p w:rsidR="00874666" w:rsidRPr="007E6CF8" w:rsidRDefault="00C93F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08433A"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вітень</w:t>
            </w:r>
            <w:r w:rsidR="007E6C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2021 року</w:t>
            </w:r>
          </w:p>
        </w:tc>
        <w:tc>
          <w:tcPr>
            <w:tcW w:w="4613" w:type="dxa"/>
          </w:tcPr>
          <w:p w:rsidR="00874666" w:rsidRPr="00525243" w:rsidRDefault="00153139" w:rsidP="007E6C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524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8433A" w:rsidRPr="00525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ідділ з </w:t>
            </w:r>
            <w:r w:rsidR="0008433A" w:rsidRPr="0052524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питань контролю за додержанням законодавства про працю Управління інспекції та контролю </w:t>
            </w:r>
            <w:r w:rsidR="007E6CF8" w:rsidRPr="005252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val="uk-UA"/>
              </w:rPr>
              <w:t>Броварської міської ради</w:t>
            </w:r>
            <w:r w:rsidR="007E6CF8" w:rsidRPr="0052524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8433A" w:rsidRPr="0052524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Броварського району Київської області</w:t>
            </w:r>
            <w:r w:rsidR="007E6CF8" w:rsidRPr="0052524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(далі – в</w:t>
            </w:r>
            <w:r w:rsidR="007E6CF8" w:rsidRPr="005252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ідділ з </w:t>
            </w:r>
            <w:r w:rsidR="007E6CF8" w:rsidRPr="0052524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питань контролю за додержанням законодавства про працю)</w:t>
            </w:r>
          </w:p>
        </w:tc>
      </w:tr>
      <w:tr w:rsidR="00874666" w:rsidRPr="0080245F" w:rsidTr="0008433A">
        <w:tc>
          <w:tcPr>
            <w:tcW w:w="959" w:type="dxa"/>
          </w:tcPr>
          <w:p w:rsidR="00874666" w:rsidRPr="0008433A" w:rsidRDefault="001033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379" w:type="dxa"/>
          </w:tcPr>
          <w:p w:rsidR="00874666" w:rsidRPr="0008433A" w:rsidRDefault="000843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3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Розміщення на сайті 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Броварської </w:t>
            </w:r>
            <w:r w:rsidRPr="000843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міської ради </w:t>
            </w:r>
            <w:r w:rsidR="004C63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Броварського району Київської області </w:t>
            </w:r>
            <w:r w:rsidRPr="000843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анонсів про підготовку до відзначення у 2021 році Дня охорони праці на території 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Броварської міської територіальної </w:t>
            </w:r>
            <w:r w:rsidRPr="000843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громади, інформаційних матеріалів про хід акції та її результат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</w:p>
        </w:tc>
        <w:tc>
          <w:tcPr>
            <w:tcW w:w="2835" w:type="dxa"/>
          </w:tcPr>
          <w:p w:rsidR="00874666" w:rsidRPr="00103324" w:rsidRDefault="00153139" w:rsidP="00C32C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08433A"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вітень-</w:t>
            </w:r>
            <w:r w:rsidR="00C32C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грудень</w:t>
            </w:r>
            <w:r w:rsidR="00C93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6C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4613" w:type="dxa"/>
          </w:tcPr>
          <w:p w:rsidR="000E6F77" w:rsidRPr="00C93F4F" w:rsidRDefault="001531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8433A" w:rsidRPr="007E6C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ідділ з </w:t>
            </w:r>
            <w:r w:rsidR="0008433A"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питань контролю за додержанням законодавства про працю, відділ інформаційної політики управління забезпечення діяльності виконавчого комітету Броварської міської ради Броварського району Київської області</w:t>
            </w:r>
          </w:p>
        </w:tc>
      </w:tr>
      <w:tr w:rsidR="00874666" w:rsidRPr="0080245F" w:rsidTr="0008433A">
        <w:tc>
          <w:tcPr>
            <w:tcW w:w="959" w:type="dxa"/>
          </w:tcPr>
          <w:p w:rsidR="00874666" w:rsidRPr="0008433A" w:rsidRDefault="00C93F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6379" w:type="dxa"/>
          </w:tcPr>
          <w:p w:rsidR="00874666" w:rsidRPr="007118FB" w:rsidRDefault="00103324" w:rsidP="007118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Організація та проведення на виробничих рівнях 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аходів з відзначення у 2021 році Дня охорони праці в Україні під девізом «Передбачати, готуватися та реагувати на кризи – інвестуймо зараз у стійкі системи БЗР»</w:t>
            </w:r>
            <w:r w:rsidR="007118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874666" w:rsidRPr="0008433A" w:rsidRDefault="00C93F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103324"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вітень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6C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4613" w:type="dxa"/>
          </w:tcPr>
          <w:p w:rsidR="00874666" w:rsidRPr="00103324" w:rsidRDefault="001531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103324" w:rsidRPr="001033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ерівники підприємств, профспілок </w:t>
            </w:r>
            <w:r w:rsidR="007118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території </w:t>
            </w:r>
            <w:r w:rsidR="00103324" w:rsidRPr="001033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Броварської мі</w:t>
            </w:r>
            <w:r w:rsidR="00103324"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103324" w:rsidRPr="001033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ької територіальної громади, </w:t>
            </w:r>
            <w:r w:rsidR="00103324"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Броварське </w:t>
            </w:r>
            <w:r w:rsidR="00103324" w:rsidRPr="001033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відділення управління виконавчої дирекції Фонду соціального страхування України у </w:t>
            </w:r>
            <w:r w:rsidR="00103324"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Київській </w:t>
            </w:r>
            <w:r w:rsidR="00103324" w:rsidRPr="001033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області</w:t>
            </w:r>
          </w:p>
        </w:tc>
      </w:tr>
      <w:tr w:rsidR="00874666" w:rsidRPr="0080245F" w:rsidTr="0008433A">
        <w:tc>
          <w:tcPr>
            <w:tcW w:w="959" w:type="dxa"/>
          </w:tcPr>
          <w:p w:rsidR="00874666" w:rsidRPr="0008433A" w:rsidRDefault="001033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379" w:type="dxa"/>
          </w:tcPr>
          <w:p w:rsidR="00874666" w:rsidRPr="00103324" w:rsidRDefault="001033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33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Розробка та реалізація спеціальних інформаційних заходів ( семінарів, нарад, засідань за круглим столом, дебатів,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033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конференцій, форумів) для покращення обізнаності та стимулювання діалогу щодо важливості створення стійких систем БЗР та інвестування коштів у них</w:t>
            </w:r>
          </w:p>
        </w:tc>
        <w:tc>
          <w:tcPr>
            <w:tcW w:w="2835" w:type="dxa"/>
          </w:tcPr>
          <w:p w:rsidR="00874666" w:rsidRPr="0008433A" w:rsidRDefault="001033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квітень-червень</w:t>
            </w:r>
            <w:r w:rsidR="007E6C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2021 року</w:t>
            </w:r>
          </w:p>
        </w:tc>
        <w:tc>
          <w:tcPr>
            <w:tcW w:w="4613" w:type="dxa"/>
          </w:tcPr>
          <w:p w:rsidR="00874666" w:rsidRPr="00103324" w:rsidRDefault="001033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Броварське </w:t>
            </w:r>
            <w:r w:rsidRPr="001033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відділення управління виконавчої дирекції Фонду соціального страхування України у 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Київській </w:t>
            </w:r>
            <w:r w:rsidRPr="001033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області</w:t>
            </w:r>
          </w:p>
        </w:tc>
      </w:tr>
      <w:tr w:rsidR="00874666" w:rsidRPr="0080245F" w:rsidTr="0008433A">
        <w:tc>
          <w:tcPr>
            <w:tcW w:w="959" w:type="dxa"/>
          </w:tcPr>
          <w:p w:rsidR="00874666" w:rsidRPr="0008433A" w:rsidRDefault="001033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379" w:type="dxa"/>
          </w:tcPr>
          <w:p w:rsidR="00874666" w:rsidRPr="0008433A" w:rsidRDefault="00103324" w:rsidP="007E6C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Залучення </w:t>
            </w:r>
            <w:r w:rsidR="007E6C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зацікавлених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громадських організацій, спілок та інших об’єднань до процесу формування політики щодо покращення безпеки та здоров’я працівників на роботі</w:t>
            </w:r>
          </w:p>
        </w:tc>
        <w:tc>
          <w:tcPr>
            <w:tcW w:w="2835" w:type="dxa"/>
          </w:tcPr>
          <w:p w:rsidR="00874666" w:rsidRPr="0008433A" w:rsidRDefault="00090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квітень-грудень</w:t>
            </w:r>
            <w:r w:rsidR="00C93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6C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4613" w:type="dxa"/>
          </w:tcPr>
          <w:p w:rsidR="00874666" w:rsidRPr="00090BCE" w:rsidRDefault="001531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90BCE"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иконавчі </w:t>
            </w:r>
            <w:r w:rsidR="00090BCE" w:rsidRPr="00090B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органи </w:t>
            </w:r>
            <w:r w:rsidR="00090BCE"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Броварської міської ради Броварського району Київської області,</w:t>
            </w:r>
            <w:r w:rsidR="00090BCE" w:rsidRPr="00090B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90BCE"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Броварське </w:t>
            </w:r>
            <w:r w:rsidR="00090BCE" w:rsidRPr="00090B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відділення управління виконавчої дирекції Фонду соціального страхування України у </w:t>
            </w:r>
            <w:r w:rsidR="00090BCE"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Київській </w:t>
            </w:r>
            <w:r w:rsidR="00090BCE" w:rsidRPr="00090B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області</w:t>
            </w:r>
          </w:p>
        </w:tc>
      </w:tr>
      <w:tr w:rsidR="00874666" w:rsidRPr="0080245F" w:rsidTr="0008433A">
        <w:tc>
          <w:tcPr>
            <w:tcW w:w="959" w:type="dxa"/>
          </w:tcPr>
          <w:p w:rsidR="00874666" w:rsidRPr="0008433A" w:rsidRDefault="00090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379" w:type="dxa"/>
          </w:tcPr>
          <w:p w:rsidR="00874666" w:rsidRPr="007118FB" w:rsidRDefault="00090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відкритих уроків «28 квітня – День охорони праці» для здобувачів освіти закладів освіти усіх рівнів</w:t>
            </w:r>
          </w:p>
        </w:tc>
        <w:tc>
          <w:tcPr>
            <w:tcW w:w="2835" w:type="dxa"/>
          </w:tcPr>
          <w:p w:rsidR="00874666" w:rsidRPr="0008433A" w:rsidRDefault="00090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квітень-червень</w:t>
            </w:r>
            <w:r w:rsidR="00C93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6C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4613" w:type="dxa"/>
          </w:tcPr>
          <w:p w:rsidR="00874666" w:rsidRPr="0008433A" w:rsidRDefault="00153139" w:rsidP="007E6C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90BCE" w:rsidRPr="00090B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правління освіти</w:t>
            </w:r>
            <w:r w:rsidR="00090BCE"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 науки Броварської міської ради Броварського району Київської області</w:t>
            </w:r>
            <w:r w:rsidR="00090BCE" w:rsidRPr="00090B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керівники навчальних закладів</w:t>
            </w:r>
            <w:r w:rsidR="00090BCE"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Броварської міської територіальної громади</w:t>
            </w:r>
          </w:p>
        </w:tc>
      </w:tr>
      <w:tr w:rsidR="00874666" w:rsidRPr="0080245F" w:rsidTr="0008433A">
        <w:tc>
          <w:tcPr>
            <w:tcW w:w="959" w:type="dxa"/>
          </w:tcPr>
          <w:p w:rsidR="00874666" w:rsidRPr="0008433A" w:rsidRDefault="00090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379" w:type="dxa"/>
          </w:tcPr>
          <w:p w:rsidR="00874666" w:rsidRPr="0008433A" w:rsidRDefault="00090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Організація та проведення на підприємствах конкурсів на безпечне робоче місце, виробничу дільницю (бригаду)</w:t>
            </w:r>
          </w:p>
        </w:tc>
        <w:tc>
          <w:tcPr>
            <w:tcW w:w="2835" w:type="dxa"/>
          </w:tcPr>
          <w:p w:rsidR="00874666" w:rsidRPr="0008433A" w:rsidRDefault="00090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квітень-червень  </w:t>
            </w:r>
            <w:r w:rsidR="007E6C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4613" w:type="dxa"/>
          </w:tcPr>
          <w:p w:rsidR="00874666" w:rsidRPr="0008433A" w:rsidRDefault="00090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0B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керівники підприємств та первинних профспілкових організацій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118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території 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Броварської міської територіальної громади</w:t>
            </w:r>
          </w:p>
        </w:tc>
      </w:tr>
      <w:tr w:rsidR="00874666" w:rsidRPr="007E6CF8" w:rsidTr="0008433A">
        <w:tc>
          <w:tcPr>
            <w:tcW w:w="959" w:type="dxa"/>
          </w:tcPr>
          <w:p w:rsidR="00874666" w:rsidRPr="0008433A" w:rsidRDefault="00090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6379" w:type="dxa"/>
          </w:tcPr>
          <w:p w:rsidR="00874666" w:rsidRPr="00090BCE" w:rsidRDefault="00090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0B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Проведення консультацій та надання роз’яснень</w:t>
            </w:r>
            <w:r w:rsidR="004C63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0B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роботодавцям та працівникам щодо важливості застосування нових форм організації праці, зокрема масштабного переходу на дистанційну роботу під час карантину і пов’язаним з цими змінами розширенням можливостей для працівників, а також про виникнення потенційних ризиків щодо БЗР, зокрема психосоціальних ризиків та ризиків насильства</w:t>
            </w:r>
          </w:p>
        </w:tc>
        <w:tc>
          <w:tcPr>
            <w:tcW w:w="2835" w:type="dxa"/>
          </w:tcPr>
          <w:p w:rsidR="00874666" w:rsidRPr="0008433A" w:rsidRDefault="00090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квітень-грудень</w:t>
            </w:r>
            <w:r w:rsidR="00C93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6C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4613" w:type="dxa"/>
          </w:tcPr>
          <w:p w:rsidR="00874666" w:rsidRPr="0008433A" w:rsidRDefault="00090BCE" w:rsidP="00EC74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відділ з 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питань контролю за додержанням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законодавства про працю, Броварське відділення управління виконавчої дирекції Фонду соціального страхування України у Київській області</w:t>
            </w:r>
          </w:p>
        </w:tc>
      </w:tr>
      <w:tr w:rsidR="00874666" w:rsidRPr="0008433A" w:rsidTr="0008433A">
        <w:tc>
          <w:tcPr>
            <w:tcW w:w="959" w:type="dxa"/>
          </w:tcPr>
          <w:p w:rsidR="00874666" w:rsidRPr="0008433A" w:rsidRDefault="00090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379" w:type="dxa"/>
          </w:tcPr>
          <w:p w:rsidR="00874666" w:rsidRPr="0008433A" w:rsidRDefault="00090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 роботодавцям та іншим заінтересованим особам інформаційної допомоги щодо організації безпечної роботи працівників під час карантину, не допускаючи при цьому порушень трудового законодавства</w:t>
            </w:r>
          </w:p>
        </w:tc>
        <w:tc>
          <w:tcPr>
            <w:tcW w:w="2835" w:type="dxa"/>
          </w:tcPr>
          <w:p w:rsidR="00874666" w:rsidRPr="0008433A" w:rsidRDefault="00090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квітень-грудень</w:t>
            </w:r>
            <w:r w:rsidR="00C93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C74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4613" w:type="dxa"/>
          </w:tcPr>
          <w:p w:rsidR="00874666" w:rsidRPr="0008433A" w:rsidRDefault="00090BCE" w:rsidP="00C833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відділ з 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питань контролю за додержанням законодавства про працю </w:t>
            </w:r>
          </w:p>
        </w:tc>
      </w:tr>
      <w:tr w:rsidR="00874666" w:rsidRPr="0080245F" w:rsidTr="0008433A">
        <w:tc>
          <w:tcPr>
            <w:tcW w:w="959" w:type="dxa"/>
          </w:tcPr>
          <w:p w:rsidR="00874666" w:rsidRPr="0008433A" w:rsidRDefault="00090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379" w:type="dxa"/>
          </w:tcPr>
          <w:p w:rsidR="00874666" w:rsidRPr="0008433A" w:rsidRDefault="00090B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постійної роботи із залучення працівників до процесу формування системи безпеки та здоров’я працівників на роботі</w:t>
            </w:r>
          </w:p>
        </w:tc>
        <w:tc>
          <w:tcPr>
            <w:tcW w:w="2835" w:type="dxa"/>
          </w:tcPr>
          <w:p w:rsidR="00874666" w:rsidRPr="0008433A" w:rsidRDefault="00FA0F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квітень-грудень</w:t>
            </w:r>
            <w:r w:rsidR="00C93F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C74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4613" w:type="dxa"/>
          </w:tcPr>
          <w:p w:rsidR="00874666" w:rsidRPr="0008433A" w:rsidRDefault="00FA0F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F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керівники підприємств та первинних профспілкових організацій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118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території 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Броварської міської територіальної громади</w:t>
            </w:r>
          </w:p>
        </w:tc>
      </w:tr>
      <w:tr w:rsidR="00874666" w:rsidRPr="0080245F" w:rsidTr="0008433A">
        <w:tc>
          <w:tcPr>
            <w:tcW w:w="959" w:type="dxa"/>
          </w:tcPr>
          <w:p w:rsidR="00874666" w:rsidRPr="0008433A" w:rsidRDefault="00FA0F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379" w:type="dxa"/>
          </w:tcPr>
          <w:p w:rsidR="00874666" w:rsidRPr="0008433A" w:rsidRDefault="00FA0F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F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Ушанування пам’яті загиблих на виробництві: проведення панахид, поминальних заходів, надання родичам загиблих на виробництві допомоги в облаштуванні могил, надання матеріальної допомоги сім’ям загиблих та </w:t>
            </w:r>
            <w:r w:rsidRPr="0052524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інвалідам</w:t>
            </w:r>
            <w:r w:rsidRPr="00FA0F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праці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</w:tcPr>
          <w:p w:rsidR="00874666" w:rsidRPr="0008433A" w:rsidRDefault="00C93F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FA0FAE" w:rsidRPr="00874666">
              <w:rPr>
                <w:rFonts w:ascii="Times New Roman" w:eastAsia="Times New Roman" w:hAnsi="Times New Roman" w:cs="Times New Roman"/>
                <w:sz w:val="28"/>
                <w:szCs w:val="28"/>
              </w:rPr>
              <w:t>вітень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C74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4613" w:type="dxa"/>
          </w:tcPr>
          <w:p w:rsidR="00874666" w:rsidRPr="0008433A" w:rsidRDefault="00FA0F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F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керівники підприємств та первинних профспілкових організацій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118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території </w:t>
            </w:r>
            <w:r w:rsidRPr="008746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Броварської міської територіальної громади</w:t>
            </w:r>
          </w:p>
        </w:tc>
      </w:tr>
    </w:tbl>
    <w:p w:rsidR="00C83376" w:rsidRPr="0008433A" w:rsidRDefault="00C83376" w:rsidP="0080245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83376" w:rsidRPr="0008433A" w:rsidSect="0080245F">
      <w:head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035" w:rsidRDefault="00D21035" w:rsidP="000E6F77">
      <w:pPr>
        <w:spacing w:after="0" w:line="240" w:lineRule="auto"/>
      </w:pPr>
      <w:r>
        <w:separator/>
      </w:r>
    </w:p>
  </w:endnote>
  <w:endnote w:type="continuationSeparator" w:id="1">
    <w:p w:rsidR="00D21035" w:rsidRDefault="00D21035" w:rsidP="000E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035" w:rsidRDefault="00D21035" w:rsidP="000E6F77">
      <w:pPr>
        <w:spacing w:after="0" w:line="240" w:lineRule="auto"/>
      </w:pPr>
      <w:r>
        <w:separator/>
      </w:r>
    </w:p>
  </w:footnote>
  <w:footnote w:type="continuationSeparator" w:id="1">
    <w:p w:rsidR="00D21035" w:rsidRDefault="00D21035" w:rsidP="000E6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0719"/>
      <w:docPartObj>
        <w:docPartGallery w:val="Page Numbers (Top of Page)"/>
        <w:docPartUnique/>
      </w:docPartObj>
    </w:sdtPr>
    <w:sdtContent>
      <w:p w:rsidR="000E6F77" w:rsidRDefault="002249C7">
        <w:pPr>
          <w:pStyle w:val="a4"/>
          <w:jc w:val="center"/>
        </w:pPr>
        <w:fldSimple w:instr=" PAGE   \* MERGEFORMAT ">
          <w:r w:rsidR="0080245F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4666"/>
    <w:rsid w:val="0008433A"/>
    <w:rsid w:val="00090BCE"/>
    <w:rsid w:val="000E6F77"/>
    <w:rsid w:val="00103324"/>
    <w:rsid w:val="00153139"/>
    <w:rsid w:val="002249C7"/>
    <w:rsid w:val="00347BFB"/>
    <w:rsid w:val="003C0AC8"/>
    <w:rsid w:val="00416CFE"/>
    <w:rsid w:val="00425E7F"/>
    <w:rsid w:val="004C63B9"/>
    <w:rsid w:val="00525243"/>
    <w:rsid w:val="005C3004"/>
    <w:rsid w:val="007118FB"/>
    <w:rsid w:val="007E6CF8"/>
    <w:rsid w:val="0080245F"/>
    <w:rsid w:val="00874666"/>
    <w:rsid w:val="0096078B"/>
    <w:rsid w:val="00AD0A16"/>
    <w:rsid w:val="00B531EB"/>
    <w:rsid w:val="00C25622"/>
    <w:rsid w:val="00C32C6D"/>
    <w:rsid w:val="00C83376"/>
    <w:rsid w:val="00C93F4F"/>
    <w:rsid w:val="00D21035"/>
    <w:rsid w:val="00D84A10"/>
    <w:rsid w:val="00EC74B6"/>
    <w:rsid w:val="00F03BB1"/>
    <w:rsid w:val="00F03BED"/>
    <w:rsid w:val="00F75AE7"/>
    <w:rsid w:val="00FA0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6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6F77"/>
  </w:style>
  <w:style w:type="paragraph" w:styleId="a6">
    <w:name w:val="footer"/>
    <w:basedOn w:val="a"/>
    <w:link w:val="a7"/>
    <w:uiPriority w:val="99"/>
    <w:semiHidden/>
    <w:unhideWhenUsed/>
    <w:rsid w:val="000E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6F77"/>
  </w:style>
  <w:style w:type="paragraph" w:styleId="a8">
    <w:name w:val="Balloon Text"/>
    <w:basedOn w:val="a"/>
    <w:link w:val="a9"/>
    <w:uiPriority w:val="99"/>
    <w:semiHidden/>
    <w:unhideWhenUsed/>
    <w:rsid w:val="000E6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6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A2E9F-0215-48A9-AA8B-AB9E3E1D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3028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2021-04-15T08:20:00Z</cp:lastPrinted>
  <dcterms:created xsi:type="dcterms:W3CDTF">2021-04-12T11:48:00Z</dcterms:created>
  <dcterms:modified xsi:type="dcterms:W3CDTF">2021-04-16T08:45:00Z</dcterms:modified>
</cp:coreProperties>
</file>