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13.05.2022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70-ОД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B22AD" w:rsidP="007B22AD">
      <w:pPr>
        <w:pStyle w:val="Heading2"/>
        <w:ind w:right="148"/>
        <w:jc w:val="center"/>
        <w:rPr>
          <w:b w:val="0"/>
          <w:bCs w:val="0"/>
          <w:lang w:val="uk-UA"/>
        </w:rPr>
      </w:pPr>
      <w:permStart w:id="1" w:edGrp="everyone"/>
      <w:r>
        <w:rPr>
          <w:color w:val="1F1F1F"/>
          <w:lang w:val="uk-UA"/>
        </w:rPr>
        <w:t>Склад ком</w:t>
      </w:r>
      <w:r>
        <w:rPr>
          <w:color w:val="1F1F1F"/>
          <w:spacing w:val="-1"/>
          <w:lang w:val="uk-UA"/>
        </w:rPr>
        <w:t>і</w:t>
      </w:r>
      <w:r>
        <w:rPr>
          <w:color w:val="1F1F1F"/>
          <w:lang w:val="uk-UA"/>
        </w:rPr>
        <w:t>сії</w:t>
      </w:r>
    </w:p>
    <w:p w:rsidR="007B22AD" w:rsidP="007B22AD">
      <w:pPr>
        <w:ind w:left="892" w:right="1041"/>
        <w:jc w:val="center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uk-UA"/>
        </w:rPr>
        <w:t xml:space="preserve">щодо перевірки готовності міського центру комплексної реабілітації дітей з інвалідністю </w:t>
      </w: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Броварської міської ради Броварського району Київської області  до роботи в умовах воєнного стану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Виноградова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Лариса Миколаївна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заступник міського голови з питань діяльності   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виконавчих органів ради, голова комісії;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Петренко</w:t>
      </w:r>
    </w:p>
    <w:p w:rsidR="007B22AD" w:rsidRP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Алла Іванівна                  - начальник управління соціального захисту </w:t>
      </w:r>
      <w:r w:rsidRPr="007B2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2AD" w:rsidRP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населення  Броварської міської ради Броварського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району  Київської області, заступник голови комісії: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Члени комісії: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Вакарчук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Василівна   - виконуюча обов’язки начальника Броварського </w:t>
      </w:r>
    </w:p>
    <w:p w:rsidR="007B22AD" w:rsidRP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Головного управління</w:t>
      </w:r>
      <w:r w:rsidRPr="007B22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22AD" w:rsidRP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Держпродспоживслужби в Київській області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 за згодою );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Підпокровний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Іванович       - головний спеціаліст відділу з питань надзвичайних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ситуацій та взаємодії з правоохоронними органами  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виконавчого комітету Броварської міської ради   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Броварського району Київської області; </w:t>
      </w:r>
    </w:p>
    <w:p w:rsidR="00E7794B" w:rsidP="00E7794B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Семеник</w:t>
      </w:r>
    </w:p>
    <w:p w:rsidR="00E7794B" w:rsidP="00E7794B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Петрівна             - заступник начальника управління будівництва, </w:t>
      </w:r>
    </w:p>
    <w:p w:rsidR="00E7794B" w:rsidRPr="007B22AD" w:rsidP="00E7794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житлово-комунального господарства, </w:t>
      </w:r>
      <w:r w:rsidRPr="007B22A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794B" w:rsidRPr="007B22AD" w:rsidP="00E779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інфраструктури</w:t>
      </w:r>
      <w:r w:rsidRPr="007B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транспорту  Броварської міської </w:t>
      </w:r>
    </w:p>
    <w:p w:rsidR="00E7794B" w:rsidRPr="007B22AD" w:rsidP="00E7794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ради Броварського  району Київської області;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Товстоног                    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Віра Семенівна              - завідуюча Броварським районним відділом </w:t>
      </w:r>
    </w:p>
    <w:p w:rsidR="007B22AD" w:rsidRP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Pr="007B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 « Київський обласний центр </w:t>
      </w:r>
    </w:p>
    <w:p w:rsidR="007B22AD" w:rsidRPr="007B22AD" w:rsidP="007B22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контролю та  профілактики хвороб Міністерства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7B22A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  України (за згодою);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Хорошаєва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Ніна Євгенівна                - начальник відділу охорони здоров’я Броварської  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міської ради Броварського району Київської 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області;</w:t>
      </w:r>
    </w:p>
    <w:p w:rsidR="007B22AD" w:rsidP="007B22A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A061A3" w:rsidP="00E7794B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 голова                                                                      Ігор САПОЖКО 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7F0186">
          <w:instrText>PAGE   \* MERGEFORMAT</w:instrText>
        </w:r>
        <w:r>
          <w:fldChar w:fldCharType="separate"/>
        </w:r>
        <w:r w:rsidRPr="00E7794B" w:rsidR="00E7794B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355818"/>
    <w:rsid w:val="004B03DE"/>
    <w:rsid w:val="0053119B"/>
    <w:rsid w:val="006944BA"/>
    <w:rsid w:val="007B1258"/>
    <w:rsid w:val="007B22AD"/>
    <w:rsid w:val="007F0186"/>
    <w:rsid w:val="009925BA"/>
    <w:rsid w:val="009A23C7"/>
    <w:rsid w:val="00A061A3"/>
    <w:rsid w:val="00BA1C93"/>
    <w:rsid w:val="00C454E0"/>
    <w:rsid w:val="00DD16FD"/>
    <w:rsid w:val="00E441D0"/>
    <w:rsid w:val="00E7794B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7B22AD"/>
    <w:pPr>
      <w:spacing w:after="0" w:line="240" w:lineRule="auto"/>
    </w:pPr>
    <w:rPr>
      <w:rFonts w:eastAsiaTheme="minorEastAsia"/>
      <w:lang w:eastAsia="ru-RU"/>
    </w:rPr>
  </w:style>
  <w:style w:type="paragraph" w:customStyle="1" w:styleId="Heading2">
    <w:name w:val="Heading 2"/>
    <w:basedOn w:val="Normal"/>
    <w:uiPriority w:val="1"/>
    <w:qFormat/>
    <w:rsid w:val="007B22AD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7B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2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355818"/>
    <w:rsid w:val="0037739C"/>
    <w:rsid w:val="00A23416"/>
    <w:rsid w:val="00BB107A"/>
    <w:rsid w:val="00E44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374</Words>
  <Characters>2132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User201</cp:lastModifiedBy>
  <cp:revision>8</cp:revision>
  <dcterms:created xsi:type="dcterms:W3CDTF">2021-12-31T08:10:00Z</dcterms:created>
  <dcterms:modified xsi:type="dcterms:W3CDTF">2022-05-13T05:36:00Z</dcterms:modified>
</cp:coreProperties>
</file>