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9D79" w14:textId="77777777" w:rsidR="000B109B" w:rsidRPr="00FA1408" w:rsidRDefault="000B109B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4</w:t>
      </w:r>
    </w:p>
    <w:p w14:paraId="61C215BA" w14:textId="77777777" w:rsidR="000B109B" w:rsidRPr="00FA1408" w:rsidRDefault="002E78BC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0B109B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0B109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 </w:t>
      </w:r>
    </w:p>
    <w:p w14:paraId="6DC87A8D" w14:textId="77777777" w:rsidR="000710D5" w:rsidRPr="00FA1408" w:rsidRDefault="000710D5" w:rsidP="00DE49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3F126856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39817C" w14:textId="77777777" w:rsidR="000B109B" w:rsidRPr="001E23C5" w:rsidRDefault="000B109B" w:rsidP="00F02B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09B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 xml:space="preserve">Управління будівництва, житлово-комунального господарства, інфраструктури та транспорту </w:t>
      </w:r>
      <w:r w:rsidRPr="000B109B">
        <w:rPr>
          <w:rFonts w:ascii="Times New Roman" w:hAnsi="Times New Roman" w:cs="Times New Roman"/>
          <w:sz w:val="28"/>
          <w:szCs w:val="28"/>
        </w:rPr>
        <w:t>Броварської міської ради Київської області виключно в судах України без ок</w:t>
      </w:r>
      <w:r w:rsidR="002E78BC">
        <w:rPr>
          <w:rFonts w:ascii="Times New Roman" w:hAnsi="Times New Roman" w:cs="Times New Roman"/>
          <w:sz w:val="28"/>
          <w:szCs w:val="28"/>
        </w:rPr>
        <w:t xml:space="preserve">ремого доручення керівника в тому числі </w:t>
      </w:r>
      <w:r w:rsidRPr="000B109B">
        <w:rPr>
          <w:rFonts w:ascii="Times New Roman" w:hAnsi="Times New Roman" w:cs="Times New Roman"/>
          <w:sz w:val="28"/>
          <w:szCs w:val="28"/>
        </w:rPr>
        <w:t xml:space="preserve">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0B109B" w:rsidRPr="001E23C5" w14:paraId="6C453CE0" w14:textId="77777777" w:rsidTr="00557F45">
        <w:tc>
          <w:tcPr>
            <w:tcW w:w="2808" w:type="dxa"/>
          </w:tcPr>
          <w:p w14:paraId="79294E81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40B5B09C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Сенько Ольга Віталіївна</w:t>
            </w:r>
          </w:p>
          <w:p w14:paraId="1545335B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1ACFE601" w14:textId="77777777" w:rsidR="002E78BC" w:rsidRDefault="002E78BC" w:rsidP="00557F45">
            <w:pPr>
              <w:rPr>
                <w:rFonts w:eastAsia="Calibri"/>
                <w:sz w:val="28"/>
                <w:szCs w:val="28"/>
              </w:rPr>
            </w:pPr>
          </w:p>
          <w:p w14:paraId="34B773D4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Ющенко Ірина Миколаївна</w:t>
            </w:r>
          </w:p>
          <w:p w14:paraId="7CE36015" w14:textId="77777777" w:rsidR="000B109B" w:rsidRPr="001E23C5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39E9FE30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60C95B51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27C11123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34BB35F8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області.</w:t>
            </w:r>
          </w:p>
          <w:p w14:paraId="0D124529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10F3F61C" w14:textId="77777777" w:rsidR="000B109B" w:rsidRDefault="000B109B" w:rsidP="00557F45">
            <w:pPr>
              <w:rPr>
                <w:sz w:val="28"/>
                <w:szCs w:val="28"/>
              </w:rPr>
            </w:pPr>
          </w:p>
          <w:p w14:paraId="7A355D32" w14:textId="77777777" w:rsidR="000B109B" w:rsidRPr="001E23C5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73D4500" w14:textId="77777777" w:rsidR="000B109B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8CF2EE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507DCF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20F756E0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CC9FC6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1A44F4" w14:textId="32B28458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sectPr w:rsidR="000B109B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7A48" w14:textId="77777777" w:rsidR="00664332" w:rsidRDefault="00664332" w:rsidP="001E23C5">
      <w:pPr>
        <w:spacing w:after="0" w:line="240" w:lineRule="auto"/>
      </w:pPr>
      <w:r>
        <w:separator/>
      </w:r>
    </w:p>
  </w:endnote>
  <w:endnote w:type="continuationSeparator" w:id="0">
    <w:p w14:paraId="1F6389C6" w14:textId="77777777" w:rsidR="00664332" w:rsidRDefault="00664332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0F0E" w14:textId="77777777" w:rsidR="00664332" w:rsidRDefault="00664332" w:rsidP="001E23C5">
      <w:pPr>
        <w:spacing w:after="0" w:line="240" w:lineRule="auto"/>
      </w:pPr>
      <w:r>
        <w:separator/>
      </w:r>
    </w:p>
  </w:footnote>
  <w:footnote w:type="continuationSeparator" w:id="0">
    <w:p w14:paraId="372209D1" w14:textId="77777777" w:rsidR="00664332" w:rsidRDefault="00664332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E78BC"/>
    <w:rsid w:val="00303A5D"/>
    <w:rsid w:val="00413469"/>
    <w:rsid w:val="005A28FB"/>
    <w:rsid w:val="005C0F29"/>
    <w:rsid w:val="005D2B09"/>
    <w:rsid w:val="00664332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BE5F"/>
  <w15:docId w15:val="{0CC0AE35-64E7-4D10-BF49-FC518A65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2022-06-01T08:00:00Z</dcterms:modified>
</cp:coreProperties>
</file>