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ПВ-84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Header"/>
        <w:ind w:left="0" w:firstLine="5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Склад комісії з приймання-передачі у комунальну власність Броварської міської територіальної громади </w:t>
      </w:r>
      <w:r>
        <w:rPr>
          <w:rFonts w:ascii="Times New Roman" w:hAnsi="Times New Roman"/>
          <w:sz w:val="28"/>
        </w:rPr>
        <w:t>гуманітарної допомоги - автомобіля MERCEDES, ідентифікаційний номер WEB62848313113741:</w:t>
      </w:r>
    </w:p>
    <w:p>
      <w:pPr>
        <w:pStyle w:val="Header"/>
        <w:ind w:left="0" w:firstLine="579"/>
        <w:rPr>
          <w:rFonts w:ascii="Times New Roman" w:hAnsi="Times New Roman"/>
          <w:sz w:val="28"/>
        </w:rPr>
      </w:pPr>
    </w:p>
    <w:tbl>
      <w:tblPr>
        <w:tblW w:w="97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621"/>
        <w:gridCol w:w="15"/>
        <w:gridCol w:w="753"/>
        <w:gridCol w:w="6372"/>
      </w:tblGrid>
      <w:tr>
        <w:tblPrEx>
          <w:tblW w:w="978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28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Маковський Володимир Миколайович</w:t>
            </w:r>
          </w:p>
          <w:p>
            <w:pPr>
              <w:widowControl/>
              <w:tabs>
                <w:tab w:val="left" w:pos="0"/>
              </w:tabs>
              <w:bidi w:val="0"/>
              <w:spacing w:after="28" w:line="240" w:lineRule="auto"/>
              <w:ind w:left="0" w:right="5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tabs>
                <w:tab w:val="left" w:pos="0"/>
              </w:tabs>
              <w:bidi w:val="0"/>
              <w:spacing w:after="28" w:line="240" w:lineRule="auto"/>
              <w:ind w:left="0" w:right="5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начальник управління з питань комунальної власності та житла Броварської міської ради Броварського району Київської області, голова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Данюк Тетяна Іванівна</w:t>
            </w: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widowControl/>
              <w:bidi w:val="0"/>
              <w:spacing w:after="28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  <w:tr>
        <w:tblPrEx>
          <w:tblW w:w="9781" w:type="dxa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Тищенко Олена Петрівна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Хромець Світлана Миколаївна 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Цахло Андрій Олександрович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vAlign w:val="top"/>
            <w:hideMark/>
          </w:tcPr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головний спеціаліст відділу правового супроводу юридичного управління виконавчого комітету Броварської міської ради Броварського району </w:t>
            </w:r>
            <w:r>
              <w:rPr>
                <w:rFonts w:ascii="Times New Roman" w:hAnsi="Times New Roman"/>
                <w:sz w:val="28"/>
              </w:rPr>
              <w:t xml:space="preserve">Київської </w:t>
            </w:r>
            <w:r>
              <w:rPr>
                <w:rFonts w:ascii="Times New Roman" w:hAnsi="Times New Roman"/>
                <w:sz w:val="28"/>
              </w:rPr>
              <w:t>області;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Требухівського ліцею Броварської міської ради Броварського району Київської області;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староста Требухівського старостинського округу Броварського району Київської області.</w:t>
            </w:r>
          </w:p>
          <w:p>
            <w:pPr>
              <w:pStyle w:val="Header"/>
              <w:rPr>
                <w:rFonts w:ascii="Times New Roman" w:hAnsi="Times New Roman"/>
                <w:sz w:val="28"/>
              </w:rPr>
            </w:pPr>
          </w:p>
        </w:tc>
      </w:tr>
    </w:tbl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00" w:line="276" w:lineRule="auto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spacing w:after="200" w:line="276" w:lineRule="auto"/>
        <w:ind w:left="0" w:right="0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і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с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ь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кий голова                                                                          Ігор САПОЖКО</w:t>
      </w:r>
      <w:r>
        <w:rPr>
          <w:rFonts w:ascii="Times New Roman" w:hAnsi="Times New Roman"/>
          <w:iCs/>
          <w:sz w:val="28"/>
          <w:szCs w:val="28"/>
        </w:rPr>
        <w:t xml:space="preserve">                                           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2023-02-01T13:20:42Z</dcterms:modified>
</cp:coreProperties>
</file>