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до розпорядження 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06.01.2023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4-ОД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tabs>
          <w:tab w:val="left" w:pos="9355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ermStart w:id="2" w:edGrp="everyone"/>
      <w:r>
        <w:rPr>
          <w:rFonts w:ascii="Times New Roman" w:hAnsi="Times New Roman"/>
          <w:b/>
          <w:bCs/>
          <w:sz w:val="28"/>
          <w:szCs w:val="28"/>
          <w:lang w:val="uk-UA"/>
        </w:rPr>
        <w:t>Склад робочої групи</w:t>
      </w:r>
    </w:p>
    <w:p>
      <w:pPr>
        <w:tabs>
          <w:tab w:val="left" w:pos="9355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для супроводу субпроєкту «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Реконструкція дошкільного навчального закладу (ясла-садок) комбінованого типу «Зірочка» по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вул. Ярослава Мудрого (Кірова), 3 в м. Бровари Київської області»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у рамках Надзвичайної кредитної програми для відновлення України</w:t>
      </w:r>
    </w:p>
    <w:p>
      <w:pPr>
        <w:tabs>
          <w:tab w:val="left" w:pos="9355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747" w:type="dxa"/>
        <w:tblLook w:val="04A0"/>
      </w:tblPr>
      <w:tblGrid>
        <w:gridCol w:w="3870"/>
        <w:gridCol w:w="5857"/>
      </w:tblGrid>
      <w:tr>
        <w:tblPrEx>
          <w:tblW w:w="9747" w:type="dxa"/>
          <w:tblLook w:val="04A0"/>
        </w:tblPrEx>
        <w:tc>
          <w:tcPr>
            <w:tcW w:w="4106" w:type="dxa"/>
          </w:tcPr>
          <w:p>
            <w:pPr>
              <w:tabs>
                <w:tab w:val="left" w:pos="9355"/>
              </w:tabs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Бабич Петро Іванович </w:t>
            </w:r>
          </w:p>
        </w:tc>
        <w:tc>
          <w:tcPr>
            <w:tcW w:w="5641" w:type="dxa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9355"/>
              </w:tabs>
              <w:spacing w:beforeAutospacing="0" w:after="0" w:afterAutospacing="0" w:line="240" w:lineRule="auto"/>
              <w:ind w:left="317" w:right="-1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голова робочої групи</w:t>
            </w:r>
          </w:p>
        </w:tc>
      </w:tr>
      <w:tr>
        <w:tblPrEx>
          <w:tblW w:w="9747" w:type="dxa"/>
          <w:tblLook w:val="04A0"/>
        </w:tblPrEx>
        <w:tc>
          <w:tcPr>
            <w:tcW w:w="4106" w:type="dxa"/>
          </w:tcPr>
          <w:p>
            <w:pPr>
              <w:tabs>
                <w:tab w:val="left" w:pos="9355"/>
              </w:tabs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Семеник Оксана Петрівна</w:t>
            </w:r>
          </w:p>
        </w:tc>
        <w:tc>
          <w:tcPr>
            <w:tcW w:w="5641" w:type="dxa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9355"/>
              </w:tabs>
              <w:spacing w:beforeAutospacing="0" w:after="0" w:afterAutospacing="0" w:line="240" w:lineRule="auto"/>
              <w:ind w:left="317" w:right="-1" w:hanging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голови робочої групи</w:t>
            </w:r>
          </w:p>
        </w:tc>
      </w:tr>
      <w:tr>
        <w:tblPrEx>
          <w:tblW w:w="9747" w:type="dxa"/>
          <w:tblLook w:val="04A0"/>
        </w:tblPrEx>
        <w:tc>
          <w:tcPr>
            <w:tcW w:w="4106" w:type="dxa"/>
          </w:tcPr>
          <w:p>
            <w:pPr>
              <w:tabs>
                <w:tab w:val="left" w:pos="9355"/>
              </w:tabs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Строкач Наташа Василівна</w:t>
            </w:r>
          </w:p>
        </w:tc>
        <w:tc>
          <w:tcPr>
            <w:tcW w:w="5641" w:type="dxa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9355"/>
              </w:tabs>
              <w:spacing w:beforeAutospacing="0" w:after="0" w:afterAutospacing="0" w:line="240" w:lineRule="auto"/>
              <w:ind w:left="317"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секретар робочої групи з реалізації проєкта</w:t>
            </w:r>
          </w:p>
        </w:tc>
      </w:tr>
      <w:tr>
        <w:tblPrEx>
          <w:tblW w:w="9747" w:type="dxa"/>
          <w:tblLook w:val="04A0"/>
        </w:tblPrEx>
        <w:tc>
          <w:tcPr>
            <w:tcW w:w="4106" w:type="dxa"/>
          </w:tcPr>
          <w:p>
            <w:pPr>
              <w:tabs>
                <w:tab w:val="left" w:pos="9355"/>
              </w:tabs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Члени робочої групи:</w:t>
            </w:r>
          </w:p>
        </w:tc>
        <w:tc>
          <w:tcPr>
            <w:tcW w:w="5641" w:type="dxa"/>
          </w:tcPr>
          <w:p>
            <w:pPr>
              <w:tabs>
                <w:tab w:val="left" w:pos="9355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blPrEx>
          <w:tblW w:w="9747" w:type="dxa"/>
          <w:tblLook w:val="04A0"/>
        </w:tblPrEx>
        <w:tc>
          <w:tcPr>
            <w:tcW w:w="4106" w:type="dxa"/>
          </w:tcPr>
          <w:p>
            <w:pPr>
              <w:shd w:val="clear" w:color="auto" w:fill="FFFFFF"/>
              <w:spacing w:beforeAutospacing="0" w:afterAutospacing="0" w:line="295" w:lineRule="atLeast"/>
              <w:outlineLvl w:val="2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Білецька Галина Володимирівна</w:t>
            </w:r>
          </w:p>
          <w:p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Emphasis"/>
                <w:bCs/>
                <w:i w:val="0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641" w:type="dxa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9355"/>
              </w:tabs>
              <w:spacing w:beforeAutospacing="0" w:after="0" w:afterAutospacing="0" w:line="240" w:lineRule="auto"/>
              <w:ind w:left="302" w:right="-1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завідуюча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закладу дошкільної освіти (ясла-садок) комбінованого типу «Зірочка» Броварської міської ради Київської області</w:t>
            </w:r>
          </w:p>
        </w:tc>
      </w:tr>
      <w:tr>
        <w:tblPrEx>
          <w:tblW w:w="9747" w:type="dxa"/>
          <w:tblLook w:val="04A0"/>
        </w:tblPrEx>
        <w:tc>
          <w:tcPr>
            <w:tcW w:w="4106" w:type="dxa"/>
          </w:tcPr>
          <w:p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Emphasis"/>
                <w:bCs/>
                <w:i w:val="0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Style w:val="Emphasis"/>
                <w:bCs/>
                <w:i w:val="0"/>
                <w:color w:val="000000" w:themeColor="text1"/>
                <w:sz w:val="28"/>
                <w:szCs w:val="28"/>
                <w:lang w:val="uk-UA"/>
              </w:rPr>
              <w:t>Гостра Вікторія Олегівна</w:t>
            </w:r>
          </w:p>
        </w:tc>
        <w:tc>
          <w:tcPr>
            <w:tcW w:w="5641" w:type="dxa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9355"/>
              </w:tabs>
              <w:spacing w:beforeAutospacing="0" w:after="0" w:afterAutospacing="0" w:line="240" w:lineRule="auto"/>
              <w:ind w:left="302" w:right="-1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представник батьківського самоврядування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закладу дошкільної освіти (ясла-садок) комбінованого типу «Зірочка» Броварської міської ради Київської області (за згодою)</w:t>
            </w:r>
          </w:p>
        </w:tc>
      </w:tr>
      <w:tr>
        <w:tblPrEx>
          <w:tblW w:w="9747" w:type="dxa"/>
          <w:tblLook w:val="04A0"/>
        </w:tblPrEx>
        <w:tc>
          <w:tcPr>
            <w:tcW w:w="4106" w:type="dxa"/>
          </w:tcPr>
          <w:p>
            <w:pPr>
              <w:tabs>
                <w:tab w:val="left" w:pos="9355"/>
              </w:tabs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lang w:val="uk-UA"/>
              </w:rPr>
              <w:br w:type="page"/>
            </w:r>
            <w:r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</w:rPr>
              <w:t>Г</w:t>
            </w:r>
            <w:r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lang w:val="uk-UA"/>
              </w:rPr>
              <w:t>удзь Оксана Павлівна</w:t>
            </w:r>
          </w:p>
        </w:tc>
        <w:tc>
          <w:tcPr>
            <w:tcW w:w="5641" w:type="dxa"/>
          </w:tcPr>
          <w:p>
            <w:pPr>
              <w:pStyle w:val="nospacing"/>
              <w:numPr>
                <w:ilvl w:val="0"/>
                <w:numId w:val="1"/>
              </w:numPr>
              <w:spacing w:before="0" w:beforeAutospacing="0" w:after="0" w:afterAutospacing="0"/>
              <w:ind w:left="322" w:hanging="32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заступник начальника планово-технічного відділу </w:t>
            </w:r>
            <w:r>
              <w:rPr>
                <w:sz w:val="28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</w:tbl>
    <w:p>
      <w:r>
        <w:br w:type="page"/>
      </w:r>
    </w:p>
    <w:tbl>
      <w:tblPr>
        <w:tblStyle w:val="TableGrid"/>
        <w:tblW w:w="9747" w:type="dxa"/>
        <w:tblLook w:val="04A0"/>
      </w:tblPr>
      <w:tblGrid>
        <w:gridCol w:w="3870"/>
        <w:gridCol w:w="5857"/>
      </w:tblGrid>
      <w:tr>
        <w:tblPrEx>
          <w:tblW w:w="9747" w:type="dxa"/>
          <w:tblLook w:val="04A0"/>
        </w:tblPrEx>
        <w:tc>
          <w:tcPr>
            <w:tcW w:w="4106" w:type="dxa"/>
          </w:tcPr>
          <w:p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Emphasis"/>
                <w:bCs/>
                <w:i w:val="0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Style w:val="Emphasis"/>
                <w:bCs/>
                <w:i w:val="0"/>
                <w:color w:val="000000" w:themeColor="text1"/>
                <w:sz w:val="28"/>
                <w:szCs w:val="28"/>
                <w:lang w:val="uk-UA"/>
              </w:rPr>
              <w:t>Жимайлов Юрій Миколайович</w:t>
            </w:r>
          </w:p>
        </w:tc>
        <w:tc>
          <w:tcPr>
            <w:tcW w:w="5641" w:type="dxa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9355"/>
              </w:tabs>
              <w:spacing w:beforeAutospacing="0" w:after="0" w:afterAutospacing="0" w:line="240" w:lineRule="auto"/>
              <w:ind w:left="302"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 </w:t>
            </w:r>
            <w:r>
              <w:rPr>
                <w:rStyle w:val="border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начальник відділу з питань екології та природокористування</w:t>
            </w:r>
            <w:r>
              <w:rPr>
                <w:rStyle w:val="border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border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управління інспекції та контролю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Броварської міської ради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Броварського району Київської області</w:t>
            </w:r>
          </w:p>
        </w:tc>
      </w:tr>
      <w:tr>
        <w:tblPrEx>
          <w:tblW w:w="9747" w:type="dxa"/>
          <w:tblLook w:val="04A0"/>
        </w:tblPrEx>
        <w:tc>
          <w:tcPr>
            <w:tcW w:w="4106" w:type="dxa"/>
          </w:tcPr>
          <w:p>
            <w:pPr>
              <w:tabs>
                <w:tab w:val="left" w:pos="9355"/>
              </w:tabs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Круковець Вікторія Сергіївна</w:t>
            </w:r>
          </w:p>
        </w:tc>
        <w:tc>
          <w:tcPr>
            <w:tcW w:w="5641" w:type="dxa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9355"/>
              </w:tabs>
              <w:spacing w:beforeAutospacing="0" w:after="0" w:afterAutospacing="0" w:line="240" w:lineRule="auto"/>
              <w:ind w:left="317"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>
        <w:tblPrEx>
          <w:tblW w:w="9747" w:type="dxa"/>
          <w:tblLook w:val="04A0"/>
        </w:tblPrEx>
        <w:tc>
          <w:tcPr>
            <w:tcW w:w="4106" w:type="dxa"/>
          </w:tcPr>
          <w:p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Emphasis"/>
                <w:bCs/>
                <w:i w:val="0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Style w:val="Emphasis"/>
                <w:bCs/>
                <w:i w:val="0"/>
                <w:color w:val="000000" w:themeColor="text1"/>
                <w:sz w:val="28"/>
                <w:szCs w:val="28"/>
                <w:lang w:val="uk-UA"/>
              </w:rPr>
              <w:t>Куліш Ірина Миколаївна</w:t>
            </w:r>
          </w:p>
        </w:tc>
        <w:tc>
          <w:tcPr>
            <w:tcW w:w="5641" w:type="dxa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9355"/>
              </w:tabs>
              <w:spacing w:beforeAutospacing="0" w:after="0" w:afterAutospacing="0" w:line="240" w:lineRule="auto"/>
              <w:ind w:left="302"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заступник начальника управління забезпечення діяльності виконавчого комітету Броварської міської ради Броварського району Київської області та її виконавчих органів – прес-секретар міського голови</w:t>
            </w:r>
          </w:p>
        </w:tc>
      </w:tr>
      <w:tr>
        <w:tblPrEx>
          <w:tblW w:w="9747" w:type="dxa"/>
          <w:tblLook w:val="04A0"/>
        </w:tblPrEx>
        <w:tc>
          <w:tcPr>
            <w:tcW w:w="4106" w:type="dxa"/>
          </w:tcPr>
          <w:p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Emphasis"/>
                <w:bCs/>
                <w:i w:val="0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Style w:val="Emphasis"/>
                <w:bCs/>
                <w:i w:val="0"/>
                <w:color w:val="000000" w:themeColor="text1"/>
                <w:sz w:val="28"/>
                <w:szCs w:val="28"/>
                <w:lang w:val="uk-UA"/>
              </w:rPr>
              <w:t>К</w:t>
            </w:r>
            <w:r>
              <w:rPr>
                <w:rStyle w:val="Emphasis"/>
                <w:bCs/>
                <w:i w:val="0"/>
                <w:sz w:val="28"/>
                <w:szCs w:val="28"/>
                <w:lang w:val="uk-UA"/>
              </w:rPr>
              <w:t xml:space="preserve">ирій Анна Олексіївна </w:t>
            </w:r>
          </w:p>
        </w:tc>
        <w:tc>
          <w:tcPr>
            <w:tcW w:w="5641" w:type="dxa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9355"/>
              </w:tabs>
              <w:spacing w:beforeAutospacing="0" w:after="0" w:afterAutospacing="0" w:line="240" w:lineRule="auto"/>
              <w:ind w:left="302" w:right="-1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фізична особа-підприємець Кирій Анна Олексіївна (директор) (за згодою)</w:t>
            </w:r>
          </w:p>
        </w:tc>
      </w:tr>
      <w:tr>
        <w:tblPrEx>
          <w:tblW w:w="9747" w:type="dxa"/>
          <w:tblLook w:val="04A0"/>
        </w:tblPrEx>
        <w:tc>
          <w:tcPr>
            <w:tcW w:w="4106" w:type="dxa"/>
          </w:tcPr>
          <w:p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Emphasis"/>
                <w:bCs/>
                <w:i w:val="0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Style w:val="Emphasis"/>
                <w:bCs w:val="0"/>
                <w:i w:val="0"/>
                <w:smallCaps w:val="0"/>
                <w:snapToGrid/>
                <w:color w:val="000000" w:themeColor="dark1"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Проворна Ірина Володимирівна</w:t>
            </w:r>
          </w:p>
        </w:tc>
        <w:tc>
          <w:tcPr>
            <w:tcW w:w="5641" w:type="dxa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9355"/>
              </w:tabs>
              <w:spacing w:beforeAutospacing="0" w:after="0" w:afterAutospacing="0" w:line="240" w:lineRule="auto"/>
              <w:ind w:left="317" w:right="-1" w:hanging="31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shd w:val="clear" w:color="auto" w:fill="FFFFFF"/>
                <w:cs w:val="0"/>
                <w:lang w:val="uk-UA"/>
              </w:rPr>
              <w:t>інженер з експлуатації та ремонту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господарчої групи управління освіти і науки Броварської міської ради Броварського району Київської області</w:t>
            </w:r>
          </w:p>
        </w:tc>
      </w:tr>
      <w:tr>
        <w:tblPrEx>
          <w:tblW w:w="9747" w:type="dxa"/>
          <w:tblLook w:val="04A0"/>
        </w:tblPrEx>
        <w:tc>
          <w:tcPr>
            <w:tcW w:w="4106" w:type="dxa"/>
          </w:tcPr>
          <w:p>
            <w:pPr>
              <w:tabs>
                <w:tab w:val="left" w:pos="9355"/>
              </w:tabs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Нагорна Тетяна Олександрівна</w:t>
            </w:r>
          </w:p>
        </w:tc>
        <w:tc>
          <w:tcPr>
            <w:tcW w:w="5641" w:type="dxa"/>
          </w:tcPr>
          <w:p>
            <w:pPr>
              <w:pStyle w:val="nospacing"/>
              <w:spacing w:before="0" w:beforeAutospacing="0" w:after="0" w:afterAutospacing="0"/>
              <w:ind w:left="317" w:hanging="31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 начальник планово-технічного відділу </w:t>
            </w:r>
            <w:r>
              <w:rPr>
                <w:sz w:val="28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>
        <w:tblPrEx>
          <w:tblW w:w="9747" w:type="dxa"/>
          <w:tblLook w:val="04A0"/>
        </w:tblPrEx>
        <w:tc>
          <w:tcPr>
            <w:tcW w:w="4106" w:type="dxa"/>
          </w:tcPr>
          <w:p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Emphasis"/>
                <w:bCs/>
                <w:i w:val="0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Style w:val="Emphasis"/>
                <w:bCs/>
                <w:i w:val="0"/>
                <w:color w:val="000000" w:themeColor="text1"/>
                <w:sz w:val="28"/>
                <w:szCs w:val="28"/>
                <w:lang w:val="uk-UA"/>
              </w:rPr>
              <w:t>Савчук Марина Геннадіївна</w:t>
            </w:r>
          </w:p>
        </w:tc>
        <w:tc>
          <w:tcPr>
            <w:tcW w:w="5641" w:type="dxa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9355"/>
              </w:tabs>
              <w:spacing w:beforeAutospacing="0" w:after="0" w:afterAutospacing="0" w:line="240" w:lineRule="auto"/>
              <w:ind w:left="302" w:right="-1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заступник директора ФОП Кирій Анна Олексіївна (за згодою)</w:t>
            </w:r>
          </w:p>
        </w:tc>
      </w:tr>
    </w:tbl>
    <w:p>
      <w:pPr>
        <w:tabs>
          <w:tab w:val="left" w:pos="9355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tabs>
          <w:tab w:val="left" w:pos="9355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tabs>
          <w:tab w:val="left" w:pos="9355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Ігор САПОЖКО</w:t>
      </w:r>
    </w:p>
    <w:p>
      <w:pPr>
        <w:tabs>
          <w:tab w:val="left" w:pos="9355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permEnd w:id="2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812881"/>
    <w:multiLevelType w:val="hybridMultilevel"/>
    <w:tmpl w:val="0000000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ListParagraph">
    <w:name w:val="List Paragraph"/>
    <w:basedOn w:val="Normal"/>
    <w:qFormat/>
    <w:pPr>
      <w:spacing w:beforeAutospacing="0" w:after="200" w:afterAutospacing="0" w:line="276" w:lineRule="auto"/>
      <w:ind w:left="720"/>
      <w:contextualSpacing/>
    </w:pPr>
  </w:style>
  <w:style w:type="paragraph" w:customStyle="1" w:styleId="nospacing">
    <w:name w:val="nospacing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border">
    <w:name w:val="border"/>
    <w:basedOn w:val="DefaultParagraphFont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10</cp:revision>
  <dcterms:created xsi:type="dcterms:W3CDTF">2021-12-31T08:10:00Z</dcterms:created>
  <dcterms:modified xsi:type="dcterms:W3CDTF">2023-01-05T08:44:07Z</dcterms:modified>
</cp:coreProperties>
</file>