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4B03DE" w:rsidP="004B03DE" w14:paraId="21898AC9" w14:textId="5DB555CE">
      <w:pPr>
        <w:spacing w:after="0"/>
        <w:ind w:left="5670"/>
        <w:rPr>
          <w:rFonts w:ascii="Times New Roman" w:hAnsi="Times New Roman" w:cs="Times New Roman"/>
          <w:sz w:val="28"/>
          <w:szCs w:val="28"/>
          <w:lang w:val="uk-UA"/>
        </w:rPr>
      </w:pPr>
      <w:permStart w:id="0" w:edGrp="everyone"/>
      <w:r>
        <w:rPr>
          <w:rFonts w:ascii="Times New Roman" w:hAnsi="Times New Roman" w:cs="Times New Roman"/>
          <w:sz w:val="28"/>
          <w:szCs w:val="28"/>
          <w:lang w:val="uk-UA"/>
        </w:rPr>
        <w:t xml:space="preserve">Додаток </w:t>
      </w:r>
      <w:r w:rsidR="004A5A7F">
        <w:rPr>
          <w:rFonts w:ascii="Times New Roman" w:hAnsi="Times New Roman" w:cs="Times New Roman"/>
          <w:sz w:val="28"/>
          <w:szCs w:val="28"/>
          <w:lang w:val="uk-UA"/>
        </w:rPr>
        <w:t>19</w:t>
      </w:r>
      <w:r>
        <w:rPr>
          <w:rFonts w:ascii="Times New Roman" w:hAnsi="Times New Roman" w:cs="Times New Roman"/>
          <w:sz w:val="28"/>
          <w:szCs w:val="28"/>
          <w:lang w:val="uk-UA"/>
        </w:rPr>
        <w:t xml:space="preserve"> </w:t>
      </w:r>
      <w:r w:rsidR="00A57F55">
        <w:rPr>
          <w:rFonts w:ascii="Times New Roman" w:hAnsi="Times New Roman" w:cs="Times New Roman"/>
          <w:sz w:val="28"/>
          <w:szCs w:val="28"/>
          <w:lang w:val="uk-UA"/>
        </w:rPr>
        <w:t>Р</w:t>
      </w:r>
      <w:r>
        <w:rPr>
          <w:rFonts w:ascii="Times New Roman" w:hAnsi="Times New Roman" w:cs="Times New Roman"/>
          <w:sz w:val="28"/>
          <w:szCs w:val="28"/>
          <w:lang w:val="uk-UA"/>
        </w:rPr>
        <w:t xml:space="preserve">озпорядження міського голови </w:t>
      </w:r>
    </w:p>
    <w:permEnd w:id="0"/>
    <w:p w:rsidR="0053119B" w:rsidP="004B03DE" w14:paraId="7C59F862" w14:textId="2E2D84E9">
      <w:pPr>
        <w:spacing w:after="0"/>
        <w:ind w:left="5670"/>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17.03.2023</w:t>
      </w:r>
      <w:r>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 xml:space="preserve">  </w:t>
      </w:r>
      <w:r w:rsidR="009925BA">
        <w:rPr>
          <w:rFonts w:ascii="Times New Roman" w:hAnsi="Times New Roman" w:cs="Times New Roman"/>
          <w:sz w:val="28"/>
          <w:szCs w:val="28"/>
          <w:lang w:val="uk-UA"/>
        </w:rPr>
        <w:t>51-ОД</w:t>
      </w:r>
      <w:r>
        <w:rPr>
          <w:rFonts w:ascii="Times New Roman" w:hAnsi="Times New Roman" w:cs="Times New Roman"/>
          <w:sz w:val="28"/>
          <w:szCs w:val="28"/>
          <w:lang w:val="uk-UA"/>
        </w:rPr>
        <w:t xml:space="preserve">             </w:t>
      </w:r>
    </w:p>
    <w:p w:rsidR="004B03DE" w:rsidP="004B03DE" w14:paraId="28AA0C03" w14:textId="1E9B8DA8">
      <w:pPr>
        <w:spacing w:after="0"/>
        <w:ind w:left="5670"/>
        <w:rPr>
          <w:rFonts w:ascii="Times New Roman" w:hAnsi="Times New Roman" w:cs="Times New Roman"/>
          <w:sz w:val="28"/>
          <w:szCs w:val="28"/>
          <w:lang w:val="uk-UA"/>
        </w:rPr>
      </w:pPr>
    </w:p>
    <w:p w:rsidR="004A5A7F" w:rsidRPr="004A5A7F" w:rsidP="004A5A7F" w14:paraId="0F8A6C69" w14:textId="77777777">
      <w:pPr>
        <w:spacing w:after="0" w:line="240" w:lineRule="auto"/>
        <w:jc w:val="center"/>
        <w:rPr>
          <w:rFonts w:ascii="Times New Roman" w:hAnsi="Times New Roman" w:cs="Times New Roman"/>
          <w:b/>
          <w:sz w:val="24"/>
          <w:szCs w:val="24"/>
          <w:lang w:val="uk-UA"/>
        </w:rPr>
      </w:pPr>
      <w:permStart w:id="1" w:edGrp="everyone"/>
      <w:r w:rsidRPr="004A5A7F">
        <w:rPr>
          <w:rFonts w:ascii="Times New Roman" w:hAnsi="Times New Roman" w:cs="Times New Roman"/>
          <w:b/>
          <w:sz w:val="24"/>
          <w:szCs w:val="24"/>
          <w:lang w:val="uk-UA"/>
        </w:rPr>
        <w:t xml:space="preserve">ІНФОРМАЦІЙНА КАРТКА </w:t>
      </w:r>
    </w:p>
    <w:p w:rsidR="004A5A7F" w:rsidRPr="004A5A7F" w:rsidP="004A5A7F" w14:paraId="4C6DABD8" w14:textId="77777777">
      <w:pPr>
        <w:spacing w:after="0" w:line="240" w:lineRule="auto"/>
        <w:jc w:val="center"/>
        <w:rPr>
          <w:rFonts w:ascii="Times New Roman" w:hAnsi="Times New Roman" w:cs="Times New Roman"/>
          <w:b/>
          <w:sz w:val="24"/>
          <w:szCs w:val="24"/>
          <w:lang w:val="uk-UA"/>
        </w:rPr>
      </w:pPr>
      <w:r w:rsidRPr="004A5A7F">
        <w:rPr>
          <w:rFonts w:ascii="Times New Roman" w:hAnsi="Times New Roman" w:cs="Times New Roman"/>
          <w:b/>
          <w:sz w:val="24"/>
          <w:szCs w:val="24"/>
          <w:lang w:val="uk-UA"/>
        </w:rPr>
        <w:t>адміністративної послуги з видачі витягу з Єдиного державного реєстру юридичних осіб, фізичних осіб – підприємців та громадських формувань</w:t>
      </w:r>
    </w:p>
    <w:p w:rsidR="004A5A7F" w:rsidRPr="004A5A7F" w:rsidP="004A5A7F" w14:paraId="2666640C" w14:textId="77777777">
      <w:pPr>
        <w:autoSpaceDE w:val="0"/>
        <w:autoSpaceDN w:val="0"/>
        <w:spacing w:before="6" w:after="0" w:line="240" w:lineRule="auto"/>
        <w:jc w:val="center"/>
        <w:rPr>
          <w:rFonts w:ascii="Times New Roman" w:eastAsia="Times New Roman" w:hAnsi="Times New Roman" w:cs="Times New Roman"/>
          <w:b/>
          <w:bCs/>
          <w:sz w:val="24"/>
          <w:szCs w:val="24"/>
          <w:lang w:val="uk-UA"/>
        </w:rPr>
      </w:pPr>
      <w:r w:rsidRPr="004A5A7F">
        <w:rPr>
          <w:rFonts w:ascii="Times New Roman" w:eastAsia="Times New Roman" w:hAnsi="Times New Roman" w:cs="Times New Roman"/>
          <w:b/>
          <w:bCs/>
          <w:sz w:val="24"/>
          <w:szCs w:val="24"/>
          <w:lang w:val="uk-UA"/>
        </w:rPr>
        <w:t>відділ реєстраційних дій Центру обслуговування «Прозорий офіс» виконавчого комітету Броварської міської ради Броварського району Київської області</w:t>
      </w:r>
    </w:p>
    <w:p w:rsidR="004B03DE" w:rsidP="007A09E6" w14:paraId="36A3DEDB" w14:textId="77777777">
      <w:pPr>
        <w:spacing w:after="0" w:line="360" w:lineRule="auto"/>
        <w:jc w:val="both"/>
        <w:rPr>
          <w:rFonts w:ascii="Times New Roman" w:hAnsi="Times New Roman" w:cs="Times New Roman"/>
          <w:i/>
          <w:iCs/>
          <w:sz w:val="28"/>
          <w:szCs w:val="28"/>
          <w:lang w:val="uk-UA"/>
        </w:rPr>
      </w:pPr>
    </w:p>
    <w:tbl>
      <w:tblPr>
        <w:tblStyle w:val="TableGrid"/>
        <w:tblW w:w="9747" w:type="dxa"/>
        <w:tblLook w:val="04A0"/>
      </w:tblPr>
      <w:tblGrid>
        <w:gridCol w:w="522"/>
        <w:gridCol w:w="12"/>
        <w:gridCol w:w="2126"/>
        <w:gridCol w:w="32"/>
        <w:gridCol w:w="7055"/>
      </w:tblGrid>
      <w:tr w14:paraId="22CEC335" w14:textId="77777777" w:rsidTr="007A09E6">
        <w:tblPrEx>
          <w:tblW w:w="9747" w:type="dxa"/>
          <w:tblLook w:val="04A0"/>
        </w:tblPrEx>
        <w:tc>
          <w:tcPr>
            <w:tcW w:w="9747" w:type="dxa"/>
            <w:gridSpan w:val="5"/>
          </w:tcPr>
          <w:p w:rsidR="004A5A7F" w:rsidRPr="007A09E6" w:rsidP="007A09E6" w14:paraId="1FCD51FB" w14:textId="20E08A2C">
            <w:pPr>
              <w:tabs>
                <w:tab w:val="left" w:pos="3855"/>
              </w:tabs>
              <w:spacing w:before="120" w:after="120"/>
              <w:jc w:val="center"/>
              <w:rPr>
                <w:rFonts w:ascii="Times New Roman" w:eastAsia="Times New Roman" w:hAnsi="Times New Roman" w:cs="Times New Roman"/>
                <w:b/>
                <w:bCs/>
                <w:sz w:val="24"/>
                <w:szCs w:val="24"/>
                <w:lang w:val="ru-RU"/>
              </w:rPr>
            </w:pPr>
            <w:r w:rsidRPr="007A09E6">
              <w:rPr>
                <w:rFonts w:ascii="Times New Roman" w:eastAsia="Times New Roman" w:hAnsi="Times New Roman" w:cs="Times New Roman"/>
                <w:b/>
                <w:bCs/>
                <w:sz w:val="24"/>
                <w:szCs w:val="24"/>
                <w:lang w:val="ru-RU"/>
              </w:rPr>
              <w:t xml:space="preserve">Інформація про суб’єкта надання </w:t>
            </w:r>
            <w:r w:rsidRPr="007A09E6">
              <w:rPr>
                <w:rFonts w:ascii="Times New Roman" w:eastAsia="Times New Roman" w:hAnsi="Times New Roman" w:cs="Times New Roman"/>
                <w:b/>
                <w:bCs/>
                <w:sz w:val="24"/>
                <w:szCs w:val="24"/>
                <w:lang w:val="ru-RU"/>
              </w:rPr>
              <w:t>адм</w:t>
            </w:r>
            <w:r w:rsidRPr="007A09E6">
              <w:rPr>
                <w:rFonts w:ascii="Times New Roman" w:eastAsia="Times New Roman" w:hAnsi="Times New Roman" w:cs="Times New Roman"/>
                <w:b/>
                <w:bCs/>
                <w:sz w:val="24"/>
                <w:szCs w:val="24"/>
                <w:lang w:val="ru-RU"/>
              </w:rPr>
              <w:t>іні</w:t>
            </w:r>
            <w:r w:rsidRPr="007A09E6">
              <w:rPr>
                <w:rFonts w:ascii="Times New Roman" w:eastAsia="Times New Roman" w:hAnsi="Times New Roman" w:cs="Times New Roman"/>
                <w:b/>
                <w:bCs/>
                <w:spacing w:val="-1"/>
                <w:sz w:val="24"/>
                <w:szCs w:val="24"/>
                <w:lang w:val="ru-RU"/>
              </w:rPr>
              <w:t>с</w:t>
            </w:r>
            <w:r w:rsidRPr="007A09E6">
              <w:rPr>
                <w:rFonts w:ascii="Times New Roman" w:eastAsia="Times New Roman" w:hAnsi="Times New Roman" w:cs="Times New Roman"/>
                <w:b/>
                <w:bCs/>
                <w:sz w:val="24"/>
                <w:szCs w:val="24"/>
                <w:lang w:val="ru-RU"/>
              </w:rPr>
              <w:t>тративної послуги та/або центру надання адміністративних послуг</w:t>
            </w:r>
          </w:p>
        </w:tc>
      </w:tr>
      <w:tr w14:paraId="23620727" w14:textId="77777777" w:rsidTr="007A09E6">
        <w:tblPrEx>
          <w:tblW w:w="9747" w:type="dxa"/>
          <w:tblLook w:val="04A0"/>
        </w:tblPrEx>
        <w:tc>
          <w:tcPr>
            <w:tcW w:w="522" w:type="dxa"/>
          </w:tcPr>
          <w:p w:rsidR="004A5A7F" w:rsidRPr="007A09E6" w:rsidP="0004653E" w14:paraId="7123847E" w14:textId="77777777">
            <w:pPr>
              <w:tabs>
                <w:tab w:val="left" w:pos="3855"/>
              </w:tabs>
              <w:rPr>
                <w:rFonts w:ascii="Times New Roman" w:hAnsi="Times New Roman" w:cs="Times New Roman"/>
                <w:sz w:val="24"/>
                <w:szCs w:val="24"/>
              </w:rPr>
            </w:pPr>
            <w:r w:rsidRPr="007A09E6">
              <w:rPr>
                <w:rFonts w:ascii="Times New Roman" w:hAnsi="Times New Roman" w:cs="Times New Roman"/>
                <w:sz w:val="24"/>
                <w:szCs w:val="24"/>
              </w:rPr>
              <w:t>1</w:t>
            </w:r>
          </w:p>
        </w:tc>
        <w:tc>
          <w:tcPr>
            <w:tcW w:w="2170" w:type="dxa"/>
            <w:gridSpan w:val="3"/>
          </w:tcPr>
          <w:p w:rsidR="004A5A7F" w:rsidRPr="007A09E6" w:rsidP="0004653E" w14:paraId="7A9ED779" w14:textId="77777777">
            <w:pPr>
              <w:tabs>
                <w:tab w:val="left" w:pos="3855"/>
              </w:tabs>
              <w:rPr>
                <w:rFonts w:ascii="Times New Roman" w:hAnsi="Times New Roman" w:cs="Times New Roman"/>
                <w:sz w:val="24"/>
                <w:szCs w:val="24"/>
              </w:rPr>
            </w:pPr>
            <w:r w:rsidRPr="007A09E6">
              <w:rPr>
                <w:rFonts w:ascii="Times New Roman" w:hAnsi="Times New Roman" w:cs="Times New Roman"/>
                <w:sz w:val="24"/>
                <w:szCs w:val="24"/>
              </w:rPr>
              <w:t>Місцезнаходження</w:t>
            </w:r>
          </w:p>
        </w:tc>
        <w:tc>
          <w:tcPr>
            <w:tcW w:w="7055" w:type="dxa"/>
          </w:tcPr>
          <w:p w:rsidR="004A5A7F" w:rsidRPr="007A09E6" w:rsidP="008E3B40" w14:paraId="3ABD26FB" w14:textId="77777777">
            <w:pPr>
              <w:pStyle w:val="TableParagraph"/>
              <w:spacing w:before="0"/>
              <w:ind w:left="-11" w:right="36" w:firstLine="11"/>
              <w:rPr>
                <w:sz w:val="24"/>
                <w:szCs w:val="24"/>
              </w:rPr>
            </w:pPr>
            <w:r w:rsidRPr="007A09E6">
              <w:rPr>
                <w:sz w:val="24"/>
                <w:szCs w:val="24"/>
              </w:rPr>
              <w:t>07400, м. Бровари, вул. Гагаріна 18 каб. 115, приміщення ЦО «Прозорий офіс»</w:t>
            </w:r>
          </w:p>
          <w:p w:rsidR="004A5A7F" w:rsidRPr="007A09E6" w:rsidP="008E3B40" w14:paraId="058D45ED" w14:textId="56C7340A">
            <w:pPr>
              <w:pStyle w:val="TableParagraph"/>
              <w:spacing w:before="0"/>
              <w:ind w:left="-11" w:right="-2058" w:firstLine="11"/>
              <w:rPr>
                <w:sz w:val="24"/>
                <w:szCs w:val="24"/>
                <w:u w:val="single"/>
              </w:rPr>
            </w:pPr>
            <w:r w:rsidRPr="007A09E6">
              <w:rPr>
                <w:sz w:val="24"/>
                <w:szCs w:val="24"/>
                <w:u w:val="single"/>
              </w:rPr>
              <w:t>Відд</w:t>
            </w:r>
            <w:r w:rsidR="00CE10A8">
              <w:rPr>
                <w:sz w:val="24"/>
                <w:szCs w:val="24"/>
                <w:u w:val="single"/>
              </w:rPr>
              <w:t>а</w:t>
            </w:r>
            <w:r w:rsidRPr="007A09E6">
              <w:rPr>
                <w:sz w:val="24"/>
                <w:szCs w:val="24"/>
                <w:u w:val="single"/>
              </w:rPr>
              <w:t>лені робочі місця:</w:t>
            </w:r>
          </w:p>
          <w:p w:rsidR="004A5A7F" w:rsidRPr="007A09E6" w:rsidP="008E3B40" w14:paraId="17C0474D" w14:textId="77777777">
            <w:pPr>
              <w:pStyle w:val="TableParagraph"/>
              <w:spacing w:before="0"/>
              <w:ind w:left="-11" w:right="-2058" w:firstLine="11"/>
              <w:rPr>
                <w:sz w:val="24"/>
                <w:szCs w:val="24"/>
              </w:rPr>
            </w:pPr>
            <w:r w:rsidRPr="007A09E6">
              <w:rPr>
                <w:sz w:val="24"/>
                <w:szCs w:val="24"/>
              </w:rPr>
              <w:t>Броварський р-н, с. Княжичі, вул. Слави, 9</w:t>
            </w:r>
          </w:p>
          <w:p w:rsidR="004A5A7F" w:rsidRPr="007A09E6" w:rsidP="008E3B40" w14:paraId="467C2346" w14:textId="77777777">
            <w:pPr>
              <w:tabs>
                <w:tab w:val="left" w:pos="3855"/>
              </w:tabs>
              <w:ind w:left="-11" w:firstLine="11"/>
              <w:rPr>
                <w:rFonts w:ascii="Times New Roman" w:hAnsi="Times New Roman" w:cs="Times New Roman"/>
                <w:sz w:val="24"/>
                <w:szCs w:val="24"/>
              </w:rPr>
            </w:pPr>
            <w:r w:rsidRPr="007A09E6">
              <w:rPr>
                <w:rFonts w:ascii="Times New Roman" w:hAnsi="Times New Roman" w:cs="Times New Roman"/>
                <w:sz w:val="24"/>
                <w:szCs w:val="24"/>
              </w:rPr>
              <w:t>Броварський р-н, с. Требухів, вул. Гоголівська, 5</w:t>
            </w:r>
          </w:p>
        </w:tc>
      </w:tr>
      <w:tr w14:paraId="43952ABE" w14:textId="77777777" w:rsidTr="007A09E6">
        <w:tblPrEx>
          <w:tblW w:w="9747" w:type="dxa"/>
          <w:tblLook w:val="04A0"/>
        </w:tblPrEx>
        <w:tc>
          <w:tcPr>
            <w:tcW w:w="522" w:type="dxa"/>
          </w:tcPr>
          <w:p w:rsidR="004A5A7F" w:rsidRPr="007A09E6" w:rsidP="0004653E" w14:paraId="02B92B07" w14:textId="77777777">
            <w:pPr>
              <w:tabs>
                <w:tab w:val="left" w:pos="3855"/>
              </w:tabs>
              <w:rPr>
                <w:rFonts w:ascii="Times New Roman" w:hAnsi="Times New Roman" w:cs="Times New Roman"/>
                <w:sz w:val="24"/>
                <w:szCs w:val="24"/>
              </w:rPr>
            </w:pPr>
            <w:r w:rsidRPr="007A09E6">
              <w:rPr>
                <w:rFonts w:ascii="Times New Roman" w:hAnsi="Times New Roman" w:cs="Times New Roman"/>
                <w:sz w:val="24"/>
                <w:szCs w:val="24"/>
              </w:rPr>
              <w:t>2</w:t>
            </w:r>
          </w:p>
        </w:tc>
        <w:tc>
          <w:tcPr>
            <w:tcW w:w="2170" w:type="dxa"/>
            <w:gridSpan w:val="3"/>
          </w:tcPr>
          <w:p w:rsidR="004A5A7F" w:rsidRPr="007A09E6" w:rsidP="0004653E" w14:paraId="14B46671" w14:textId="77777777">
            <w:pPr>
              <w:tabs>
                <w:tab w:val="left" w:pos="3855"/>
              </w:tabs>
              <w:rPr>
                <w:rFonts w:ascii="Times New Roman" w:hAnsi="Times New Roman" w:cs="Times New Roman"/>
                <w:sz w:val="24"/>
                <w:szCs w:val="24"/>
              </w:rPr>
            </w:pPr>
            <w:r w:rsidRPr="007A09E6">
              <w:rPr>
                <w:rFonts w:ascii="Times New Roman" w:hAnsi="Times New Roman" w:cs="Times New Roman"/>
                <w:sz w:val="24"/>
                <w:szCs w:val="24"/>
              </w:rPr>
              <w:t>Інформація щодо режиму роботи</w:t>
            </w:r>
          </w:p>
        </w:tc>
        <w:tc>
          <w:tcPr>
            <w:tcW w:w="7055" w:type="dxa"/>
          </w:tcPr>
          <w:p w:rsidR="004A5A7F" w:rsidRPr="007A09E6" w:rsidP="008E3B40" w14:paraId="67CAA7AF" w14:textId="77777777">
            <w:pPr>
              <w:pStyle w:val="TableParagraph"/>
              <w:spacing w:before="0"/>
              <w:ind w:hanging="11"/>
              <w:rPr>
                <w:sz w:val="24"/>
                <w:szCs w:val="24"/>
              </w:rPr>
            </w:pPr>
            <w:r w:rsidRPr="007A09E6">
              <w:rPr>
                <w:sz w:val="24"/>
                <w:szCs w:val="24"/>
              </w:rPr>
              <w:t>Понеділок – четвер: 8.00 – 17.00</w:t>
            </w:r>
          </w:p>
          <w:p w:rsidR="004A5A7F" w:rsidRPr="007A09E6" w:rsidP="008E3B40" w14:paraId="648FE2FA" w14:textId="77777777">
            <w:pPr>
              <w:pStyle w:val="TableParagraph"/>
              <w:spacing w:before="0"/>
              <w:ind w:hanging="11"/>
              <w:rPr>
                <w:sz w:val="24"/>
                <w:szCs w:val="24"/>
              </w:rPr>
            </w:pPr>
            <w:r w:rsidRPr="007A09E6">
              <w:rPr>
                <w:sz w:val="24"/>
                <w:szCs w:val="24"/>
              </w:rPr>
              <w:t>П’ятниця: 8.00 – 15.45</w:t>
            </w:r>
          </w:p>
          <w:p w:rsidR="004A5A7F" w:rsidRPr="007A09E6" w:rsidP="008E3B40" w14:paraId="7F037B11" w14:textId="77777777">
            <w:pPr>
              <w:tabs>
                <w:tab w:val="left" w:pos="3855"/>
              </w:tabs>
              <w:rPr>
                <w:rFonts w:ascii="Times New Roman" w:hAnsi="Times New Roman" w:cs="Times New Roman"/>
                <w:sz w:val="24"/>
                <w:szCs w:val="24"/>
              </w:rPr>
            </w:pPr>
            <w:r w:rsidRPr="007A09E6">
              <w:rPr>
                <w:rFonts w:ascii="Times New Roman" w:hAnsi="Times New Roman" w:cs="Times New Roman"/>
                <w:sz w:val="24"/>
                <w:szCs w:val="24"/>
              </w:rPr>
              <w:t xml:space="preserve"> Технічна перерва : 12.00 – 12.45</w:t>
            </w:r>
          </w:p>
        </w:tc>
      </w:tr>
      <w:tr w14:paraId="67385A3B" w14:textId="77777777" w:rsidTr="007A09E6">
        <w:tblPrEx>
          <w:tblW w:w="9747" w:type="dxa"/>
          <w:tblLook w:val="04A0"/>
        </w:tblPrEx>
        <w:tc>
          <w:tcPr>
            <w:tcW w:w="522" w:type="dxa"/>
          </w:tcPr>
          <w:p w:rsidR="004A5A7F" w:rsidRPr="007A09E6" w:rsidP="0004653E" w14:paraId="4C95A6B2" w14:textId="77777777">
            <w:pPr>
              <w:tabs>
                <w:tab w:val="left" w:pos="3855"/>
              </w:tabs>
              <w:rPr>
                <w:rFonts w:ascii="Times New Roman" w:hAnsi="Times New Roman" w:cs="Times New Roman"/>
                <w:sz w:val="24"/>
                <w:szCs w:val="24"/>
              </w:rPr>
            </w:pPr>
            <w:r w:rsidRPr="007A09E6">
              <w:rPr>
                <w:rFonts w:ascii="Times New Roman" w:hAnsi="Times New Roman" w:cs="Times New Roman"/>
                <w:sz w:val="24"/>
                <w:szCs w:val="24"/>
              </w:rPr>
              <w:t>3</w:t>
            </w:r>
          </w:p>
        </w:tc>
        <w:tc>
          <w:tcPr>
            <w:tcW w:w="2170" w:type="dxa"/>
            <w:gridSpan w:val="3"/>
          </w:tcPr>
          <w:p w:rsidR="004A5A7F" w:rsidRPr="007A09E6" w:rsidP="0004653E" w14:paraId="2428D52E" w14:textId="0FE0EE49">
            <w:pPr>
              <w:tabs>
                <w:tab w:val="left" w:pos="3855"/>
              </w:tabs>
              <w:rPr>
                <w:rFonts w:ascii="Times New Roman" w:hAnsi="Times New Roman" w:cs="Times New Roman"/>
                <w:sz w:val="24"/>
                <w:szCs w:val="24"/>
              </w:rPr>
            </w:pPr>
            <w:r w:rsidRPr="007A09E6">
              <w:rPr>
                <w:rFonts w:ascii="Times New Roman" w:hAnsi="Times New Roman" w:cs="Times New Roman"/>
                <w:sz w:val="24"/>
                <w:szCs w:val="24"/>
              </w:rPr>
              <w:t xml:space="preserve">Телефон/факс (довідки), адреса електронної пошти та </w:t>
            </w:r>
            <w:r w:rsidRPr="007A09E6" w:rsidR="008E3B40">
              <w:rPr>
                <w:rFonts w:ascii="Times New Roman" w:hAnsi="Times New Roman" w:cs="Times New Roman"/>
                <w:sz w:val="24"/>
                <w:szCs w:val="24"/>
              </w:rPr>
              <w:t>веб-сайт</w:t>
            </w:r>
          </w:p>
        </w:tc>
        <w:tc>
          <w:tcPr>
            <w:tcW w:w="7055" w:type="dxa"/>
          </w:tcPr>
          <w:p w:rsidR="004A5A7F" w:rsidRPr="007A09E6" w:rsidP="008E3B40" w14:paraId="4D87095F" w14:textId="77777777">
            <w:pPr>
              <w:pStyle w:val="TableParagraph"/>
              <w:spacing w:before="0"/>
              <w:ind w:hanging="2"/>
              <w:rPr>
                <w:sz w:val="24"/>
                <w:szCs w:val="24"/>
              </w:rPr>
            </w:pPr>
            <w:r w:rsidRPr="007A09E6">
              <w:rPr>
                <w:sz w:val="24"/>
                <w:szCs w:val="24"/>
              </w:rPr>
              <w:t>м. Бровари:  тел. (04594) 6-09-88</w:t>
            </w:r>
          </w:p>
          <w:p w:rsidR="004A5A7F" w:rsidRPr="007A09E6" w:rsidP="008E3B40" w14:paraId="507F5C2D" w14:textId="77777777">
            <w:pPr>
              <w:pStyle w:val="TableParagraph"/>
              <w:spacing w:before="0"/>
              <w:ind w:hanging="2"/>
              <w:rPr>
                <w:sz w:val="24"/>
                <w:szCs w:val="24"/>
              </w:rPr>
            </w:pPr>
            <w:r w:rsidRPr="007A09E6">
              <w:rPr>
                <w:sz w:val="24"/>
                <w:szCs w:val="24"/>
              </w:rPr>
              <w:t>с. Княжичі: тел. (04594) 3-85-17</w:t>
            </w:r>
          </w:p>
          <w:p w:rsidR="004A5A7F" w:rsidRPr="007A09E6" w:rsidP="008E3B40" w14:paraId="40FFFBF2" w14:textId="77777777">
            <w:pPr>
              <w:pStyle w:val="TableParagraph"/>
              <w:spacing w:before="0"/>
              <w:ind w:hanging="2"/>
              <w:rPr>
                <w:sz w:val="24"/>
                <w:szCs w:val="24"/>
              </w:rPr>
            </w:pPr>
            <w:r w:rsidRPr="007A09E6">
              <w:rPr>
                <w:sz w:val="24"/>
                <w:szCs w:val="24"/>
              </w:rPr>
              <w:t>с. Требухів: тел. (04594) 7-12-32</w:t>
            </w:r>
          </w:p>
          <w:p w:rsidR="004A5A7F" w:rsidRPr="007A09E6" w:rsidP="008E3B40" w14:paraId="37714556" w14:textId="77777777">
            <w:pPr>
              <w:pStyle w:val="TableParagraph"/>
              <w:spacing w:before="0"/>
              <w:ind w:hanging="2"/>
              <w:rPr>
                <w:sz w:val="24"/>
                <w:szCs w:val="24"/>
                <w:lang w:val="ru-RU"/>
              </w:rPr>
            </w:pPr>
            <w:r w:rsidRPr="007A09E6">
              <w:rPr>
                <w:sz w:val="24"/>
                <w:szCs w:val="24"/>
                <w:lang w:val="en-US"/>
              </w:rPr>
              <w:t>e</w:t>
            </w:r>
            <w:r w:rsidRPr="007A09E6">
              <w:rPr>
                <w:sz w:val="24"/>
                <w:szCs w:val="24"/>
                <w:lang w:val="ru-RU"/>
              </w:rPr>
              <w:t>-</w:t>
            </w:r>
            <w:r w:rsidRPr="007A09E6">
              <w:rPr>
                <w:sz w:val="24"/>
                <w:szCs w:val="24"/>
                <w:lang w:val="en-US"/>
              </w:rPr>
              <w:t>mail</w:t>
            </w:r>
            <w:r w:rsidRPr="007A09E6">
              <w:rPr>
                <w:sz w:val="24"/>
                <w:szCs w:val="24"/>
              </w:rPr>
              <w:t>:</w:t>
            </w:r>
            <w:r w:rsidRPr="007A09E6">
              <w:rPr>
                <w:sz w:val="24"/>
                <w:szCs w:val="24"/>
                <w:lang w:val="ru-RU"/>
              </w:rPr>
              <w:t xml:space="preserve"> </w:t>
            </w:r>
            <w:hyperlink r:id="rId4" w:history="1">
              <w:r w:rsidRPr="007A09E6">
                <w:rPr>
                  <w:rStyle w:val="Hyperlink"/>
                  <w:sz w:val="24"/>
                  <w:szCs w:val="24"/>
                  <w:lang w:val="en-US"/>
                </w:rPr>
                <w:t>reestrmayna</w:t>
              </w:r>
              <w:r w:rsidRPr="007A09E6">
                <w:rPr>
                  <w:rStyle w:val="Hyperlink"/>
                  <w:sz w:val="24"/>
                  <w:szCs w:val="24"/>
                  <w:lang w:val="ru-RU"/>
                </w:rPr>
                <w:t>@</w:t>
              </w:r>
              <w:r w:rsidRPr="007A09E6">
                <w:rPr>
                  <w:rStyle w:val="Hyperlink"/>
                  <w:sz w:val="24"/>
                  <w:szCs w:val="24"/>
                  <w:lang w:val="en-US"/>
                </w:rPr>
                <w:t>ukr</w:t>
              </w:r>
              <w:r w:rsidRPr="007A09E6">
                <w:rPr>
                  <w:rStyle w:val="Hyperlink"/>
                  <w:sz w:val="24"/>
                  <w:szCs w:val="24"/>
                  <w:lang w:val="ru-RU"/>
                </w:rPr>
                <w:t>.</w:t>
              </w:r>
              <w:r w:rsidRPr="007A09E6">
                <w:rPr>
                  <w:rStyle w:val="Hyperlink"/>
                  <w:sz w:val="24"/>
                  <w:szCs w:val="24"/>
                  <w:lang w:val="en-US"/>
                </w:rPr>
                <w:t>net</w:t>
              </w:r>
            </w:hyperlink>
          </w:p>
          <w:p w:rsidR="004A5A7F" w:rsidRPr="007A09E6" w:rsidP="008E3B40" w14:paraId="0F7DC697" w14:textId="77777777">
            <w:pPr>
              <w:tabs>
                <w:tab w:val="left" w:pos="3855"/>
              </w:tabs>
              <w:rPr>
                <w:rFonts w:ascii="Times New Roman" w:hAnsi="Times New Roman" w:cs="Times New Roman"/>
                <w:sz w:val="24"/>
                <w:szCs w:val="24"/>
              </w:rPr>
            </w:pPr>
            <w:r w:rsidRPr="007A09E6">
              <w:rPr>
                <w:rFonts w:ascii="Times New Roman" w:hAnsi="Times New Roman" w:cs="Times New Roman"/>
                <w:sz w:val="24"/>
                <w:szCs w:val="24"/>
              </w:rPr>
              <w:t xml:space="preserve"> веб-сайт: </w:t>
            </w:r>
            <w:r w:rsidRPr="007A09E6">
              <w:rPr>
                <w:rFonts w:ascii="Times New Roman" w:hAnsi="Times New Roman" w:cs="Times New Roman"/>
                <w:sz w:val="24"/>
                <w:szCs w:val="24"/>
                <w:u w:val="single"/>
                <w:lang w:val="en-US"/>
              </w:rPr>
              <w:t>brovary-rada.gov.ua</w:t>
            </w:r>
          </w:p>
        </w:tc>
      </w:tr>
      <w:tr w14:paraId="377F07E1" w14:textId="77777777" w:rsidTr="007A09E6">
        <w:tblPrEx>
          <w:tblW w:w="9747" w:type="dxa"/>
          <w:tblLook w:val="04A0"/>
        </w:tblPrEx>
        <w:tc>
          <w:tcPr>
            <w:tcW w:w="9747" w:type="dxa"/>
            <w:gridSpan w:val="5"/>
          </w:tcPr>
          <w:p w:rsidR="004A5A7F" w:rsidRPr="007A09E6" w:rsidP="007A09E6" w14:paraId="123FDFF2" w14:textId="59027A26">
            <w:pPr>
              <w:tabs>
                <w:tab w:val="left" w:pos="3855"/>
              </w:tabs>
              <w:spacing w:before="120" w:after="120"/>
              <w:jc w:val="center"/>
              <w:rPr>
                <w:rFonts w:ascii="Times New Roman" w:eastAsia="Times New Roman" w:hAnsi="Times New Roman" w:cs="Times New Roman"/>
                <w:b/>
                <w:bCs/>
                <w:sz w:val="24"/>
                <w:szCs w:val="24"/>
                <w:lang w:val="ru-RU"/>
              </w:rPr>
            </w:pPr>
            <w:r w:rsidRPr="007A09E6">
              <w:rPr>
                <w:rFonts w:ascii="Times New Roman" w:eastAsia="Times New Roman" w:hAnsi="Times New Roman" w:cs="Times New Roman"/>
                <w:b/>
                <w:bCs/>
                <w:sz w:val="24"/>
                <w:szCs w:val="24"/>
                <w:lang w:val="ru-RU"/>
              </w:rPr>
              <w:t>Нормативні акти, якими регламентуєть</w:t>
            </w:r>
            <w:r w:rsidRPr="007A09E6">
              <w:rPr>
                <w:rFonts w:ascii="Times New Roman" w:eastAsia="Times New Roman" w:hAnsi="Times New Roman" w:cs="Times New Roman"/>
                <w:b/>
                <w:bCs/>
                <w:spacing w:val="-1"/>
                <w:sz w:val="24"/>
                <w:szCs w:val="24"/>
                <w:lang w:val="ru-RU"/>
              </w:rPr>
              <w:t>с</w:t>
            </w:r>
            <w:r w:rsidRPr="007A09E6">
              <w:rPr>
                <w:rFonts w:ascii="Times New Roman" w:eastAsia="Times New Roman" w:hAnsi="Times New Roman" w:cs="Times New Roman"/>
                <w:b/>
                <w:bCs/>
                <w:sz w:val="24"/>
                <w:szCs w:val="24"/>
                <w:lang w:val="ru-RU"/>
              </w:rPr>
              <w:t>я на</w:t>
            </w:r>
            <w:r w:rsidRPr="007A09E6">
              <w:rPr>
                <w:rFonts w:ascii="Times New Roman" w:eastAsia="Times New Roman" w:hAnsi="Times New Roman" w:cs="Times New Roman"/>
                <w:b/>
                <w:bCs/>
                <w:spacing w:val="-1"/>
                <w:sz w:val="24"/>
                <w:szCs w:val="24"/>
                <w:lang w:val="ru-RU"/>
              </w:rPr>
              <w:t>д</w:t>
            </w:r>
            <w:r w:rsidRPr="007A09E6">
              <w:rPr>
                <w:rFonts w:ascii="Times New Roman" w:eastAsia="Times New Roman" w:hAnsi="Times New Roman" w:cs="Times New Roman"/>
                <w:b/>
                <w:bCs/>
                <w:sz w:val="24"/>
                <w:szCs w:val="24"/>
                <w:lang w:val="ru-RU"/>
              </w:rPr>
              <w:t xml:space="preserve">ання </w:t>
            </w:r>
            <w:r w:rsidRPr="007A09E6">
              <w:rPr>
                <w:rFonts w:ascii="Times New Roman" w:eastAsia="Times New Roman" w:hAnsi="Times New Roman" w:cs="Times New Roman"/>
                <w:b/>
                <w:bCs/>
                <w:sz w:val="24"/>
                <w:szCs w:val="24"/>
                <w:lang w:val="ru-RU"/>
              </w:rPr>
              <w:t>адм</w:t>
            </w:r>
            <w:r w:rsidRPr="007A09E6">
              <w:rPr>
                <w:rFonts w:ascii="Times New Roman" w:eastAsia="Times New Roman" w:hAnsi="Times New Roman" w:cs="Times New Roman"/>
                <w:b/>
                <w:bCs/>
                <w:sz w:val="24"/>
                <w:szCs w:val="24"/>
                <w:lang w:val="ru-RU"/>
              </w:rPr>
              <w:t>іні</w:t>
            </w:r>
            <w:r w:rsidRPr="007A09E6">
              <w:rPr>
                <w:rFonts w:ascii="Times New Roman" w:eastAsia="Times New Roman" w:hAnsi="Times New Roman" w:cs="Times New Roman"/>
                <w:b/>
                <w:bCs/>
                <w:spacing w:val="-1"/>
                <w:sz w:val="24"/>
                <w:szCs w:val="24"/>
                <w:lang w:val="ru-RU"/>
              </w:rPr>
              <w:t>с</w:t>
            </w:r>
            <w:r w:rsidRPr="007A09E6">
              <w:rPr>
                <w:rFonts w:ascii="Times New Roman" w:eastAsia="Times New Roman" w:hAnsi="Times New Roman" w:cs="Times New Roman"/>
                <w:b/>
                <w:bCs/>
                <w:sz w:val="24"/>
                <w:szCs w:val="24"/>
                <w:lang w:val="ru-RU"/>
              </w:rPr>
              <w:t>тративної послуги</w:t>
            </w:r>
          </w:p>
        </w:tc>
      </w:tr>
      <w:tr w14:paraId="0D5464C3" w14:textId="77777777" w:rsidTr="007A09E6">
        <w:tblPrEx>
          <w:tblW w:w="9747" w:type="dxa"/>
          <w:tblLook w:val="04A0"/>
        </w:tblPrEx>
        <w:tc>
          <w:tcPr>
            <w:tcW w:w="522" w:type="dxa"/>
          </w:tcPr>
          <w:p w:rsidR="004A5A7F" w:rsidRPr="007A09E6" w:rsidP="0004653E" w14:paraId="1F5E08B9" w14:textId="77777777">
            <w:pPr>
              <w:tabs>
                <w:tab w:val="left" w:pos="3855"/>
              </w:tabs>
              <w:rPr>
                <w:rFonts w:ascii="Times New Roman" w:hAnsi="Times New Roman" w:cs="Times New Roman"/>
                <w:sz w:val="24"/>
                <w:szCs w:val="24"/>
              </w:rPr>
            </w:pPr>
            <w:r w:rsidRPr="007A09E6">
              <w:rPr>
                <w:rFonts w:ascii="Times New Roman" w:hAnsi="Times New Roman" w:cs="Times New Roman"/>
                <w:sz w:val="24"/>
                <w:szCs w:val="24"/>
              </w:rPr>
              <w:t>4</w:t>
            </w:r>
          </w:p>
        </w:tc>
        <w:tc>
          <w:tcPr>
            <w:tcW w:w="2170" w:type="dxa"/>
            <w:gridSpan w:val="3"/>
          </w:tcPr>
          <w:p w:rsidR="004A5A7F" w:rsidRPr="007A09E6" w:rsidP="0004653E" w14:paraId="75816DB5" w14:textId="77777777">
            <w:pPr>
              <w:tabs>
                <w:tab w:val="left" w:pos="3855"/>
              </w:tabs>
              <w:rPr>
                <w:rFonts w:ascii="Times New Roman" w:hAnsi="Times New Roman" w:cs="Times New Roman"/>
                <w:sz w:val="24"/>
                <w:szCs w:val="24"/>
              </w:rPr>
            </w:pPr>
            <w:r w:rsidRPr="007A09E6">
              <w:rPr>
                <w:rFonts w:ascii="Times New Roman" w:hAnsi="Times New Roman" w:cs="Times New Roman"/>
                <w:sz w:val="24"/>
                <w:szCs w:val="24"/>
              </w:rPr>
              <w:t xml:space="preserve">Закони України </w:t>
            </w:r>
          </w:p>
        </w:tc>
        <w:tc>
          <w:tcPr>
            <w:tcW w:w="7055" w:type="dxa"/>
          </w:tcPr>
          <w:p w:rsidR="004A5A7F" w:rsidRPr="007A09E6" w:rsidP="008E3B40" w14:paraId="015AA40E" w14:textId="77777777">
            <w:pPr>
              <w:tabs>
                <w:tab w:val="left" w:pos="3855"/>
              </w:tabs>
              <w:spacing w:after="120"/>
              <w:rPr>
                <w:rFonts w:ascii="Times New Roman" w:hAnsi="Times New Roman" w:cs="Times New Roman"/>
                <w:sz w:val="24"/>
                <w:szCs w:val="24"/>
              </w:rPr>
            </w:pPr>
            <w:r w:rsidRPr="007A09E6">
              <w:rPr>
                <w:rFonts w:ascii="Times New Roman" w:eastAsia="Times New Roman" w:hAnsi="Times New Roman" w:cs="Times New Roman"/>
                <w:sz w:val="24"/>
                <w:szCs w:val="24"/>
              </w:rPr>
              <w:t xml:space="preserve">Закон </w:t>
            </w:r>
            <w:r w:rsidRPr="007A09E6">
              <w:rPr>
                <w:rFonts w:ascii="Times New Roman" w:eastAsia="Times New Roman" w:hAnsi="Times New Roman" w:cs="Times New Roman"/>
                <w:spacing w:val="47"/>
                <w:sz w:val="24"/>
                <w:szCs w:val="24"/>
              </w:rPr>
              <w:t xml:space="preserve"> </w:t>
            </w:r>
            <w:r w:rsidRPr="007A09E6">
              <w:rPr>
                <w:rFonts w:ascii="Times New Roman" w:eastAsia="Times New Roman" w:hAnsi="Times New Roman" w:cs="Times New Roman"/>
                <w:sz w:val="24"/>
                <w:szCs w:val="24"/>
              </w:rPr>
              <w:t xml:space="preserve">України </w:t>
            </w:r>
            <w:r w:rsidRPr="007A09E6">
              <w:rPr>
                <w:rFonts w:ascii="Times New Roman" w:eastAsia="Times New Roman" w:hAnsi="Times New Roman" w:cs="Times New Roman"/>
                <w:spacing w:val="48"/>
                <w:sz w:val="24"/>
                <w:szCs w:val="24"/>
              </w:rPr>
              <w:t xml:space="preserve"> </w:t>
            </w:r>
            <w:r w:rsidRPr="007A09E6">
              <w:rPr>
                <w:rFonts w:ascii="Times New Roman" w:eastAsia="Times New Roman" w:hAnsi="Times New Roman" w:cs="Times New Roman"/>
                <w:sz w:val="24"/>
                <w:szCs w:val="24"/>
              </w:rPr>
              <w:t xml:space="preserve">«Про </w:t>
            </w:r>
            <w:r w:rsidRPr="007A09E6">
              <w:rPr>
                <w:rFonts w:ascii="Times New Roman" w:eastAsia="Times New Roman" w:hAnsi="Times New Roman" w:cs="Times New Roman"/>
                <w:spacing w:val="48"/>
                <w:sz w:val="24"/>
                <w:szCs w:val="24"/>
              </w:rPr>
              <w:t xml:space="preserve"> </w:t>
            </w:r>
            <w:r w:rsidRPr="007A09E6">
              <w:rPr>
                <w:rFonts w:ascii="Times New Roman" w:eastAsia="Times New Roman" w:hAnsi="Times New Roman" w:cs="Times New Roman"/>
                <w:spacing w:val="-1"/>
                <w:sz w:val="24"/>
                <w:szCs w:val="24"/>
              </w:rPr>
              <w:t>д</w:t>
            </w:r>
            <w:r w:rsidRPr="007A09E6">
              <w:rPr>
                <w:rFonts w:ascii="Times New Roman" w:eastAsia="Times New Roman" w:hAnsi="Times New Roman" w:cs="Times New Roman"/>
                <w:sz w:val="24"/>
                <w:szCs w:val="24"/>
              </w:rPr>
              <w:t xml:space="preserve">ержавну </w:t>
            </w:r>
            <w:r w:rsidRPr="007A09E6">
              <w:rPr>
                <w:rFonts w:ascii="Times New Roman" w:eastAsia="Times New Roman" w:hAnsi="Times New Roman" w:cs="Times New Roman"/>
                <w:spacing w:val="48"/>
                <w:sz w:val="24"/>
                <w:szCs w:val="24"/>
              </w:rPr>
              <w:t xml:space="preserve"> </w:t>
            </w:r>
            <w:r w:rsidRPr="007A09E6">
              <w:rPr>
                <w:rFonts w:ascii="Times New Roman" w:eastAsia="Times New Roman" w:hAnsi="Times New Roman" w:cs="Times New Roman"/>
                <w:sz w:val="24"/>
                <w:szCs w:val="24"/>
              </w:rPr>
              <w:t xml:space="preserve">реєстрацію </w:t>
            </w:r>
            <w:r w:rsidRPr="007A09E6">
              <w:rPr>
                <w:rFonts w:ascii="Times New Roman" w:eastAsia="Times New Roman" w:hAnsi="Times New Roman" w:cs="Times New Roman"/>
                <w:spacing w:val="47"/>
                <w:sz w:val="24"/>
                <w:szCs w:val="24"/>
              </w:rPr>
              <w:t xml:space="preserve"> </w:t>
            </w:r>
            <w:r w:rsidRPr="007A09E6">
              <w:rPr>
                <w:rFonts w:ascii="Times New Roman" w:eastAsia="Times New Roman" w:hAnsi="Times New Roman" w:cs="Times New Roman"/>
                <w:sz w:val="24"/>
                <w:szCs w:val="24"/>
              </w:rPr>
              <w:t>юри</w:t>
            </w:r>
            <w:r w:rsidRPr="007A09E6">
              <w:rPr>
                <w:rFonts w:ascii="Times New Roman" w:eastAsia="Times New Roman" w:hAnsi="Times New Roman" w:cs="Times New Roman"/>
                <w:spacing w:val="-1"/>
                <w:sz w:val="24"/>
                <w:szCs w:val="24"/>
              </w:rPr>
              <w:t>д</w:t>
            </w:r>
            <w:r w:rsidRPr="007A09E6">
              <w:rPr>
                <w:rFonts w:ascii="Times New Roman" w:eastAsia="Times New Roman" w:hAnsi="Times New Roman" w:cs="Times New Roman"/>
                <w:sz w:val="24"/>
                <w:szCs w:val="24"/>
              </w:rPr>
              <w:t>и</w:t>
            </w:r>
            <w:r w:rsidRPr="007A09E6">
              <w:rPr>
                <w:rFonts w:ascii="Times New Roman" w:eastAsia="Times New Roman" w:hAnsi="Times New Roman" w:cs="Times New Roman"/>
                <w:spacing w:val="-1"/>
                <w:sz w:val="24"/>
                <w:szCs w:val="24"/>
              </w:rPr>
              <w:t>ч</w:t>
            </w:r>
            <w:r w:rsidRPr="007A09E6">
              <w:rPr>
                <w:rFonts w:ascii="Times New Roman" w:eastAsia="Times New Roman" w:hAnsi="Times New Roman" w:cs="Times New Roman"/>
                <w:sz w:val="24"/>
                <w:szCs w:val="24"/>
              </w:rPr>
              <w:t xml:space="preserve">них </w:t>
            </w:r>
            <w:r w:rsidRPr="007A09E6">
              <w:rPr>
                <w:rFonts w:ascii="Times New Roman" w:eastAsia="Times New Roman" w:hAnsi="Times New Roman" w:cs="Times New Roman"/>
                <w:spacing w:val="47"/>
                <w:sz w:val="24"/>
                <w:szCs w:val="24"/>
              </w:rPr>
              <w:t xml:space="preserve"> </w:t>
            </w:r>
            <w:r w:rsidRPr="007A09E6">
              <w:rPr>
                <w:rFonts w:ascii="Times New Roman" w:eastAsia="Times New Roman" w:hAnsi="Times New Roman" w:cs="Times New Roman"/>
                <w:sz w:val="24"/>
                <w:szCs w:val="24"/>
              </w:rPr>
              <w:t>осіб, фізичних осіб – пі</w:t>
            </w:r>
            <w:r w:rsidRPr="007A09E6">
              <w:rPr>
                <w:rFonts w:ascii="Times New Roman" w:eastAsia="Times New Roman" w:hAnsi="Times New Roman" w:cs="Times New Roman"/>
                <w:spacing w:val="-1"/>
                <w:sz w:val="24"/>
                <w:szCs w:val="24"/>
              </w:rPr>
              <w:t>д</w:t>
            </w:r>
            <w:r w:rsidRPr="007A09E6">
              <w:rPr>
                <w:rFonts w:ascii="Times New Roman" w:eastAsia="Times New Roman" w:hAnsi="Times New Roman" w:cs="Times New Roman"/>
                <w:sz w:val="24"/>
                <w:szCs w:val="24"/>
              </w:rPr>
              <w:t>приємців та грома</w:t>
            </w:r>
            <w:r w:rsidRPr="007A09E6">
              <w:rPr>
                <w:rFonts w:ascii="Times New Roman" w:eastAsia="Times New Roman" w:hAnsi="Times New Roman" w:cs="Times New Roman"/>
                <w:spacing w:val="-1"/>
                <w:sz w:val="24"/>
                <w:szCs w:val="24"/>
              </w:rPr>
              <w:t>д</w:t>
            </w:r>
            <w:r w:rsidRPr="007A09E6">
              <w:rPr>
                <w:rFonts w:ascii="Times New Roman" w:eastAsia="Times New Roman" w:hAnsi="Times New Roman" w:cs="Times New Roman"/>
                <w:sz w:val="24"/>
                <w:szCs w:val="24"/>
              </w:rPr>
              <w:t>ських формувань»</w:t>
            </w:r>
          </w:p>
        </w:tc>
      </w:tr>
      <w:tr w14:paraId="61773F34" w14:textId="77777777" w:rsidTr="007A09E6">
        <w:tblPrEx>
          <w:tblW w:w="9747" w:type="dxa"/>
          <w:tblLook w:val="04A0"/>
        </w:tblPrEx>
        <w:tc>
          <w:tcPr>
            <w:tcW w:w="522" w:type="dxa"/>
          </w:tcPr>
          <w:p w:rsidR="004A5A7F" w:rsidRPr="007A09E6" w:rsidP="0004653E" w14:paraId="79AA3EBD" w14:textId="77777777">
            <w:pPr>
              <w:tabs>
                <w:tab w:val="left" w:pos="3855"/>
              </w:tabs>
              <w:rPr>
                <w:rFonts w:ascii="Times New Roman" w:hAnsi="Times New Roman" w:cs="Times New Roman"/>
                <w:sz w:val="24"/>
                <w:szCs w:val="24"/>
              </w:rPr>
            </w:pPr>
            <w:r w:rsidRPr="007A09E6">
              <w:rPr>
                <w:rFonts w:ascii="Times New Roman" w:hAnsi="Times New Roman" w:cs="Times New Roman"/>
                <w:sz w:val="24"/>
                <w:szCs w:val="24"/>
              </w:rPr>
              <w:t>5</w:t>
            </w:r>
          </w:p>
        </w:tc>
        <w:tc>
          <w:tcPr>
            <w:tcW w:w="2170" w:type="dxa"/>
            <w:gridSpan w:val="3"/>
          </w:tcPr>
          <w:p w:rsidR="004A5A7F" w:rsidRPr="007A09E6" w:rsidP="0004653E" w14:paraId="1335E351" w14:textId="77777777">
            <w:pPr>
              <w:tabs>
                <w:tab w:val="left" w:pos="3855"/>
              </w:tabs>
              <w:rPr>
                <w:rFonts w:ascii="Times New Roman" w:hAnsi="Times New Roman" w:cs="Times New Roman"/>
                <w:sz w:val="24"/>
                <w:szCs w:val="24"/>
              </w:rPr>
            </w:pPr>
            <w:r w:rsidRPr="007A09E6">
              <w:rPr>
                <w:rFonts w:ascii="Times New Roman" w:hAnsi="Times New Roman" w:cs="Times New Roman"/>
                <w:sz w:val="24"/>
                <w:szCs w:val="24"/>
              </w:rPr>
              <w:t>Акти Кабінету Міністрів України</w:t>
            </w:r>
          </w:p>
        </w:tc>
        <w:tc>
          <w:tcPr>
            <w:tcW w:w="7055" w:type="dxa"/>
          </w:tcPr>
          <w:p w:rsidR="004A5A7F" w:rsidRPr="007A09E6" w:rsidP="008E3B40" w14:paraId="155E65E2" w14:textId="58EE414D">
            <w:pPr>
              <w:pStyle w:val="TableParagraph"/>
              <w:spacing w:before="0" w:after="120"/>
              <w:ind w:left="0" w:right="34"/>
              <w:rPr>
                <w:sz w:val="24"/>
                <w:szCs w:val="24"/>
                <w:lang w:val="ru-RU"/>
              </w:rPr>
            </w:pPr>
            <w:r w:rsidRPr="007A09E6">
              <w:rPr>
                <w:sz w:val="24"/>
                <w:szCs w:val="24"/>
                <w:lang w:val="ru-RU"/>
              </w:rPr>
              <w:t>Постанова</w:t>
            </w:r>
            <w:r w:rsidRPr="007A09E6">
              <w:rPr>
                <w:spacing w:val="59"/>
                <w:sz w:val="24"/>
                <w:szCs w:val="24"/>
                <w:lang w:val="ru-RU"/>
              </w:rPr>
              <w:t xml:space="preserve"> </w:t>
            </w:r>
            <w:r w:rsidRPr="007A09E6">
              <w:rPr>
                <w:sz w:val="24"/>
                <w:szCs w:val="24"/>
                <w:lang w:val="ru-RU"/>
              </w:rPr>
              <w:t>Ка</w:t>
            </w:r>
            <w:r w:rsidRPr="007A09E6">
              <w:rPr>
                <w:spacing w:val="-1"/>
                <w:sz w:val="24"/>
                <w:szCs w:val="24"/>
                <w:lang w:val="ru-RU"/>
              </w:rPr>
              <w:t>б</w:t>
            </w:r>
            <w:r w:rsidRPr="007A09E6">
              <w:rPr>
                <w:sz w:val="24"/>
                <w:szCs w:val="24"/>
                <w:lang w:val="ru-RU"/>
              </w:rPr>
              <w:t>інету</w:t>
            </w:r>
            <w:r w:rsidRPr="007A09E6">
              <w:rPr>
                <w:spacing w:val="59"/>
                <w:sz w:val="24"/>
                <w:szCs w:val="24"/>
                <w:lang w:val="ru-RU"/>
              </w:rPr>
              <w:t xml:space="preserve"> </w:t>
            </w:r>
            <w:r w:rsidRPr="007A09E6">
              <w:rPr>
                <w:sz w:val="24"/>
                <w:szCs w:val="24"/>
                <w:lang w:val="ru-RU"/>
              </w:rPr>
              <w:t>Міні</w:t>
            </w:r>
            <w:r w:rsidRPr="007A09E6">
              <w:rPr>
                <w:sz w:val="24"/>
                <w:szCs w:val="24"/>
                <w:lang w:val="ru-RU"/>
              </w:rPr>
              <w:t>стр</w:t>
            </w:r>
            <w:r w:rsidRPr="007A09E6">
              <w:rPr>
                <w:spacing w:val="-1"/>
                <w:sz w:val="24"/>
                <w:szCs w:val="24"/>
                <w:lang w:val="ru-RU"/>
              </w:rPr>
              <w:t>і</w:t>
            </w:r>
            <w:r w:rsidRPr="007A09E6">
              <w:rPr>
                <w:sz w:val="24"/>
                <w:szCs w:val="24"/>
                <w:lang w:val="ru-RU"/>
              </w:rPr>
              <w:t>в</w:t>
            </w:r>
            <w:r w:rsidRPr="007A09E6">
              <w:rPr>
                <w:spacing w:val="59"/>
                <w:sz w:val="24"/>
                <w:szCs w:val="24"/>
                <w:lang w:val="ru-RU"/>
              </w:rPr>
              <w:t xml:space="preserve"> </w:t>
            </w:r>
            <w:r w:rsidRPr="007A09E6">
              <w:rPr>
                <w:sz w:val="24"/>
                <w:szCs w:val="24"/>
                <w:lang w:val="ru-RU"/>
              </w:rPr>
              <w:t>України</w:t>
            </w:r>
            <w:r w:rsidRPr="007A09E6">
              <w:rPr>
                <w:spacing w:val="59"/>
                <w:sz w:val="24"/>
                <w:szCs w:val="24"/>
                <w:lang w:val="ru-RU"/>
              </w:rPr>
              <w:t xml:space="preserve"> </w:t>
            </w:r>
            <w:r w:rsidRPr="007A09E6">
              <w:rPr>
                <w:sz w:val="24"/>
                <w:szCs w:val="24"/>
                <w:lang w:val="ru-RU"/>
              </w:rPr>
              <w:t>від</w:t>
            </w:r>
            <w:r w:rsidRPr="007A09E6">
              <w:rPr>
                <w:spacing w:val="59"/>
                <w:sz w:val="24"/>
                <w:szCs w:val="24"/>
                <w:lang w:val="ru-RU"/>
              </w:rPr>
              <w:t xml:space="preserve"> </w:t>
            </w:r>
            <w:r w:rsidRPr="007A09E6">
              <w:rPr>
                <w:sz w:val="24"/>
                <w:szCs w:val="24"/>
                <w:lang w:val="ru-RU"/>
              </w:rPr>
              <w:t>04.12.2019</w:t>
            </w:r>
            <w:r w:rsidRPr="007A09E6">
              <w:rPr>
                <w:spacing w:val="59"/>
                <w:sz w:val="24"/>
                <w:szCs w:val="24"/>
                <w:lang w:val="ru-RU"/>
              </w:rPr>
              <w:t xml:space="preserve"> </w:t>
            </w:r>
            <w:r w:rsidRPr="007A09E6">
              <w:rPr>
                <w:sz w:val="24"/>
                <w:szCs w:val="24"/>
                <w:lang w:val="ru-RU"/>
              </w:rPr>
              <w:t>№</w:t>
            </w:r>
            <w:r w:rsidRPr="007A09E6">
              <w:rPr>
                <w:spacing w:val="59"/>
                <w:sz w:val="24"/>
                <w:szCs w:val="24"/>
                <w:lang w:val="ru-RU"/>
              </w:rPr>
              <w:t xml:space="preserve"> </w:t>
            </w:r>
            <w:r w:rsidRPr="007A09E6">
              <w:rPr>
                <w:sz w:val="24"/>
                <w:szCs w:val="24"/>
                <w:lang w:val="ru-RU"/>
              </w:rPr>
              <w:t>1137«Питання</w:t>
            </w:r>
            <w:r w:rsidRPr="007A09E6">
              <w:rPr>
                <w:spacing w:val="27"/>
                <w:sz w:val="24"/>
                <w:szCs w:val="24"/>
                <w:lang w:val="ru-RU"/>
              </w:rPr>
              <w:t xml:space="preserve"> </w:t>
            </w:r>
            <w:r w:rsidRPr="007A09E6">
              <w:rPr>
                <w:sz w:val="24"/>
                <w:szCs w:val="24"/>
                <w:lang w:val="ru-RU"/>
              </w:rPr>
              <w:t>Єдиного</w:t>
            </w:r>
            <w:r w:rsidRPr="007A09E6">
              <w:rPr>
                <w:spacing w:val="27"/>
                <w:sz w:val="24"/>
                <w:szCs w:val="24"/>
                <w:lang w:val="ru-RU"/>
              </w:rPr>
              <w:t xml:space="preserve"> </w:t>
            </w:r>
            <w:r w:rsidRPr="007A09E6">
              <w:rPr>
                <w:spacing w:val="-1"/>
                <w:sz w:val="24"/>
                <w:szCs w:val="24"/>
                <w:lang w:val="ru-RU"/>
              </w:rPr>
              <w:t>д</w:t>
            </w:r>
            <w:r w:rsidRPr="007A09E6">
              <w:rPr>
                <w:sz w:val="24"/>
                <w:szCs w:val="24"/>
                <w:lang w:val="ru-RU"/>
              </w:rPr>
              <w:t>ержавного</w:t>
            </w:r>
            <w:r w:rsidRPr="007A09E6">
              <w:rPr>
                <w:spacing w:val="27"/>
                <w:sz w:val="24"/>
                <w:szCs w:val="24"/>
                <w:lang w:val="ru-RU"/>
              </w:rPr>
              <w:t xml:space="preserve"> </w:t>
            </w:r>
            <w:r w:rsidRPr="007A09E6" w:rsidR="008E3B40">
              <w:rPr>
                <w:sz w:val="24"/>
                <w:szCs w:val="24"/>
                <w:lang w:val="ru-RU"/>
              </w:rPr>
              <w:t>веб порталу</w:t>
            </w:r>
            <w:r w:rsidRPr="007A09E6">
              <w:rPr>
                <w:spacing w:val="27"/>
                <w:sz w:val="24"/>
                <w:szCs w:val="24"/>
                <w:lang w:val="ru-RU"/>
              </w:rPr>
              <w:t xml:space="preserve"> </w:t>
            </w:r>
            <w:r w:rsidRPr="007A09E6">
              <w:rPr>
                <w:sz w:val="24"/>
                <w:szCs w:val="24"/>
                <w:lang w:val="ru-RU"/>
              </w:rPr>
              <w:t>електронних</w:t>
            </w:r>
            <w:r w:rsidRPr="007A09E6">
              <w:rPr>
                <w:spacing w:val="27"/>
                <w:sz w:val="24"/>
                <w:szCs w:val="24"/>
                <w:lang w:val="ru-RU"/>
              </w:rPr>
              <w:t xml:space="preserve"> </w:t>
            </w:r>
            <w:r w:rsidRPr="007A09E6">
              <w:rPr>
                <w:sz w:val="24"/>
                <w:szCs w:val="24"/>
                <w:lang w:val="ru-RU"/>
              </w:rPr>
              <w:t>послуг</w:t>
            </w:r>
            <w:r w:rsidRPr="007A09E6">
              <w:rPr>
                <w:spacing w:val="27"/>
                <w:sz w:val="24"/>
                <w:szCs w:val="24"/>
                <w:lang w:val="ru-RU"/>
              </w:rPr>
              <w:t xml:space="preserve"> </w:t>
            </w:r>
            <w:r w:rsidRPr="007A09E6">
              <w:rPr>
                <w:sz w:val="24"/>
                <w:szCs w:val="24"/>
                <w:lang w:val="ru-RU"/>
              </w:rPr>
              <w:t>та Реєстру адм</w:t>
            </w:r>
            <w:r w:rsidRPr="007A09E6">
              <w:rPr>
                <w:spacing w:val="-1"/>
                <w:sz w:val="24"/>
                <w:szCs w:val="24"/>
                <w:lang w:val="ru-RU"/>
              </w:rPr>
              <w:t>і</w:t>
            </w:r>
            <w:r w:rsidRPr="007A09E6">
              <w:rPr>
                <w:sz w:val="24"/>
                <w:szCs w:val="24"/>
                <w:lang w:val="ru-RU"/>
              </w:rPr>
              <w:t>н</w:t>
            </w:r>
            <w:r w:rsidRPr="007A09E6">
              <w:rPr>
                <w:spacing w:val="-1"/>
                <w:sz w:val="24"/>
                <w:szCs w:val="24"/>
                <w:lang w:val="ru-RU"/>
              </w:rPr>
              <w:t>і</w:t>
            </w:r>
            <w:r w:rsidRPr="007A09E6">
              <w:rPr>
                <w:sz w:val="24"/>
                <w:szCs w:val="24"/>
                <w:lang w:val="ru-RU"/>
              </w:rPr>
              <w:t>стративних послуг»</w:t>
            </w:r>
          </w:p>
        </w:tc>
      </w:tr>
      <w:tr w14:paraId="4847853B" w14:textId="77777777" w:rsidTr="007A09E6">
        <w:tblPrEx>
          <w:tblW w:w="9747" w:type="dxa"/>
          <w:tblLook w:val="04A0"/>
        </w:tblPrEx>
        <w:tc>
          <w:tcPr>
            <w:tcW w:w="522" w:type="dxa"/>
          </w:tcPr>
          <w:p w:rsidR="004A5A7F" w:rsidRPr="007A09E6" w:rsidP="0004653E" w14:paraId="36C09F42" w14:textId="77777777">
            <w:pPr>
              <w:tabs>
                <w:tab w:val="left" w:pos="3855"/>
              </w:tabs>
              <w:rPr>
                <w:rFonts w:ascii="Times New Roman" w:hAnsi="Times New Roman" w:cs="Times New Roman"/>
                <w:sz w:val="24"/>
                <w:szCs w:val="24"/>
              </w:rPr>
            </w:pPr>
            <w:r w:rsidRPr="007A09E6">
              <w:rPr>
                <w:rFonts w:ascii="Times New Roman" w:hAnsi="Times New Roman" w:cs="Times New Roman"/>
                <w:sz w:val="24"/>
                <w:szCs w:val="24"/>
              </w:rPr>
              <w:t>6</w:t>
            </w:r>
          </w:p>
        </w:tc>
        <w:tc>
          <w:tcPr>
            <w:tcW w:w="2170" w:type="dxa"/>
            <w:gridSpan w:val="3"/>
          </w:tcPr>
          <w:p w:rsidR="004A5A7F" w:rsidRPr="007A09E6" w:rsidP="0004653E" w14:paraId="16AA7A00" w14:textId="77777777">
            <w:pPr>
              <w:tabs>
                <w:tab w:val="left" w:pos="3855"/>
              </w:tabs>
              <w:rPr>
                <w:rFonts w:ascii="Times New Roman" w:hAnsi="Times New Roman" w:cs="Times New Roman"/>
                <w:sz w:val="24"/>
                <w:szCs w:val="24"/>
              </w:rPr>
            </w:pPr>
            <w:r w:rsidRPr="007A09E6">
              <w:rPr>
                <w:rFonts w:ascii="Times New Roman" w:hAnsi="Times New Roman" w:cs="Times New Roman"/>
                <w:sz w:val="24"/>
                <w:szCs w:val="24"/>
              </w:rPr>
              <w:t>Акти центральних органів виконавчого влади</w:t>
            </w:r>
          </w:p>
        </w:tc>
        <w:tc>
          <w:tcPr>
            <w:tcW w:w="7055" w:type="dxa"/>
          </w:tcPr>
          <w:p w:rsidR="004A5A7F" w:rsidRPr="007A09E6" w:rsidP="0004653E" w14:paraId="25170F5E" w14:textId="77777777">
            <w:pPr>
              <w:pStyle w:val="TableParagraph"/>
              <w:ind w:left="0"/>
              <w:rPr>
                <w:sz w:val="24"/>
                <w:szCs w:val="24"/>
                <w:lang w:val="ru-RU"/>
              </w:rPr>
            </w:pPr>
            <w:r w:rsidRPr="007A09E6">
              <w:rPr>
                <w:sz w:val="24"/>
                <w:szCs w:val="24"/>
                <w:lang w:val="ru-RU"/>
              </w:rPr>
              <w:t xml:space="preserve">Наказ </w:t>
            </w:r>
            <w:r w:rsidRPr="007A09E6">
              <w:rPr>
                <w:spacing w:val="8"/>
                <w:sz w:val="24"/>
                <w:szCs w:val="24"/>
                <w:lang w:val="ru-RU"/>
              </w:rPr>
              <w:t xml:space="preserve"> </w:t>
            </w:r>
            <w:r w:rsidRPr="007A09E6">
              <w:rPr>
                <w:sz w:val="24"/>
                <w:szCs w:val="24"/>
                <w:lang w:val="ru-RU"/>
              </w:rPr>
              <w:t>Міністер</w:t>
            </w:r>
            <w:r w:rsidRPr="007A09E6">
              <w:rPr>
                <w:spacing w:val="-1"/>
                <w:sz w:val="24"/>
                <w:szCs w:val="24"/>
                <w:lang w:val="ru-RU"/>
              </w:rPr>
              <w:t>с</w:t>
            </w:r>
            <w:r w:rsidRPr="007A09E6">
              <w:rPr>
                <w:sz w:val="24"/>
                <w:szCs w:val="24"/>
                <w:lang w:val="ru-RU"/>
              </w:rPr>
              <w:t xml:space="preserve">тва </w:t>
            </w:r>
            <w:r w:rsidRPr="007A09E6">
              <w:rPr>
                <w:spacing w:val="8"/>
                <w:sz w:val="24"/>
                <w:szCs w:val="24"/>
                <w:lang w:val="ru-RU"/>
              </w:rPr>
              <w:t xml:space="preserve"> </w:t>
            </w:r>
            <w:r w:rsidRPr="007A09E6">
              <w:rPr>
                <w:sz w:val="24"/>
                <w:szCs w:val="24"/>
                <w:lang w:val="ru-RU"/>
              </w:rPr>
              <w:t xml:space="preserve">юстиції </w:t>
            </w:r>
            <w:r w:rsidRPr="007A09E6">
              <w:rPr>
                <w:spacing w:val="8"/>
                <w:sz w:val="24"/>
                <w:szCs w:val="24"/>
                <w:lang w:val="ru-RU"/>
              </w:rPr>
              <w:t xml:space="preserve"> </w:t>
            </w:r>
            <w:r w:rsidRPr="007A09E6">
              <w:rPr>
                <w:sz w:val="24"/>
                <w:szCs w:val="24"/>
                <w:lang w:val="ru-RU"/>
              </w:rPr>
              <w:t>Укр</w:t>
            </w:r>
            <w:r w:rsidRPr="007A09E6">
              <w:rPr>
                <w:spacing w:val="-1"/>
                <w:sz w:val="24"/>
                <w:szCs w:val="24"/>
                <w:lang w:val="ru-RU"/>
              </w:rPr>
              <w:t>а</w:t>
            </w:r>
            <w:r w:rsidRPr="007A09E6">
              <w:rPr>
                <w:sz w:val="24"/>
                <w:szCs w:val="24"/>
                <w:lang w:val="ru-RU"/>
              </w:rPr>
              <w:t xml:space="preserve">їни </w:t>
            </w:r>
            <w:r w:rsidRPr="007A09E6">
              <w:rPr>
                <w:spacing w:val="8"/>
                <w:sz w:val="24"/>
                <w:szCs w:val="24"/>
                <w:lang w:val="ru-RU"/>
              </w:rPr>
              <w:t xml:space="preserve"> </w:t>
            </w:r>
            <w:r w:rsidRPr="007A09E6">
              <w:rPr>
                <w:sz w:val="24"/>
                <w:szCs w:val="24"/>
                <w:lang w:val="ru-RU"/>
              </w:rPr>
              <w:t xml:space="preserve">від </w:t>
            </w:r>
            <w:r w:rsidRPr="007A09E6">
              <w:rPr>
                <w:spacing w:val="8"/>
                <w:sz w:val="24"/>
                <w:szCs w:val="24"/>
                <w:lang w:val="ru-RU"/>
              </w:rPr>
              <w:t xml:space="preserve"> </w:t>
            </w:r>
            <w:r w:rsidRPr="007A09E6">
              <w:rPr>
                <w:sz w:val="24"/>
                <w:szCs w:val="24"/>
                <w:lang w:val="ru-RU"/>
              </w:rPr>
              <w:t xml:space="preserve">10.06.2016 </w:t>
            </w:r>
            <w:r w:rsidRPr="007A09E6">
              <w:rPr>
                <w:spacing w:val="8"/>
                <w:sz w:val="24"/>
                <w:szCs w:val="24"/>
                <w:lang w:val="ru-RU"/>
              </w:rPr>
              <w:t xml:space="preserve"> </w:t>
            </w:r>
            <w:r w:rsidRPr="007A09E6">
              <w:rPr>
                <w:sz w:val="24"/>
                <w:szCs w:val="24"/>
                <w:lang w:val="ru-RU"/>
              </w:rPr>
              <w:t xml:space="preserve">№ </w:t>
            </w:r>
            <w:r w:rsidRPr="007A09E6">
              <w:rPr>
                <w:spacing w:val="8"/>
                <w:sz w:val="24"/>
                <w:szCs w:val="24"/>
                <w:lang w:val="ru-RU"/>
              </w:rPr>
              <w:t xml:space="preserve"> </w:t>
            </w:r>
            <w:r w:rsidRPr="007A09E6">
              <w:rPr>
                <w:sz w:val="24"/>
                <w:szCs w:val="24"/>
                <w:lang w:val="ru-RU"/>
              </w:rPr>
              <w:t>1657/5</w:t>
            </w:r>
          </w:p>
          <w:p w:rsidR="004A5A7F" w:rsidRPr="007A09E6" w:rsidP="008E3B40" w14:paraId="00B559ED" w14:textId="77777777">
            <w:pPr>
              <w:tabs>
                <w:tab w:val="left" w:pos="3855"/>
              </w:tabs>
              <w:spacing w:after="120"/>
              <w:jc w:val="both"/>
              <w:rPr>
                <w:rFonts w:ascii="Times New Roman" w:hAnsi="Times New Roman" w:cs="Times New Roman"/>
                <w:sz w:val="24"/>
                <w:szCs w:val="24"/>
              </w:rPr>
            </w:pPr>
            <w:r w:rsidRPr="007A09E6">
              <w:rPr>
                <w:rFonts w:ascii="Times New Roman" w:eastAsia="Times New Roman" w:hAnsi="Times New Roman" w:cs="Times New Roman"/>
                <w:sz w:val="24"/>
                <w:szCs w:val="24"/>
                <w:lang w:val="ru-RU"/>
              </w:rPr>
              <w:t>«Про</w:t>
            </w:r>
            <w:r w:rsidRPr="007A09E6">
              <w:rPr>
                <w:rFonts w:ascii="Times New Roman" w:eastAsia="Times New Roman" w:hAnsi="Times New Roman" w:cs="Times New Roman"/>
                <w:spacing w:val="20"/>
                <w:sz w:val="24"/>
                <w:szCs w:val="24"/>
                <w:lang w:val="ru-RU"/>
              </w:rPr>
              <w:t xml:space="preserve"> </w:t>
            </w:r>
            <w:r w:rsidRPr="007A09E6">
              <w:rPr>
                <w:rFonts w:ascii="Times New Roman" w:eastAsia="Times New Roman" w:hAnsi="Times New Roman" w:cs="Times New Roman"/>
                <w:sz w:val="24"/>
                <w:szCs w:val="24"/>
                <w:lang w:val="ru-RU"/>
              </w:rPr>
              <w:t>затвердження</w:t>
            </w:r>
            <w:r w:rsidRPr="007A09E6">
              <w:rPr>
                <w:rFonts w:ascii="Times New Roman" w:eastAsia="Times New Roman" w:hAnsi="Times New Roman" w:cs="Times New Roman"/>
                <w:spacing w:val="20"/>
                <w:sz w:val="24"/>
                <w:szCs w:val="24"/>
                <w:lang w:val="ru-RU"/>
              </w:rPr>
              <w:t xml:space="preserve"> </w:t>
            </w:r>
            <w:r w:rsidRPr="007A09E6">
              <w:rPr>
                <w:rFonts w:ascii="Times New Roman" w:eastAsia="Times New Roman" w:hAnsi="Times New Roman" w:cs="Times New Roman"/>
                <w:sz w:val="24"/>
                <w:szCs w:val="24"/>
                <w:lang w:val="ru-RU"/>
              </w:rPr>
              <w:t>Порядку</w:t>
            </w:r>
            <w:r w:rsidRPr="007A09E6">
              <w:rPr>
                <w:rFonts w:ascii="Times New Roman" w:eastAsia="Times New Roman" w:hAnsi="Times New Roman" w:cs="Times New Roman"/>
                <w:spacing w:val="20"/>
                <w:sz w:val="24"/>
                <w:szCs w:val="24"/>
                <w:lang w:val="ru-RU"/>
              </w:rPr>
              <w:t xml:space="preserve"> </w:t>
            </w:r>
            <w:r w:rsidRPr="007A09E6">
              <w:rPr>
                <w:rFonts w:ascii="Times New Roman" w:eastAsia="Times New Roman" w:hAnsi="Times New Roman" w:cs="Times New Roman"/>
                <w:sz w:val="24"/>
                <w:szCs w:val="24"/>
                <w:lang w:val="ru-RU"/>
              </w:rPr>
              <w:t>надання</w:t>
            </w:r>
            <w:r w:rsidRPr="007A09E6">
              <w:rPr>
                <w:rFonts w:ascii="Times New Roman" w:eastAsia="Times New Roman" w:hAnsi="Times New Roman" w:cs="Times New Roman"/>
                <w:spacing w:val="20"/>
                <w:sz w:val="24"/>
                <w:szCs w:val="24"/>
                <w:lang w:val="ru-RU"/>
              </w:rPr>
              <w:t xml:space="preserve"> </w:t>
            </w:r>
            <w:r w:rsidRPr="007A09E6">
              <w:rPr>
                <w:rFonts w:ascii="Times New Roman" w:eastAsia="Times New Roman" w:hAnsi="Times New Roman" w:cs="Times New Roman"/>
                <w:sz w:val="24"/>
                <w:szCs w:val="24"/>
                <w:lang w:val="ru-RU"/>
              </w:rPr>
              <w:t>відомо</w:t>
            </w:r>
            <w:r w:rsidRPr="007A09E6">
              <w:rPr>
                <w:rFonts w:ascii="Times New Roman" w:eastAsia="Times New Roman" w:hAnsi="Times New Roman" w:cs="Times New Roman"/>
                <w:spacing w:val="-1"/>
                <w:sz w:val="24"/>
                <w:szCs w:val="24"/>
                <w:lang w:val="ru-RU"/>
              </w:rPr>
              <w:t>с</w:t>
            </w:r>
            <w:r w:rsidRPr="007A09E6">
              <w:rPr>
                <w:rFonts w:ascii="Times New Roman" w:eastAsia="Times New Roman" w:hAnsi="Times New Roman" w:cs="Times New Roman"/>
                <w:sz w:val="24"/>
                <w:szCs w:val="24"/>
                <w:lang w:val="ru-RU"/>
              </w:rPr>
              <w:t>тей</w:t>
            </w:r>
            <w:r w:rsidRPr="007A09E6">
              <w:rPr>
                <w:rFonts w:ascii="Times New Roman" w:eastAsia="Times New Roman" w:hAnsi="Times New Roman" w:cs="Times New Roman"/>
                <w:spacing w:val="20"/>
                <w:sz w:val="24"/>
                <w:szCs w:val="24"/>
                <w:lang w:val="ru-RU"/>
              </w:rPr>
              <w:t xml:space="preserve"> </w:t>
            </w:r>
            <w:r w:rsidRPr="007A09E6">
              <w:rPr>
                <w:rFonts w:ascii="Times New Roman" w:eastAsia="Times New Roman" w:hAnsi="Times New Roman" w:cs="Times New Roman"/>
                <w:sz w:val="24"/>
                <w:szCs w:val="24"/>
                <w:lang w:val="ru-RU"/>
              </w:rPr>
              <w:t>з</w:t>
            </w:r>
            <w:r w:rsidRPr="007A09E6">
              <w:rPr>
                <w:rFonts w:ascii="Times New Roman" w:eastAsia="Times New Roman" w:hAnsi="Times New Roman" w:cs="Times New Roman"/>
                <w:spacing w:val="20"/>
                <w:sz w:val="24"/>
                <w:szCs w:val="24"/>
                <w:lang w:val="ru-RU"/>
              </w:rPr>
              <w:t xml:space="preserve"> </w:t>
            </w:r>
            <w:r w:rsidRPr="007A09E6">
              <w:rPr>
                <w:rFonts w:ascii="Times New Roman" w:eastAsia="Times New Roman" w:hAnsi="Times New Roman" w:cs="Times New Roman"/>
                <w:sz w:val="24"/>
                <w:szCs w:val="24"/>
                <w:lang w:val="ru-RU"/>
              </w:rPr>
              <w:t>Єдиного держ</w:t>
            </w:r>
            <w:r w:rsidRPr="007A09E6">
              <w:rPr>
                <w:rFonts w:ascii="Times New Roman" w:eastAsia="Times New Roman" w:hAnsi="Times New Roman" w:cs="Times New Roman"/>
                <w:spacing w:val="-1"/>
                <w:sz w:val="24"/>
                <w:szCs w:val="24"/>
                <w:lang w:val="ru-RU"/>
              </w:rPr>
              <w:t>а</w:t>
            </w:r>
            <w:r w:rsidRPr="007A09E6">
              <w:rPr>
                <w:rFonts w:ascii="Times New Roman" w:eastAsia="Times New Roman" w:hAnsi="Times New Roman" w:cs="Times New Roman"/>
                <w:sz w:val="24"/>
                <w:szCs w:val="24"/>
                <w:lang w:val="ru-RU"/>
              </w:rPr>
              <w:t>вного</w:t>
            </w:r>
            <w:r w:rsidRPr="007A09E6">
              <w:rPr>
                <w:rFonts w:ascii="Times New Roman" w:eastAsia="Times New Roman" w:hAnsi="Times New Roman" w:cs="Times New Roman"/>
                <w:spacing w:val="25"/>
                <w:sz w:val="24"/>
                <w:szCs w:val="24"/>
                <w:lang w:val="ru-RU"/>
              </w:rPr>
              <w:t xml:space="preserve"> </w:t>
            </w:r>
            <w:r w:rsidRPr="007A09E6">
              <w:rPr>
                <w:rFonts w:ascii="Times New Roman" w:eastAsia="Times New Roman" w:hAnsi="Times New Roman" w:cs="Times New Roman"/>
                <w:sz w:val="24"/>
                <w:szCs w:val="24"/>
                <w:lang w:val="ru-RU"/>
              </w:rPr>
              <w:t>реєстру</w:t>
            </w:r>
            <w:r w:rsidRPr="007A09E6">
              <w:rPr>
                <w:rFonts w:ascii="Times New Roman" w:eastAsia="Times New Roman" w:hAnsi="Times New Roman" w:cs="Times New Roman"/>
                <w:spacing w:val="25"/>
                <w:sz w:val="24"/>
                <w:szCs w:val="24"/>
                <w:lang w:val="ru-RU"/>
              </w:rPr>
              <w:t xml:space="preserve"> </w:t>
            </w:r>
            <w:r w:rsidRPr="007A09E6">
              <w:rPr>
                <w:rFonts w:ascii="Times New Roman" w:eastAsia="Times New Roman" w:hAnsi="Times New Roman" w:cs="Times New Roman"/>
                <w:sz w:val="24"/>
                <w:szCs w:val="24"/>
                <w:lang w:val="ru-RU"/>
              </w:rPr>
              <w:t>юридичних</w:t>
            </w:r>
            <w:r w:rsidRPr="007A09E6">
              <w:rPr>
                <w:rFonts w:ascii="Times New Roman" w:eastAsia="Times New Roman" w:hAnsi="Times New Roman" w:cs="Times New Roman"/>
                <w:spacing w:val="25"/>
                <w:sz w:val="24"/>
                <w:szCs w:val="24"/>
                <w:lang w:val="ru-RU"/>
              </w:rPr>
              <w:t xml:space="preserve"> </w:t>
            </w:r>
            <w:r w:rsidRPr="007A09E6">
              <w:rPr>
                <w:rFonts w:ascii="Times New Roman" w:eastAsia="Times New Roman" w:hAnsi="Times New Roman" w:cs="Times New Roman"/>
                <w:sz w:val="24"/>
                <w:szCs w:val="24"/>
                <w:lang w:val="ru-RU"/>
              </w:rPr>
              <w:t>ос</w:t>
            </w:r>
            <w:r w:rsidRPr="007A09E6">
              <w:rPr>
                <w:rFonts w:ascii="Times New Roman" w:eastAsia="Times New Roman" w:hAnsi="Times New Roman" w:cs="Times New Roman"/>
                <w:spacing w:val="-1"/>
                <w:sz w:val="24"/>
                <w:szCs w:val="24"/>
                <w:lang w:val="ru-RU"/>
              </w:rPr>
              <w:t>і</w:t>
            </w:r>
            <w:r w:rsidRPr="007A09E6">
              <w:rPr>
                <w:rFonts w:ascii="Times New Roman" w:eastAsia="Times New Roman" w:hAnsi="Times New Roman" w:cs="Times New Roman"/>
                <w:sz w:val="24"/>
                <w:szCs w:val="24"/>
                <w:lang w:val="ru-RU"/>
              </w:rPr>
              <w:t>б,</w:t>
            </w:r>
            <w:r w:rsidRPr="007A09E6">
              <w:rPr>
                <w:rFonts w:ascii="Times New Roman" w:eastAsia="Times New Roman" w:hAnsi="Times New Roman" w:cs="Times New Roman"/>
                <w:spacing w:val="25"/>
                <w:sz w:val="24"/>
                <w:szCs w:val="24"/>
                <w:lang w:val="ru-RU"/>
              </w:rPr>
              <w:t xml:space="preserve"> </w:t>
            </w:r>
            <w:r w:rsidRPr="007A09E6">
              <w:rPr>
                <w:rFonts w:ascii="Times New Roman" w:eastAsia="Times New Roman" w:hAnsi="Times New Roman" w:cs="Times New Roman"/>
                <w:sz w:val="24"/>
                <w:szCs w:val="24"/>
                <w:lang w:val="ru-RU"/>
              </w:rPr>
              <w:t>фізичних</w:t>
            </w:r>
            <w:r w:rsidRPr="007A09E6">
              <w:rPr>
                <w:rFonts w:ascii="Times New Roman" w:eastAsia="Times New Roman" w:hAnsi="Times New Roman" w:cs="Times New Roman"/>
                <w:spacing w:val="25"/>
                <w:sz w:val="24"/>
                <w:szCs w:val="24"/>
                <w:lang w:val="ru-RU"/>
              </w:rPr>
              <w:t xml:space="preserve"> </w:t>
            </w:r>
            <w:r w:rsidRPr="007A09E6">
              <w:rPr>
                <w:rFonts w:ascii="Times New Roman" w:eastAsia="Times New Roman" w:hAnsi="Times New Roman" w:cs="Times New Roman"/>
                <w:sz w:val="24"/>
                <w:szCs w:val="24"/>
                <w:lang w:val="ru-RU"/>
              </w:rPr>
              <w:t>осіб</w:t>
            </w:r>
            <w:r w:rsidRPr="007A09E6">
              <w:rPr>
                <w:rFonts w:ascii="Times New Roman" w:eastAsia="Times New Roman" w:hAnsi="Times New Roman" w:cs="Times New Roman"/>
                <w:spacing w:val="25"/>
                <w:sz w:val="24"/>
                <w:szCs w:val="24"/>
                <w:lang w:val="ru-RU"/>
              </w:rPr>
              <w:t xml:space="preserve"> </w:t>
            </w:r>
            <w:r w:rsidRPr="007A09E6">
              <w:rPr>
                <w:rFonts w:ascii="Times New Roman" w:eastAsia="Times New Roman" w:hAnsi="Times New Roman" w:cs="Times New Roman"/>
                <w:sz w:val="24"/>
                <w:szCs w:val="24"/>
                <w:lang w:val="ru-RU"/>
              </w:rPr>
              <w:t>–</w:t>
            </w:r>
            <w:r w:rsidRPr="007A09E6">
              <w:rPr>
                <w:rFonts w:ascii="Times New Roman" w:eastAsia="Times New Roman" w:hAnsi="Times New Roman" w:cs="Times New Roman"/>
                <w:spacing w:val="25"/>
                <w:sz w:val="24"/>
                <w:szCs w:val="24"/>
                <w:lang w:val="ru-RU"/>
              </w:rPr>
              <w:t xml:space="preserve"> </w:t>
            </w:r>
            <w:r w:rsidRPr="007A09E6">
              <w:rPr>
                <w:rFonts w:ascii="Times New Roman" w:eastAsia="Times New Roman" w:hAnsi="Times New Roman" w:cs="Times New Roman"/>
                <w:sz w:val="24"/>
                <w:szCs w:val="24"/>
                <w:lang w:val="ru-RU"/>
              </w:rPr>
              <w:t>п</w:t>
            </w:r>
            <w:r w:rsidRPr="007A09E6">
              <w:rPr>
                <w:rFonts w:ascii="Times New Roman" w:eastAsia="Times New Roman" w:hAnsi="Times New Roman" w:cs="Times New Roman"/>
                <w:sz w:val="24"/>
                <w:szCs w:val="24"/>
                <w:lang w:val="ru-RU"/>
              </w:rPr>
              <w:t>ідприємців та</w:t>
            </w:r>
            <w:r w:rsidRPr="007A09E6">
              <w:rPr>
                <w:rFonts w:ascii="Times New Roman" w:eastAsia="Times New Roman" w:hAnsi="Times New Roman" w:cs="Times New Roman"/>
                <w:spacing w:val="47"/>
                <w:sz w:val="24"/>
                <w:szCs w:val="24"/>
                <w:lang w:val="ru-RU"/>
              </w:rPr>
              <w:t xml:space="preserve"> </w:t>
            </w:r>
            <w:r w:rsidRPr="007A09E6">
              <w:rPr>
                <w:rFonts w:ascii="Times New Roman" w:eastAsia="Times New Roman" w:hAnsi="Times New Roman" w:cs="Times New Roman"/>
                <w:sz w:val="24"/>
                <w:szCs w:val="24"/>
                <w:lang w:val="ru-RU"/>
              </w:rPr>
              <w:t>гро</w:t>
            </w:r>
            <w:r w:rsidRPr="007A09E6">
              <w:rPr>
                <w:rFonts w:ascii="Times New Roman" w:eastAsia="Times New Roman" w:hAnsi="Times New Roman" w:cs="Times New Roman"/>
                <w:spacing w:val="-1"/>
                <w:sz w:val="24"/>
                <w:szCs w:val="24"/>
                <w:lang w:val="ru-RU"/>
              </w:rPr>
              <w:t>м</w:t>
            </w:r>
            <w:r w:rsidRPr="007A09E6">
              <w:rPr>
                <w:rFonts w:ascii="Times New Roman" w:eastAsia="Times New Roman" w:hAnsi="Times New Roman" w:cs="Times New Roman"/>
                <w:sz w:val="24"/>
                <w:szCs w:val="24"/>
                <w:lang w:val="ru-RU"/>
              </w:rPr>
              <w:t>адських</w:t>
            </w:r>
            <w:r w:rsidRPr="007A09E6">
              <w:rPr>
                <w:rFonts w:ascii="Times New Roman" w:eastAsia="Times New Roman" w:hAnsi="Times New Roman" w:cs="Times New Roman"/>
                <w:spacing w:val="47"/>
                <w:sz w:val="24"/>
                <w:szCs w:val="24"/>
                <w:lang w:val="ru-RU"/>
              </w:rPr>
              <w:t xml:space="preserve"> </w:t>
            </w:r>
            <w:r w:rsidRPr="007A09E6">
              <w:rPr>
                <w:rFonts w:ascii="Times New Roman" w:eastAsia="Times New Roman" w:hAnsi="Times New Roman" w:cs="Times New Roman"/>
                <w:sz w:val="24"/>
                <w:szCs w:val="24"/>
                <w:lang w:val="ru-RU"/>
              </w:rPr>
              <w:t>формувань»,</w:t>
            </w:r>
            <w:r w:rsidRPr="007A09E6">
              <w:rPr>
                <w:rFonts w:ascii="Times New Roman" w:eastAsia="Times New Roman" w:hAnsi="Times New Roman" w:cs="Times New Roman"/>
                <w:spacing w:val="48"/>
                <w:sz w:val="24"/>
                <w:szCs w:val="24"/>
                <w:lang w:val="ru-RU"/>
              </w:rPr>
              <w:t xml:space="preserve"> </w:t>
            </w:r>
            <w:r w:rsidRPr="007A09E6">
              <w:rPr>
                <w:rFonts w:ascii="Times New Roman" w:eastAsia="Times New Roman" w:hAnsi="Times New Roman" w:cs="Times New Roman"/>
                <w:sz w:val="24"/>
                <w:szCs w:val="24"/>
                <w:lang w:val="ru-RU"/>
              </w:rPr>
              <w:t>зареєстрований</w:t>
            </w:r>
            <w:r w:rsidRPr="007A09E6">
              <w:rPr>
                <w:rFonts w:ascii="Times New Roman" w:eastAsia="Times New Roman" w:hAnsi="Times New Roman" w:cs="Times New Roman"/>
                <w:spacing w:val="48"/>
                <w:sz w:val="24"/>
                <w:szCs w:val="24"/>
                <w:lang w:val="ru-RU"/>
              </w:rPr>
              <w:t xml:space="preserve"> </w:t>
            </w:r>
            <w:r w:rsidRPr="007A09E6">
              <w:rPr>
                <w:rFonts w:ascii="Times New Roman" w:eastAsia="Times New Roman" w:hAnsi="Times New Roman" w:cs="Times New Roman"/>
                <w:sz w:val="24"/>
                <w:szCs w:val="24"/>
                <w:lang w:val="ru-RU"/>
              </w:rPr>
              <w:t>у</w:t>
            </w:r>
            <w:r w:rsidRPr="007A09E6">
              <w:rPr>
                <w:rFonts w:ascii="Times New Roman" w:eastAsia="Times New Roman" w:hAnsi="Times New Roman" w:cs="Times New Roman"/>
                <w:spacing w:val="48"/>
                <w:sz w:val="24"/>
                <w:szCs w:val="24"/>
                <w:lang w:val="ru-RU"/>
              </w:rPr>
              <w:t xml:space="preserve"> </w:t>
            </w:r>
            <w:r w:rsidRPr="007A09E6">
              <w:rPr>
                <w:rFonts w:ascii="Times New Roman" w:eastAsia="Times New Roman" w:hAnsi="Times New Roman" w:cs="Times New Roman"/>
                <w:sz w:val="24"/>
                <w:szCs w:val="24"/>
                <w:lang w:val="ru-RU"/>
              </w:rPr>
              <w:t>М</w:t>
            </w:r>
            <w:r w:rsidRPr="007A09E6">
              <w:rPr>
                <w:rFonts w:ascii="Times New Roman" w:eastAsia="Times New Roman" w:hAnsi="Times New Roman" w:cs="Times New Roman"/>
                <w:spacing w:val="-1"/>
                <w:sz w:val="24"/>
                <w:szCs w:val="24"/>
                <w:lang w:val="ru-RU"/>
              </w:rPr>
              <w:t>і</w:t>
            </w:r>
            <w:r w:rsidRPr="007A09E6">
              <w:rPr>
                <w:rFonts w:ascii="Times New Roman" w:eastAsia="Times New Roman" w:hAnsi="Times New Roman" w:cs="Times New Roman"/>
                <w:sz w:val="24"/>
                <w:szCs w:val="24"/>
                <w:lang w:val="ru-RU"/>
              </w:rPr>
              <w:t>н</w:t>
            </w:r>
            <w:r w:rsidRPr="007A09E6">
              <w:rPr>
                <w:rFonts w:ascii="Times New Roman" w:eastAsia="Times New Roman" w:hAnsi="Times New Roman" w:cs="Times New Roman"/>
                <w:spacing w:val="-1"/>
                <w:sz w:val="24"/>
                <w:szCs w:val="24"/>
                <w:lang w:val="ru-RU"/>
              </w:rPr>
              <w:t>і</w:t>
            </w:r>
            <w:r w:rsidRPr="007A09E6">
              <w:rPr>
                <w:rFonts w:ascii="Times New Roman" w:eastAsia="Times New Roman" w:hAnsi="Times New Roman" w:cs="Times New Roman"/>
                <w:sz w:val="24"/>
                <w:szCs w:val="24"/>
                <w:lang w:val="ru-RU"/>
              </w:rPr>
              <w:t>стерстві юстиції</w:t>
            </w:r>
            <w:r w:rsidRPr="007A09E6">
              <w:rPr>
                <w:rFonts w:ascii="Times New Roman" w:eastAsia="Times New Roman" w:hAnsi="Times New Roman" w:cs="Times New Roman"/>
                <w:spacing w:val="-1"/>
                <w:sz w:val="24"/>
                <w:szCs w:val="24"/>
                <w:lang w:val="ru-RU"/>
              </w:rPr>
              <w:t xml:space="preserve"> </w:t>
            </w:r>
            <w:r w:rsidRPr="007A09E6">
              <w:rPr>
                <w:rFonts w:ascii="Times New Roman" w:eastAsia="Times New Roman" w:hAnsi="Times New Roman" w:cs="Times New Roman"/>
                <w:sz w:val="24"/>
                <w:szCs w:val="24"/>
                <w:lang w:val="ru-RU"/>
              </w:rPr>
              <w:t>Укра</w:t>
            </w:r>
            <w:r w:rsidRPr="007A09E6">
              <w:rPr>
                <w:rFonts w:ascii="Times New Roman" w:eastAsia="Times New Roman" w:hAnsi="Times New Roman" w:cs="Times New Roman"/>
                <w:spacing w:val="-1"/>
                <w:sz w:val="24"/>
                <w:szCs w:val="24"/>
                <w:lang w:val="ru-RU"/>
              </w:rPr>
              <w:t>ї</w:t>
            </w:r>
            <w:r w:rsidRPr="007A09E6">
              <w:rPr>
                <w:rFonts w:ascii="Times New Roman" w:eastAsia="Times New Roman" w:hAnsi="Times New Roman" w:cs="Times New Roman"/>
                <w:sz w:val="24"/>
                <w:szCs w:val="24"/>
                <w:lang w:val="ru-RU"/>
              </w:rPr>
              <w:t>ни</w:t>
            </w:r>
            <w:r w:rsidRPr="007A09E6">
              <w:rPr>
                <w:rFonts w:ascii="Times New Roman" w:eastAsia="Times New Roman" w:hAnsi="Times New Roman" w:cs="Times New Roman"/>
                <w:spacing w:val="-1"/>
                <w:sz w:val="24"/>
                <w:szCs w:val="24"/>
                <w:lang w:val="ru-RU"/>
              </w:rPr>
              <w:t xml:space="preserve"> </w:t>
            </w:r>
            <w:r w:rsidRPr="007A09E6">
              <w:rPr>
                <w:rFonts w:ascii="Times New Roman" w:eastAsia="Times New Roman" w:hAnsi="Times New Roman" w:cs="Times New Roman"/>
                <w:sz w:val="24"/>
                <w:szCs w:val="24"/>
                <w:lang w:val="ru-RU"/>
              </w:rPr>
              <w:t>10.06.2016</w:t>
            </w:r>
            <w:r w:rsidRPr="007A09E6">
              <w:rPr>
                <w:rFonts w:ascii="Times New Roman" w:eastAsia="Times New Roman" w:hAnsi="Times New Roman" w:cs="Times New Roman"/>
                <w:spacing w:val="-1"/>
                <w:sz w:val="24"/>
                <w:szCs w:val="24"/>
                <w:lang w:val="ru-RU"/>
              </w:rPr>
              <w:t xml:space="preserve"> </w:t>
            </w:r>
            <w:r w:rsidRPr="007A09E6">
              <w:rPr>
                <w:rFonts w:ascii="Times New Roman" w:eastAsia="Times New Roman" w:hAnsi="Times New Roman" w:cs="Times New Roman"/>
                <w:sz w:val="24"/>
                <w:szCs w:val="24"/>
                <w:lang w:val="ru-RU"/>
              </w:rPr>
              <w:t>за</w:t>
            </w:r>
            <w:r w:rsidRPr="007A09E6">
              <w:rPr>
                <w:rFonts w:ascii="Times New Roman" w:eastAsia="Times New Roman" w:hAnsi="Times New Roman" w:cs="Times New Roman"/>
                <w:spacing w:val="-1"/>
                <w:sz w:val="24"/>
                <w:szCs w:val="24"/>
                <w:lang w:val="ru-RU"/>
              </w:rPr>
              <w:t xml:space="preserve"> </w:t>
            </w:r>
            <w:r w:rsidRPr="007A09E6">
              <w:rPr>
                <w:rFonts w:ascii="Times New Roman" w:eastAsia="Times New Roman" w:hAnsi="Times New Roman" w:cs="Times New Roman"/>
                <w:sz w:val="24"/>
                <w:szCs w:val="24"/>
                <w:lang w:val="ru-RU"/>
              </w:rPr>
              <w:t>№</w:t>
            </w:r>
            <w:r w:rsidRPr="007A09E6">
              <w:rPr>
                <w:rFonts w:ascii="Times New Roman" w:eastAsia="Times New Roman" w:hAnsi="Times New Roman" w:cs="Times New Roman"/>
                <w:spacing w:val="-1"/>
                <w:sz w:val="24"/>
                <w:szCs w:val="24"/>
                <w:lang w:val="ru-RU"/>
              </w:rPr>
              <w:t xml:space="preserve"> </w:t>
            </w:r>
            <w:r w:rsidRPr="007A09E6">
              <w:rPr>
                <w:rFonts w:ascii="Times New Roman" w:eastAsia="Times New Roman" w:hAnsi="Times New Roman" w:cs="Times New Roman"/>
                <w:sz w:val="24"/>
                <w:szCs w:val="24"/>
                <w:lang w:val="ru-RU"/>
              </w:rPr>
              <w:t>839</w:t>
            </w:r>
            <w:r w:rsidRPr="007A09E6">
              <w:rPr>
                <w:rFonts w:ascii="Times New Roman" w:eastAsia="Times New Roman" w:hAnsi="Times New Roman" w:cs="Times New Roman"/>
                <w:spacing w:val="-1"/>
                <w:sz w:val="24"/>
                <w:szCs w:val="24"/>
                <w:lang w:val="ru-RU"/>
              </w:rPr>
              <w:t>/</w:t>
            </w:r>
            <w:r w:rsidRPr="007A09E6">
              <w:rPr>
                <w:rFonts w:ascii="Times New Roman" w:eastAsia="Times New Roman" w:hAnsi="Times New Roman" w:cs="Times New Roman"/>
                <w:sz w:val="24"/>
                <w:szCs w:val="24"/>
                <w:lang w:val="ru-RU"/>
              </w:rPr>
              <w:t>28969</w:t>
            </w:r>
          </w:p>
        </w:tc>
      </w:tr>
      <w:tr w14:paraId="0E77BD91" w14:textId="77777777" w:rsidTr="007A09E6">
        <w:tblPrEx>
          <w:tblW w:w="9747" w:type="dxa"/>
          <w:tblLook w:val="04A0"/>
        </w:tblPrEx>
        <w:trPr>
          <w:trHeight w:val="263"/>
        </w:trPr>
        <w:tc>
          <w:tcPr>
            <w:tcW w:w="9747" w:type="dxa"/>
            <w:gridSpan w:val="5"/>
          </w:tcPr>
          <w:p w:rsidR="004A5A7F" w:rsidRPr="007A09E6" w:rsidP="007A09E6" w14:paraId="4429B0FD" w14:textId="77777777">
            <w:pPr>
              <w:tabs>
                <w:tab w:val="left" w:pos="3855"/>
                <w:tab w:val="left" w:pos="6237"/>
                <w:tab w:val="left" w:pos="6379"/>
              </w:tabs>
              <w:spacing w:before="120" w:after="120"/>
              <w:jc w:val="center"/>
              <w:rPr>
                <w:rFonts w:ascii="Times New Roman" w:hAnsi="Times New Roman" w:cs="Times New Roman"/>
                <w:sz w:val="24"/>
                <w:szCs w:val="24"/>
              </w:rPr>
            </w:pPr>
            <w:r w:rsidRPr="007A09E6">
              <w:rPr>
                <w:rFonts w:ascii="Times New Roman" w:eastAsia="Times New Roman" w:hAnsi="Times New Roman" w:cs="Times New Roman"/>
                <w:b/>
                <w:bCs/>
                <w:sz w:val="24"/>
                <w:szCs w:val="24"/>
              </w:rPr>
              <w:t>Умови отримання адміністративної послуги</w:t>
            </w:r>
          </w:p>
        </w:tc>
      </w:tr>
      <w:tr w14:paraId="55AE83C9" w14:textId="77777777" w:rsidTr="007A09E6">
        <w:tblPrEx>
          <w:tblW w:w="9747" w:type="dxa"/>
          <w:tblLook w:val="04A0"/>
        </w:tblPrEx>
        <w:tc>
          <w:tcPr>
            <w:tcW w:w="534" w:type="dxa"/>
            <w:gridSpan w:val="2"/>
          </w:tcPr>
          <w:p w:rsidR="004A5A7F" w:rsidRPr="007A09E6" w:rsidP="0004653E" w14:paraId="22B02D7B" w14:textId="77777777">
            <w:pPr>
              <w:tabs>
                <w:tab w:val="left" w:pos="3855"/>
                <w:tab w:val="left" w:pos="6237"/>
                <w:tab w:val="left" w:pos="6379"/>
              </w:tabs>
              <w:rPr>
                <w:rFonts w:ascii="Times New Roman" w:hAnsi="Times New Roman" w:cs="Times New Roman"/>
                <w:sz w:val="24"/>
                <w:szCs w:val="24"/>
              </w:rPr>
            </w:pPr>
            <w:r w:rsidRPr="007A09E6">
              <w:rPr>
                <w:rFonts w:ascii="Times New Roman" w:hAnsi="Times New Roman" w:cs="Times New Roman"/>
                <w:sz w:val="24"/>
                <w:szCs w:val="24"/>
              </w:rPr>
              <w:t>7</w:t>
            </w:r>
          </w:p>
        </w:tc>
        <w:tc>
          <w:tcPr>
            <w:tcW w:w="2126" w:type="dxa"/>
          </w:tcPr>
          <w:p w:rsidR="004A5A7F" w:rsidRPr="007A09E6" w:rsidP="0004653E" w14:paraId="5BCD9E4D" w14:textId="77777777">
            <w:pPr>
              <w:tabs>
                <w:tab w:val="left" w:pos="3855"/>
                <w:tab w:val="left" w:pos="6237"/>
                <w:tab w:val="left" w:pos="6379"/>
              </w:tabs>
              <w:rPr>
                <w:rFonts w:ascii="Times New Roman" w:hAnsi="Times New Roman" w:cs="Times New Roman"/>
                <w:sz w:val="24"/>
                <w:szCs w:val="24"/>
              </w:rPr>
            </w:pPr>
            <w:r w:rsidRPr="007A09E6">
              <w:rPr>
                <w:rFonts w:ascii="Times New Roman" w:hAnsi="Times New Roman" w:cs="Times New Roman"/>
                <w:sz w:val="24"/>
                <w:szCs w:val="24"/>
              </w:rPr>
              <w:t>Підстава для отримання адміністративної послуги</w:t>
            </w:r>
          </w:p>
        </w:tc>
        <w:tc>
          <w:tcPr>
            <w:tcW w:w="7087" w:type="dxa"/>
            <w:gridSpan w:val="2"/>
          </w:tcPr>
          <w:p w:rsidR="004A5A7F" w:rsidRPr="007A09E6" w:rsidP="0004653E" w14:paraId="7A3EC8E9" w14:textId="77777777">
            <w:pPr>
              <w:pStyle w:val="TableParagraph"/>
              <w:rPr>
                <w:sz w:val="24"/>
                <w:szCs w:val="24"/>
              </w:rPr>
            </w:pPr>
            <w:r w:rsidRPr="007A09E6">
              <w:rPr>
                <w:sz w:val="24"/>
                <w:szCs w:val="24"/>
              </w:rPr>
              <w:t>Запит фізичної особи або юридичної особи, які бажають отримати витяг з Єдиного державного реєстру юридичних осіб, фізичних осіб – підприємців та громадських формувань, або уповноваженої особи (далі – заявник)</w:t>
            </w:r>
          </w:p>
        </w:tc>
      </w:tr>
      <w:tr w14:paraId="74A1E764" w14:textId="77777777" w:rsidTr="007A09E6">
        <w:tblPrEx>
          <w:tblW w:w="9747" w:type="dxa"/>
          <w:tblLook w:val="04A0"/>
        </w:tblPrEx>
        <w:tc>
          <w:tcPr>
            <w:tcW w:w="534" w:type="dxa"/>
            <w:gridSpan w:val="2"/>
          </w:tcPr>
          <w:p w:rsidR="004A5A7F" w:rsidRPr="007A09E6" w:rsidP="0004653E" w14:paraId="23029A80" w14:textId="77777777">
            <w:pPr>
              <w:tabs>
                <w:tab w:val="left" w:pos="3855"/>
                <w:tab w:val="left" w:pos="6237"/>
                <w:tab w:val="left" w:pos="6379"/>
              </w:tabs>
              <w:rPr>
                <w:rFonts w:ascii="Times New Roman" w:hAnsi="Times New Roman" w:cs="Times New Roman"/>
                <w:sz w:val="24"/>
                <w:szCs w:val="24"/>
              </w:rPr>
            </w:pPr>
            <w:r w:rsidRPr="007A09E6">
              <w:rPr>
                <w:rFonts w:ascii="Times New Roman" w:hAnsi="Times New Roman" w:cs="Times New Roman"/>
                <w:sz w:val="24"/>
                <w:szCs w:val="24"/>
              </w:rPr>
              <w:t>8</w:t>
            </w:r>
          </w:p>
        </w:tc>
        <w:tc>
          <w:tcPr>
            <w:tcW w:w="2126" w:type="dxa"/>
          </w:tcPr>
          <w:p w:rsidR="004A5A7F" w:rsidRPr="007A09E6" w:rsidP="0004653E" w14:paraId="35EDEA3B" w14:textId="77777777">
            <w:pPr>
              <w:rPr>
                <w:rFonts w:ascii="Times New Roman" w:hAnsi="Times New Roman" w:cs="Times New Roman"/>
                <w:sz w:val="24"/>
                <w:szCs w:val="24"/>
                <w:lang w:val="ru-RU"/>
              </w:rPr>
            </w:pPr>
            <w:r w:rsidRPr="007A09E6">
              <w:rPr>
                <w:rFonts w:ascii="Times New Roman" w:hAnsi="Times New Roman" w:cs="Times New Roman"/>
                <w:sz w:val="24"/>
                <w:szCs w:val="24"/>
                <w:lang w:val="ru-RU"/>
              </w:rPr>
              <w:t>Вичерпний пер</w:t>
            </w:r>
            <w:r w:rsidRPr="007A09E6">
              <w:rPr>
                <w:rFonts w:ascii="Times New Roman" w:hAnsi="Times New Roman" w:cs="Times New Roman"/>
                <w:spacing w:val="-1"/>
                <w:sz w:val="24"/>
                <w:szCs w:val="24"/>
                <w:lang w:val="ru-RU"/>
              </w:rPr>
              <w:t>е</w:t>
            </w:r>
            <w:r w:rsidRPr="007A09E6">
              <w:rPr>
                <w:rFonts w:ascii="Times New Roman" w:hAnsi="Times New Roman" w:cs="Times New Roman"/>
                <w:sz w:val="24"/>
                <w:szCs w:val="24"/>
                <w:lang w:val="ru-RU"/>
              </w:rPr>
              <w:t>лі</w:t>
            </w:r>
            <w:r w:rsidRPr="007A09E6">
              <w:rPr>
                <w:rFonts w:ascii="Times New Roman" w:hAnsi="Times New Roman" w:cs="Times New Roman"/>
                <w:sz w:val="24"/>
                <w:szCs w:val="24"/>
                <w:lang w:val="ru-RU"/>
              </w:rPr>
              <w:t>к</w:t>
            </w:r>
            <w:r w:rsidRPr="007A09E6">
              <w:rPr>
                <w:rFonts w:ascii="Times New Roman" w:hAnsi="Times New Roman" w:cs="Times New Roman"/>
                <w:sz w:val="24"/>
                <w:szCs w:val="24"/>
                <w:lang w:val="ru-RU"/>
              </w:rPr>
              <w:t xml:space="preserve"> доку</w:t>
            </w:r>
            <w:r w:rsidRPr="007A09E6">
              <w:rPr>
                <w:rFonts w:ascii="Times New Roman" w:hAnsi="Times New Roman" w:cs="Times New Roman"/>
                <w:spacing w:val="-1"/>
                <w:sz w:val="24"/>
                <w:szCs w:val="24"/>
                <w:lang w:val="ru-RU"/>
              </w:rPr>
              <w:t>м</w:t>
            </w:r>
            <w:r w:rsidRPr="007A09E6">
              <w:rPr>
                <w:rFonts w:ascii="Times New Roman" w:hAnsi="Times New Roman" w:cs="Times New Roman"/>
                <w:sz w:val="24"/>
                <w:szCs w:val="24"/>
                <w:lang w:val="ru-RU"/>
              </w:rPr>
              <w:t>ентів, н</w:t>
            </w:r>
            <w:r w:rsidRPr="007A09E6">
              <w:rPr>
                <w:rFonts w:ascii="Times New Roman" w:hAnsi="Times New Roman" w:cs="Times New Roman"/>
                <w:spacing w:val="-1"/>
                <w:sz w:val="24"/>
                <w:szCs w:val="24"/>
                <w:lang w:val="ru-RU"/>
              </w:rPr>
              <w:t>е</w:t>
            </w:r>
            <w:r w:rsidRPr="007A09E6">
              <w:rPr>
                <w:rFonts w:ascii="Times New Roman" w:hAnsi="Times New Roman" w:cs="Times New Roman"/>
                <w:sz w:val="24"/>
                <w:szCs w:val="24"/>
                <w:lang w:val="ru-RU"/>
              </w:rPr>
              <w:t>обхідних для отримання</w:t>
            </w:r>
          </w:p>
          <w:p w:rsidR="004A5A7F" w:rsidRPr="007A09E6" w:rsidP="0004653E" w14:paraId="033FA916" w14:textId="77777777">
            <w:pPr>
              <w:rPr>
                <w:rFonts w:ascii="Times New Roman" w:hAnsi="Times New Roman" w:cs="Times New Roman"/>
                <w:sz w:val="24"/>
                <w:szCs w:val="24"/>
              </w:rPr>
            </w:pPr>
            <w:r w:rsidRPr="007A09E6">
              <w:rPr>
                <w:rFonts w:ascii="Times New Roman" w:hAnsi="Times New Roman" w:cs="Times New Roman"/>
                <w:sz w:val="24"/>
                <w:szCs w:val="24"/>
              </w:rPr>
              <w:t>ад</w:t>
            </w:r>
            <w:r w:rsidRPr="007A09E6">
              <w:rPr>
                <w:rFonts w:ascii="Times New Roman" w:hAnsi="Times New Roman" w:cs="Times New Roman"/>
                <w:spacing w:val="-1"/>
                <w:sz w:val="24"/>
                <w:szCs w:val="24"/>
              </w:rPr>
              <w:t>м</w:t>
            </w:r>
            <w:r w:rsidRPr="007A09E6">
              <w:rPr>
                <w:rFonts w:ascii="Times New Roman" w:hAnsi="Times New Roman" w:cs="Times New Roman"/>
                <w:sz w:val="24"/>
                <w:szCs w:val="24"/>
              </w:rPr>
              <w:t>іністративної послуги</w:t>
            </w:r>
          </w:p>
          <w:p w:rsidR="004A5A7F" w:rsidRPr="007A09E6" w:rsidP="0004653E" w14:paraId="3C4667B1" w14:textId="77777777">
            <w:pPr>
              <w:tabs>
                <w:tab w:val="left" w:pos="3855"/>
                <w:tab w:val="left" w:pos="6237"/>
                <w:tab w:val="left" w:pos="6379"/>
              </w:tabs>
              <w:rPr>
                <w:rFonts w:ascii="Times New Roman" w:hAnsi="Times New Roman" w:cs="Times New Roman"/>
                <w:sz w:val="24"/>
                <w:szCs w:val="24"/>
              </w:rPr>
            </w:pPr>
          </w:p>
        </w:tc>
        <w:tc>
          <w:tcPr>
            <w:tcW w:w="7087" w:type="dxa"/>
            <w:gridSpan w:val="2"/>
          </w:tcPr>
          <w:p w:rsidR="008E3B40" w:rsidP="0004653E" w14:paraId="474C0515" w14:textId="77777777">
            <w:pPr>
              <w:pStyle w:val="TableParagraph"/>
              <w:rPr>
                <w:sz w:val="24"/>
                <w:szCs w:val="24"/>
                <w:lang w:val="en-US"/>
              </w:rPr>
            </w:pPr>
            <w:r w:rsidRPr="007A09E6">
              <w:rPr>
                <w:sz w:val="24"/>
                <w:szCs w:val="24"/>
              </w:rPr>
              <w:t>Запит про надання витягу з Єдиного державного реєстру юридичних осіб, фізичних осіб – підприємців та громадських формувань; документ, що підтверджує внесення плати за отримання відповідних відомостей.</w:t>
            </w:r>
          </w:p>
          <w:p w:rsidR="008E3B40" w:rsidP="008E3B40" w14:paraId="15E9EF17" w14:textId="77777777">
            <w:pPr>
              <w:pStyle w:val="TableParagraph"/>
              <w:ind w:left="0"/>
              <w:rPr>
                <w:sz w:val="24"/>
                <w:szCs w:val="24"/>
                <w:lang w:val="en-US"/>
              </w:rPr>
            </w:pPr>
            <w:r w:rsidRPr="007A09E6">
              <w:rPr>
                <w:sz w:val="24"/>
                <w:szCs w:val="24"/>
              </w:rPr>
              <w:t>Під час прийняття запиту заявник пред’являє паспорт громадянина України або інший документ, що посвідчує особу, передбачений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8E3B40" w:rsidP="008E3B40" w14:paraId="092C0291" w14:textId="77777777">
            <w:pPr>
              <w:pStyle w:val="TableParagraph"/>
              <w:ind w:left="0"/>
              <w:rPr>
                <w:sz w:val="24"/>
                <w:szCs w:val="24"/>
                <w:lang w:val="en-US"/>
              </w:rPr>
            </w:pPr>
            <w:r w:rsidRPr="007A09E6">
              <w:rPr>
                <w:sz w:val="24"/>
                <w:szCs w:val="24"/>
              </w:rPr>
              <w:t>У разі якщо заявником є іноземець або особа без громадянства, документом, що посвідчує особу, є національний, дипломатичний чи службовий паспорт іноземця або інший документ, що посвідчує особу іноземця або особи без громадянства.</w:t>
            </w:r>
          </w:p>
          <w:p w:rsidR="004A5A7F" w:rsidRPr="007A09E6" w:rsidP="008E3B40" w14:paraId="7404BBB4" w14:textId="443D7754">
            <w:pPr>
              <w:pStyle w:val="TableParagraph"/>
              <w:spacing w:before="0" w:after="120"/>
              <w:ind w:left="0" w:right="34"/>
              <w:rPr>
                <w:sz w:val="24"/>
                <w:szCs w:val="24"/>
              </w:rPr>
            </w:pPr>
            <w:r w:rsidRPr="007A09E6">
              <w:rPr>
                <w:sz w:val="24"/>
                <w:szCs w:val="24"/>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якщо відомості про повноваження цього представника містяться в Єдиному державному реєстрі)</w:t>
            </w:r>
          </w:p>
        </w:tc>
      </w:tr>
      <w:tr w14:paraId="6FC25353" w14:textId="77777777" w:rsidTr="007A09E6">
        <w:tblPrEx>
          <w:tblW w:w="9747" w:type="dxa"/>
          <w:tblLook w:val="04A0"/>
        </w:tblPrEx>
        <w:tc>
          <w:tcPr>
            <w:tcW w:w="534" w:type="dxa"/>
            <w:gridSpan w:val="2"/>
          </w:tcPr>
          <w:p w:rsidR="004A5A7F" w:rsidRPr="007A09E6" w:rsidP="0004653E" w14:paraId="0236E30A" w14:textId="77777777">
            <w:pPr>
              <w:tabs>
                <w:tab w:val="left" w:pos="3855"/>
                <w:tab w:val="left" w:pos="6237"/>
                <w:tab w:val="left" w:pos="6379"/>
              </w:tabs>
              <w:rPr>
                <w:rFonts w:ascii="Times New Roman" w:hAnsi="Times New Roman" w:cs="Times New Roman"/>
                <w:sz w:val="24"/>
                <w:szCs w:val="24"/>
              </w:rPr>
            </w:pPr>
            <w:r w:rsidRPr="007A09E6">
              <w:rPr>
                <w:rFonts w:ascii="Times New Roman" w:hAnsi="Times New Roman" w:cs="Times New Roman"/>
                <w:sz w:val="24"/>
                <w:szCs w:val="24"/>
              </w:rPr>
              <w:t>9</w:t>
            </w:r>
          </w:p>
        </w:tc>
        <w:tc>
          <w:tcPr>
            <w:tcW w:w="2126" w:type="dxa"/>
          </w:tcPr>
          <w:p w:rsidR="004A5A7F" w:rsidRPr="007A09E6" w:rsidP="0004653E" w14:paraId="0EB0A5EA" w14:textId="77777777">
            <w:pPr>
              <w:rPr>
                <w:rFonts w:ascii="Times New Roman" w:hAnsi="Times New Roman" w:cs="Times New Roman"/>
                <w:sz w:val="24"/>
                <w:szCs w:val="24"/>
                <w:lang w:val="ru-RU"/>
              </w:rPr>
            </w:pPr>
            <w:r w:rsidRPr="007A09E6">
              <w:rPr>
                <w:rFonts w:ascii="Times New Roman" w:hAnsi="Times New Roman" w:cs="Times New Roman"/>
                <w:sz w:val="24"/>
                <w:szCs w:val="24"/>
                <w:lang w:val="ru-RU"/>
              </w:rPr>
              <w:t xml:space="preserve">Порядок та </w:t>
            </w:r>
            <w:r w:rsidRPr="007A09E6">
              <w:rPr>
                <w:rFonts w:ascii="Times New Roman" w:hAnsi="Times New Roman" w:cs="Times New Roman"/>
                <w:spacing w:val="-1"/>
                <w:sz w:val="24"/>
                <w:szCs w:val="24"/>
                <w:lang w:val="ru-RU"/>
              </w:rPr>
              <w:t>с</w:t>
            </w:r>
            <w:r w:rsidRPr="007A09E6">
              <w:rPr>
                <w:rFonts w:ascii="Times New Roman" w:hAnsi="Times New Roman" w:cs="Times New Roman"/>
                <w:sz w:val="24"/>
                <w:szCs w:val="24"/>
                <w:lang w:val="ru-RU"/>
              </w:rPr>
              <w:t>по</w:t>
            </w:r>
            <w:r w:rsidRPr="007A09E6">
              <w:rPr>
                <w:rFonts w:ascii="Times New Roman" w:hAnsi="Times New Roman" w:cs="Times New Roman"/>
                <w:spacing w:val="-1"/>
                <w:sz w:val="24"/>
                <w:szCs w:val="24"/>
                <w:lang w:val="ru-RU"/>
              </w:rPr>
              <w:t>с</w:t>
            </w:r>
            <w:r w:rsidRPr="007A09E6">
              <w:rPr>
                <w:rFonts w:ascii="Times New Roman" w:hAnsi="Times New Roman" w:cs="Times New Roman"/>
                <w:sz w:val="24"/>
                <w:szCs w:val="24"/>
                <w:lang w:val="ru-RU"/>
              </w:rPr>
              <w:t>іб подання доку</w:t>
            </w:r>
            <w:r w:rsidRPr="007A09E6">
              <w:rPr>
                <w:rFonts w:ascii="Times New Roman" w:hAnsi="Times New Roman" w:cs="Times New Roman"/>
                <w:spacing w:val="-1"/>
                <w:sz w:val="24"/>
                <w:szCs w:val="24"/>
                <w:lang w:val="ru-RU"/>
              </w:rPr>
              <w:t>м</w:t>
            </w:r>
            <w:r w:rsidRPr="007A09E6">
              <w:rPr>
                <w:rFonts w:ascii="Times New Roman" w:hAnsi="Times New Roman" w:cs="Times New Roman"/>
                <w:sz w:val="24"/>
                <w:szCs w:val="24"/>
                <w:lang w:val="ru-RU"/>
              </w:rPr>
              <w:t>ентів, н</w:t>
            </w:r>
            <w:r w:rsidRPr="007A09E6">
              <w:rPr>
                <w:rFonts w:ascii="Times New Roman" w:hAnsi="Times New Roman" w:cs="Times New Roman"/>
                <w:spacing w:val="-1"/>
                <w:sz w:val="24"/>
                <w:szCs w:val="24"/>
                <w:lang w:val="ru-RU"/>
              </w:rPr>
              <w:t>е</w:t>
            </w:r>
            <w:r w:rsidRPr="007A09E6">
              <w:rPr>
                <w:rFonts w:ascii="Times New Roman" w:hAnsi="Times New Roman" w:cs="Times New Roman"/>
                <w:sz w:val="24"/>
                <w:szCs w:val="24"/>
                <w:lang w:val="ru-RU"/>
              </w:rPr>
              <w:t>обхідних для отримання</w:t>
            </w:r>
          </w:p>
          <w:p w:rsidR="004A5A7F" w:rsidRPr="007A09E6" w:rsidP="0004653E" w14:paraId="29D9CD17" w14:textId="77777777">
            <w:pPr>
              <w:rPr>
                <w:rFonts w:ascii="Times New Roman" w:hAnsi="Times New Roman" w:cs="Times New Roman"/>
                <w:sz w:val="24"/>
                <w:szCs w:val="24"/>
              </w:rPr>
            </w:pPr>
            <w:r w:rsidRPr="007A09E6">
              <w:rPr>
                <w:rFonts w:ascii="Times New Roman" w:hAnsi="Times New Roman" w:cs="Times New Roman"/>
                <w:sz w:val="24"/>
                <w:szCs w:val="24"/>
              </w:rPr>
              <w:t>ад</w:t>
            </w:r>
            <w:r w:rsidRPr="007A09E6">
              <w:rPr>
                <w:rFonts w:ascii="Times New Roman" w:hAnsi="Times New Roman" w:cs="Times New Roman"/>
                <w:spacing w:val="-1"/>
                <w:sz w:val="24"/>
                <w:szCs w:val="24"/>
              </w:rPr>
              <w:t>м</w:t>
            </w:r>
            <w:r w:rsidRPr="007A09E6">
              <w:rPr>
                <w:rFonts w:ascii="Times New Roman" w:hAnsi="Times New Roman" w:cs="Times New Roman"/>
                <w:sz w:val="24"/>
                <w:szCs w:val="24"/>
              </w:rPr>
              <w:t>іністративної послуги</w:t>
            </w:r>
          </w:p>
        </w:tc>
        <w:tc>
          <w:tcPr>
            <w:tcW w:w="7087" w:type="dxa"/>
            <w:gridSpan w:val="2"/>
          </w:tcPr>
          <w:p w:rsidR="004A5A7F" w:rsidRPr="007A09E6" w:rsidP="0004653E" w14:paraId="239DB5FC" w14:textId="77777777">
            <w:pPr>
              <w:tabs>
                <w:tab w:val="left" w:pos="3855"/>
                <w:tab w:val="left" w:pos="6237"/>
                <w:tab w:val="left" w:pos="6379"/>
              </w:tabs>
              <w:rPr>
                <w:rFonts w:ascii="Times New Roman" w:hAnsi="Times New Roman" w:cs="Times New Roman"/>
                <w:sz w:val="24"/>
                <w:szCs w:val="24"/>
              </w:rPr>
            </w:pPr>
            <w:r w:rsidRPr="007A09E6">
              <w:rPr>
                <w:rFonts w:ascii="Times New Roman" w:hAnsi="Times New Roman" w:cs="Times New Roman"/>
                <w:sz w:val="24"/>
                <w:szCs w:val="24"/>
              </w:rPr>
              <w:t xml:space="preserve">1. У паперовій формі запит подається заявником особисто. </w:t>
            </w:r>
          </w:p>
          <w:p w:rsidR="004A5A7F" w:rsidRPr="007A09E6" w:rsidP="0004653E" w14:paraId="745B5B16" w14:textId="615480C7">
            <w:pPr>
              <w:tabs>
                <w:tab w:val="left" w:pos="3855"/>
                <w:tab w:val="left" w:pos="6237"/>
                <w:tab w:val="left" w:pos="6379"/>
              </w:tabs>
              <w:rPr>
                <w:rFonts w:ascii="Times New Roman" w:hAnsi="Times New Roman" w:cs="Times New Roman"/>
                <w:sz w:val="24"/>
                <w:szCs w:val="24"/>
              </w:rPr>
            </w:pPr>
            <w:r w:rsidRPr="007A09E6">
              <w:rPr>
                <w:rFonts w:ascii="Times New Roman" w:hAnsi="Times New Roman" w:cs="Times New Roman"/>
                <w:sz w:val="24"/>
                <w:szCs w:val="24"/>
              </w:rPr>
              <w:t xml:space="preserve">2. В електронній формі запит подається з використанням Єдиного державного </w:t>
            </w:r>
            <w:r w:rsidRPr="007A09E6" w:rsidR="008E3B40">
              <w:rPr>
                <w:rFonts w:ascii="Times New Roman" w:hAnsi="Times New Roman" w:cs="Times New Roman"/>
                <w:sz w:val="24"/>
                <w:szCs w:val="24"/>
              </w:rPr>
              <w:t>веб порталу</w:t>
            </w:r>
            <w:r w:rsidRPr="007A09E6">
              <w:rPr>
                <w:rFonts w:ascii="Times New Roman" w:hAnsi="Times New Roman" w:cs="Times New Roman"/>
                <w:sz w:val="24"/>
                <w:szCs w:val="24"/>
              </w:rPr>
              <w:t xml:space="preserve"> електронних послуг, а щодо послуг, надання яких зазначений </w:t>
            </w:r>
            <w:r w:rsidRPr="007A09E6" w:rsidR="008E3B40">
              <w:rPr>
                <w:rFonts w:ascii="Times New Roman" w:hAnsi="Times New Roman" w:cs="Times New Roman"/>
                <w:sz w:val="24"/>
                <w:szCs w:val="24"/>
              </w:rPr>
              <w:t>веб портал</w:t>
            </w:r>
            <w:r w:rsidRPr="007A09E6">
              <w:rPr>
                <w:rFonts w:ascii="Times New Roman" w:hAnsi="Times New Roman" w:cs="Times New Roman"/>
                <w:sz w:val="24"/>
                <w:szCs w:val="24"/>
              </w:rPr>
              <w:t xml:space="preserve"> не забезпечує, – через портал електронних сервісів*</w:t>
            </w:r>
          </w:p>
        </w:tc>
      </w:tr>
      <w:tr w14:paraId="763FF4A9" w14:textId="77777777" w:rsidTr="007A09E6">
        <w:tblPrEx>
          <w:tblW w:w="9747" w:type="dxa"/>
          <w:tblLook w:val="04A0"/>
        </w:tblPrEx>
        <w:tc>
          <w:tcPr>
            <w:tcW w:w="534" w:type="dxa"/>
            <w:gridSpan w:val="2"/>
          </w:tcPr>
          <w:p w:rsidR="004A5A7F" w:rsidRPr="007A09E6" w:rsidP="0004653E" w14:paraId="0D038C6B" w14:textId="77777777">
            <w:pPr>
              <w:tabs>
                <w:tab w:val="left" w:pos="3855"/>
                <w:tab w:val="left" w:pos="6237"/>
                <w:tab w:val="left" w:pos="6379"/>
              </w:tabs>
              <w:rPr>
                <w:rFonts w:ascii="Times New Roman" w:hAnsi="Times New Roman" w:cs="Times New Roman"/>
                <w:sz w:val="24"/>
                <w:szCs w:val="24"/>
              </w:rPr>
            </w:pPr>
            <w:r w:rsidRPr="007A09E6">
              <w:rPr>
                <w:rFonts w:ascii="Times New Roman" w:hAnsi="Times New Roman" w:cs="Times New Roman"/>
                <w:sz w:val="24"/>
                <w:szCs w:val="24"/>
              </w:rPr>
              <w:t>10</w:t>
            </w:r>
          </w:p>
        </w:tc>
        <w:tc>
          <w:tcPr>
            <w:tcW w:w="2126" w:type="dxa"/>
          </w:tcPr>
          <w:p w:rsidR="004A5A7F" w:rsidRPr="007A09E6" w:rsidP="0004653E" w14:paraId="5C2EA2AF" w14:textId="77777777">
            <w:pPr>
              <w:tabs>
                <w:tab w:val="left" w:pos="3855"/>
                <w:tab w:val="left" w:pos="6237"/>
                <w:tab w:val="left" w:pos="6379"/>
              </w:tabs>
              <w:rPr>
                <w:rFonts w:ascii="Times New Roman" w:hAnsi="Times New Roman" w:cs="Times New Roman"/>
                <w:sz w:val="24"/>
                <w:szCs w:val="24"/>
              </w:rPr>
            </w:pPr>
            <w:r w:rsidRPr="007A09E6">
              <w:rPr>
                <w:rFonts w:ascii="Times New Roman" w:eastAsia="Times New Roman" w:hAnsi="Times New Roman" w:cs="Times New Roman"/>
                <w:sz w:val="24"/>
                <w:szCs w:val="24"/>
                <w:lang w:val="ru-RU"/>
              </w:rPr>
              <w:t>Платність (безоплатні</w:t>
            </w:r>
            <w:r w:rsidRPr="007A09E6">
              <w:rPr>
                <w:rFonts w:ascii="Times New Roman" w:eastAsia="Times New Roman" w:hAnsi="Times New Roman" w:cs="Times New Roman"/>
                <w:spacing w:val="-1"/>
                <w:sz w:val="24"/>
                <w:szCs w:val="24"/>
                <w:lang w:val="ru-RU"/>
              </w:rPr>
              <w:t>с</w:t>
            </w:r>
            <w:r w:rsidRPr="007A09E6">
              <w:rPr>
                <w:rFonts w:ascii="Times New Roman" w:eastAsia="Times New Roman" w:hAnsi="Times New Roman" w:cs="Times New Roman"/>
                <w:sz w:val="24"/>
                <w:szCs w:val="24"/>
                <w:lang w:val="ru-RU"/>
              </w:rPr>
              <w:t xml:space="preserve">ть) надання </w:t>
            </w:r>
            <w:r w:rsidRPr="007A09E6">
              <w:rPr>
                <w:rFonts w:ascii="Times New Roman" w:eastAsia="Times New Roman" w:hAnsi="Times New Roman" w:cs="Times New Roman"/>
                <w:sz w:val="24"/>
                <w:szCs w:val="24"/>
                <w:lang w:val="ru-RU"/>
              </w:rPr>
              <w:t>ад</w:t>
            </w:r>
            <w:r w:rsidRPr="007A09E6">
              <w:rPr>
                <w:rFonts w:ascii="Times New Roman" w:eastAsia="Times New Roman" w:hAnsi="Times New Roman" w:cs="Times New Roman"/>
                <w:spacing w:val="-1"/>
                <w:sz w:val="24"/>
                <w:szCs w:val="24"/>
                <w:lang w:val="ru-RU"/>
              </w:rPr>
              <w:t>м</w:t>
            </w:r>
            <w:r w:rsidRPr="007A09E6">
              <w:rPr>
                <w:rFonts w:ascii="Times New Roman" w:eastAsia="Times New Roman" w:hAnsi="Times New Roman" w:cs="Times New Roman"/>
                <w:sz w:val="24"/>
                <w:szCs w:val="24"/>
                <w:lang w:val="ru-RU"/>
              </w:rPr>
              <w:t>іністративної послуги</w:t>
            </w:r>
          </w:p>
        </w:tc>
        <w:tc>
          <w:tcPr>
            <w:tcW w:w="7087" w:type="dxa"/>
            <w:gridSpan w:val="2"/>
          </w:tcPr>
          <w:p w:rsidR="008E3B40" w:rsidP="0004653E" w14:paraId="0517AA29" w14:textId="77777777">
            <w:pPr>
              <w:pStyle w:val="TableParagraph"/>
              <w:rPr>
                <w:sz w:val="24"/>
                <w:szCs w:val="24"/>
                <w:lang w:val="en-US"/>
              </w:rPr>
            </w:pPr>
            <w:r w:rsidRPr="007A09E6">
              <w:rPr>
                <w:sz w:val="24"/>
                <w:szCs w:val="24"/>
              </w:rPr>
              <w:t>За одержання витягу з Єдиного державного реєстру юридичних осіб, фізичних осіб – підприємців та громадських формувань в паперовій формі справляється плата в розмірі 0,05 прожиткового мінімуму для працездатних осіб.</w:t>
            </w:r>
          </w:p>
          <w:p w:rsidR="008E3B40" w:rsidP="0004653E" w14:paraId="38BEA935" w14:textId="77777777">
            <w:pPr>
              <w:pStyle w:val="TableParagraph"/>
              <w:rPr>
                <w:sz w:val="24"/>
                <w:szCs w:val="24"/>
                <w:lang w:val="en-US"/>
              </w:rPr>
            </w:pPr>
            <w:r w:rsidRPr="007A09E6">
              <w:rPr>
                <w:sz w:val="24"/>
                <w:szCs w:val="24"/>
              </w:rPr>
              <w:t>За одержання витягу з Єдиного державного реєстру юридичних осіб, фізичних осіб – підприємців та громадських формувань в електронній формі справляється плата в розмірі 75 відсотків плати, встановленої за надання витягу в паперовій формі.</w:t>
            </w:r>
          </w:p>
          <w:p w:rsidR="004A5A7F" w:rsidRPr="007A09E6" w:rsidP="008E3B40" w14:paraId="04240E29" w14:textId="70D8A7A3">
            <w:pPr>
              <w:pStyle w:val="TableParagraph"/>
              <w:spacing w:before="0" w:after="120"/>
              <w:ind w:right="34"/>
              <w:rPr>
                <w:sz w:val="24"/>
                <w:szCs w:val="24"/>
              </w:rPr>
            </w:pPr>
            <w:r w:rsidRPr="007A09E6">
              <w:rPr>
                <w:sz w:val="24"/>
                <w:szCs w:val="24"/>
              </w:rPr>
              <w:t>Плата справляється у відповідному розмірі від прожиткового мінімуму для працездатних осіб, встановленому законом на 01 січня календарного року, в якому подається запит про надання витягу з Єдиного державного реєстру юридичних осіб, фізичних осіб – підприємців та громадських формувань, та округлюється до найближчих 10 гривень</w:t>
            </w:r>
          </w:p>
        </w:tc>
      </w:tr>
      <w:tr w14:paraId="7394CE40" w14:textId="77777777" w:rsidTr="007A09E6">
        <w:tblPrEx>
          <w:tblW w:w="9747" w:type="dxa"/>
          <w:tblLook w:val="04A0"/>
        </w:tblPrEx>
        <w:tc>
          <w:tcPr>
            <w:tcW w:w="534" w:type="dxa"/>
            <w:gridSpan w:val="2"/>
          </w:tcPr>
          <w:p w:rsidR="004A5A7F" w:rsidRPr="007A09E6" w:rsidP="0004653E" w14:paraId="0E99F953" w14:textId="77777777">
            <w:pPr>
              <w:tabs>
                <w:tab w:val="left" w:pos="3855"/>
                <w:tab w:val="left" w:pos="6237"/>
                <w:tab w:val="left" w:pos="6379"/>
              </w:tabs>
              <w:rPr>
                <w:rFonts w:ascii="Times New Roman" w:hAnsi="Times New Roman" w:cs="Times New Roman"/>
                <w:sz w:val="24"/>
                <w:szCs w:val="24"/>
              </w:rPr>
            </w:pPr>
            <w:r w:rsidRPr="007A09E6">
              <w:rPr>
                <w:rFonts w:ascii="Times New Roman" w:hAnsi="Times New Roman" w:cs="Times New Roman"/>
                <w:sz w:val="24"/>
                <w:szCs w:val="24"/>
              </w:rPr>
              <w:t>11</w:t>
            </w:r>
          </w:p>
        </w:tc>
        <w:tc>
          <w:tcPr>
            <w:tcW w:w="2126" w:type="dxa"/>
          </w:tcPr>
          <w:p w:rsidR="004A5A7F" w:rsidRPr="007A09E6" w:rsidP="0004653E" w14:paraId="43FE9748" w14:textId="77777777">
            <w:pPr>
              <w:tabs>
                <w:tab w:val="left" w:pos="3855"/>
                <w:tab w:val="left" w:pos="6237"/>
                <w:tab w:val="left" w:pos="6379"/>
              </w:tabs>
              <w:rPr>
                <w:rFonts w:ascii="Times New Roman" w:hAnsi="Times New Roman" w:cs="Times New Roman"/>
                <w:sz w:val="24"/>
                <w:szCs w:val="24"/>
              </w:rPr>
            </w:pPr>
            <w:r w:rsidRPr="007A09E6">
              <w:rPr>
                <w:rFonts w:ascii="Times New Roman" w:eastAsia="Times New Roman" w:hAnsi="Times New Roman" w:cs="Times New Roman"/>
                <w:sz w:val="24"/>
                <w:szCs w:val="24"/>
              </w:rPr>
              <w:t>Строк над</w:t>
            </w:r>
            <w:r w:rsidRPr="007A09E6">
              <w:rPr>
                <w:rFonts w:ascii="Times New Roman" w:eastAsia="Times New Roman" w:hAnsi="Times New Roman" w:cs="Times New Roman"/>
                <w:spacing w:val="-1"/>
                <w:sz w:val="24"/>
                <w:szCs w:val="24"/>
              </w:rPr>
              <w:t>а</w:t>
            </w:r>
            <w:r w:rsidRPr="007A09E6">
              <w:rPr>
                <w:rFonts w:ascii="Times New Roman" w:eastAsia="Times New Roman" w:hAnsi="Times New Roman" w:cs="Times New Roman"/>
                <w:sz w:val="24"/>
                <w:szCs w:val="24"/>
              </w:rPr>
              <w:t>ння ад</w:t>
            </w:r>
            <w:r w:rsidRPr="007A09E6">
              <w:rPr>
                <w:rFonts w:ascii="Times New Roman" w:eastAsia="Times New Roman" w:hAnsi="Times New Roman" w:cs="Times New Roman"/>
                <w:spacing w:val="-1"/>
                <w:sz w:val="24"/>
                <w:szCs w:val="24"/>
              </w:rPr>
              <w:t>м</w:t>
            </w:r>
            <w:r w:rsidRPr="007A09E6">
              <w:rPr>
                <w:rFonts w:ascii="Times New Roman" w:eastAsia="Times New Roman" w:hAnsi="Times New Roman" w:cs="Times New Roman"/>
                <w:sz w:val="24"/>
                <w:szCs w:val="24"/>
              </w:rPr>
              <w:t>іністративної послуги</w:t>
            </w:r>
          </w:p>
        </w:tc>
        <w:tc>
          <w:tcPr>
            <w:tcW w:w="7087" w:type="dxa"/>
            <w:gridSpan w:val="2"/>
          </w:tcPr>
          <w:p w:rsidR="004A5A7F" w:rsidRPr="007A09E6" w:rsidP="008E3B40" w14:paraId="18FE6C7E" w14:textId="77777777">
            <w:pPr>
              <w:tabs>
                <w:tab w:val="left" w:pos="3855"/>
                <w:tab w:val="left" w:pos="6237"/>
                <w:tab w:val="left" w:pos="6379"/>
              </w:tabs>
              <w:spacing w:after="120"/>
              <w:jc w:val="both"/>
              <w:rPr>
                <w:rFonts w:ascii="Times New Roman" w:hAnsi="Times New Roman" w:cs="Times New Roman"/>
                <w:sz w:val="24"/>
                <w:szCs w:val="24"/>
              </w:rPr>
            </w:pPr>
            <w:r w:rsidRPr="007A09E6">
              <w:rPr>
                <w:rFonts w:ascii="Times New Roman" w:hAnsi="Times New Roman" w:cs="Times New Roman"/>
                <w:sz w:val="24"/>
                <w:szCs w:val="24"/>
              </w:rPr>
              <w:t>Витяги в паперовій формі надаються протягом 24 годин після надходження запиту, крім вихідних та святкових днів. Витяги в електронній формі надаються в режимі реального часу</w:t>
            </w:r>
            <w:bookmarkStart w:id="2" w:name="_GoBack"/>
            <w:bookmarkEnd w:id="2"/>
          </w:p>
        </w:tc>
      </w:tr>
      <w:tr w14:paraId="1BE23D31" w14:textId="77777777" w:rsidTr="007A09E6">
        <w:tblPrEx>
          <w:tblW w:w="9747" w:type="dxa"/>
          <w:tblLook w:val="04A0"/>
        </w:tblPrEx>
        <w:tc>
          <w:tcPr>
            <w:tcW w:w="534" w:type="dxa"/>
            <w:gridSpan w:val="2"/>
          </w:tcPr>
          <w:p w:rsidR="004A5A7F" w:rsidRPr="007A09E6" w:rsidP="0004653E" w14:paraId="2EB95B19" w14:textId="77777777">
            <w:pPr>
              <w:tabs>
                <w:tab w:val="left" w:pos="3855"/>
                <w:tab w:val="left" w:pos="6237"/>
                <w:tab w:val="left" w:pos="6379"/>
              </w:tabs>
              <w:rPr>
                <w:rFonts w:ascii="Times New Roman" w:hAnsi="Times New Roman" w:cs="Times New Roman"/>
                <w:sz w:val="24"/>
                <w:szCs w:val="24"/>
              </w:rPr>
            </w:pPr>
            <w:r w:rsidRPr="007A09E6">
              <w:rPr>
                <w:rFonts w:ascii="Times New Roman" w:hAnsi="Times New Roman" w:cs="Times New Roman"/>
                <w:sz w:val="24"/>
                <w:szCs w:val="24"/>
              </w:rPr>
              <w:t>12</w:t>
            </w:r>
          </w:p>
        </w:tc>
        <w:tc>
          <w:tcPr>
            <w:tcW w:w="2126" w:type="dxa"/>
          </w:tcPr>
          <w:p w:rsidR="004A5A7F" w:rsidRPr="007A09E6" w:rsidP="0004653E" w14:paraId="17E88C80" w14:textId="77777777">
            <w:pPr>
              <w:tabs>
                <w:tab w:val="left" w:pos="3855"/>
                <w:tab w:val="left" w:pos="6237"/>
                <w:tab w:val="left" w:pos="6379"/>
              </w:tabs>
              <w:rPr>
                <w:rFonts w:ascii="Times New Roman" w:hAnsi="Times New Roman" w:cs="Times New Roman"/>
                <w:sz w:val="24"/>
                <w:szCs w:val="24"/>
              </w:rPr>
            </w:pPr>
            <w:r w:rsidRPr="007A09E6">
              <w:rPr>
                <w:rFonts w:ascii="Times New Roman" w:eastAsia="Times New Roman" w:hAnsi="Times New Roman" w:cs="Times New Roman"/>
                <w:sz w:val="24"/>
                <w:szCs w:val="24"/>
                <w:lang w:val="ru-RU"/>
              </w:rPr>
              <w:t xml:space="preserve">Перелік </w:t>
            </w:r>
            <w:r w:rsidRPr="007A09E6">
              <w:rPr>
                <w:rFonts w:ascii="Times New Roman" w:eastAsia="Times New Roman" w:hAnsi="Times New Roman" w:cs="Times New Roman"/>
                <w:sz w:val="24"/>
                <w:szCs w:val="24"/>
                <w:lang w:val="ru-RU"/>
              </w:rPr>
              <w:t>п</w:t>
            </w:r>
            <w:r w:rsidRPr="007A09E6">
              <w:rPr>
                <w:rFonts w:ascii="Times New Roman" w:eastAsia="Times New Roman" w:hAnsi="Times New Roman" w:cs="Times New Roman"/>
                <w:sz w:val="24"/>
                <w:szCs w:val="24"/>
                <w:lang w:val="ru-RU"/>
              </w:rPr>
              <w:t>і</w:t>
            </w:r>
            <w:r w:rsidRPr="007A09E6">
              <w:rPr>
                <w:rFonts w:ascii="Times New Roman" w:eastAsia="Times New Roman" w:hAnsi="Times New Roman" w:cs="Times New Roman"/>
                <w:spacing w:val="-1"/>
                <w:sz w:val="24"/>
                <w:szCs w:val="24"/>
                <w:lang w:val="ru-RU"/>
              </w:rPr>
              <w:t>д</w:t>
            </w:r>
            <w:r w:rsidRPr="007A09E6">
              <w:rPr>
                <w:rFonts w:ascii="Times New Roman" w:eastAsia="Times New Roman" w:hAnsi="Times New Roman" w:cs="Times New Roman"/>
                <w:sz w:val="24"/>
                <w:szCs w:val="24"/>
                <w:lang w:val="ru-RU"/>
              </w:rPr>
              <w:t>став для відмови у наданні ад</w:t>
            </w:r>
            <w:r w:rsidRPr="007A09E6">
              <w:rPr>
                <w:rFonts w:ascii="Times New Roman" w:eastAsia="Times New Roman" w:hAnsi="Times New Roman" w:cs="Times New Roman"/>
                <w:spacing w:val="-1"/>
                <w:sz w:val="24"/>
                <w:szCs w:val="24"/>
                <w:lang w:val="ru-RU"/>
              </w:rPr>
              <w:t>м</w:t>
            </w:r>
            <w:r w:rsidRPr="007A09E6">
              <w:rPr>
                <w:rFonts w:ascii="Times New Roman" w:eastAsia="Times New Roman" w:hAnsi="Times New Roman" w:cs="Times New Roman"/>
                <w:sz w:val="24"/>
                <w:szCs w:val="24"/>
                <w:lang w:val="ru-RU"/>
              </w:rPr>
              <w:t>іністративної послуги</w:t>
            </w:r>
          </w:p>
        </w:tc>
        <w:tc>
          <w:tcPr>
            <w:tcW w:w="7087" w:type="dxa"/>
            <w:gridSpan w:val="2"/>
          </w:tcPr>
          <w:p w:rsidR="004A5A7F" w:rsidRPr="007A09E6" w:rsidP="008E3B40" w14:paraId="4F62C9BD" w14:textId="77777777">
            <w:pPr>
              <w:tabs>
                <w:tab w:val="left" w:pos="3855"/>
                <w:tab w:val="left" w:pos="6237"/>
                <w:tab w:val="left" w:pos="6379"/>
              </w:tabs>
              <w:jc w:val="both"/>
              <w:rPr>
                <w:rFonts w:ascii="Times New Roman" w:hAnsi="Times New Roman" w:cs="Times New Roman"/>
                <w:sz w:val="24"/>
                <w:szCs w:val="24"/>
              </w:rPr>
            </w:pPr>
            <w:r w:rsidRPr="007A09E6">
              <w:rPr>
                <w:rFonts w:ascii="Times New Roman" w:hAnsi="Times New Roman" w:cs="Times New Roman"/>
                <w:sz w:val="24"/>
                <w:szCs w:val="24"/>
              </w:rPr>
              <w:t>Не подано документ, що підтверджує внесення плати за отримання відповідних відомостей, або плата внесена не в повному обсязі</w:t>
            </w:r>
          </w:p>
        </w:tc>
      </w:tr>
      <w:tr w14:paraId="5FEC75C2" w14:textId="77777777" w:rsidTr="007A09E6">
        <w:tblPrEx>
          <w:tblW w:w="9747" w:type="dxa"/>
          <w:tblLook w:val="04A0"/>
        </w:tblPrEx>
        <w:tc>
          <w:tcPr>
            <w:tcW w:w="534" w:type="dxa"/>
            <w:gridSpan w:val="2"/>
          </w:tcPr>
          <w:p w:rsidR="004A5A7F" w:rsidRPr="007A09E6" w:rsidP="0004653E" w14:paraId="515238FF" w14:textId="77777777">
            <w:pPr>
              <w:tabs>
                <w:tab w:val="left" w:pos="3855"/>
                <w:tab w:val="left" w:pos="6237"/>
                <w:tab w:val="left" w:pos="6379"/>
              </w:tabs>
              <w:rPr>
                <w:rFonts w:ascii="Times New Roman" w:hAnsi="Times New Roman" w:cs="Times New Roman"/>
                <w:sz w:val="24"/>
                <w:szCs w:val="24"/>
              </w:rPr>
            </w:pPr>
            <w:r w:rsidRPr="007A09E6">
              <w:rPr>
                <w:rFonts w:ascii="Times New Roman" w:hAnsi="Times New Roman" w:cs="Times New Roman"/>
                <w:sz w:val="24"/>
                <w:szCs w:val="24"/>
              </w:rPr>
              <w:t>13</w:t>
            </w:r>
          </w:p>
        </w:tc>
        <w:tc>
          <w:tcPr>
            <w:tcW w:w="2126" w:type="dxa"/>
          </w:tcPr>
          <w:p w:rsidR="004A5A7F" w:rsidRPr="007A09E6" w:rsidP="0004653E" w14:paraId="5A617151" w14:textId="77777777">
            <w:pPr>
              <w:tabs>
                <w:tab w:val="left" w:pos="3855"/>
                <w:tab w:val="left" w:pos="6237"/>
                <w:tab w:val="left" w:pos="6379"/>
              </w:tabs>
              <w:rPr>
                <w:rFonts w:ascii="Times New Roman" w:hAnsi="Times New Roman" w:cs="Times New Roman"/>
                <w:sz w:val="24"/>
                <w:szCs w:val="24"/>
              </w:rPr>
            </w:pPr>
            <w:r w:rsidRPr="007A09E6">
              <w:rPr>
                <w:rFonts w:ascii="Times New Roman" w:eastAsia="Times New Roman" w:hAnsi="Times New Roman" w:cs="Times New Roman"/>
                <w:sz w:val="24"/>
                <w:szCs w:val="24"/>
              </w:rPr>
              <w:t>Результат надання ад</w:t>
            </w:r>
            <w:r w:rsidRPr="007A09E6">
              <w:rPr>
                <w:rFonts w:ascii="Times New Roman" w:eastAsia="Times New Roman" w:hAnsi="Times New Roman" w:cs="Times New Roman"/>
                <w:spacing w:val="-1"/>
                <w:sz w:val="24"/>
                <w:szCs w:val="24"/>
              </w:rPr>
              <w:t>м</w:t>
            </w:r>
            <w:r w:rsidRPr="007A09E6">
              <w:rPr>
                <w:rFonts w:ascii="Times New Roman" w:eastAsia="Times New Roman" w:hAnsi="Times New Roman" w:cs="Times New Roman"/>
                <w:sz w:val="24"/>
                <w:szCs w:val="24"/>
              </w:rPr>
              <w:t>іністративної послуги</w:t>
            </w:r>
          </w:p>
        </w:tc>
        <w:tc>
          <w:tcPr>
            <w:tcW w:w="7087" w:type="dxa"/>
            <w:gridSpan w:val="2"/>
          </w:tcPr>
          <w:p w:rsidR="004A5A7F" w:rsidRPr="007A09E6" w:rsidP="0004653E" w14:paraId="674512BB" w14:textId="77777777">
            <w:pPr>
              <w:tabs>
                <w:tab w:val="left" w:pos="3855"/>
                <w:tab w:val="left" w:pos="6237"/>
                <w:tab w:val="left" w:pos="6379"/>
              </w:tabs>
              <w:rPr>
                <w:rFonts w:ascii="Times New Roman" w:hAnsi="Times New Roman" w:cs="Times New Roman"/>
                <w:sz w:val="24"/>
                <w:szCs w:val="24"/>
              </w:rPr>
            </w:pPr>
            <w:r w:rsidRPr="007A09E6">
              <w:rPr>
                <w:rFonts w:ascii="Times New Roman" w:hAnsi="Times New Roman" w:cs="Times New Roman"/>
                <w:sz w:val="24"/>
                <w:szCs w:val="24"/>
              </w:rPr>
              <w:t>Витяг з Єдиного державного реєстру юридичних осіб, фізичних осіб – підприємців та громадських формувань</w:t>
            </w:r>
          </w:p>
        </w:tc>
      </w:tr>
      <w:tr w14:paraId="5F2BEE62" w14:textId="77777777" w:rsidTr="007A09E6">
        <w:tblPrEx>
          <w:tblW w:w="9747" w:type="dxa"/>
          <w:tblLook w:val="04A0"/>
        </w:tblPrEx>
        <w:tc>
          <w:tcPr>
            <w:tcW w:w="534" w:type="dxa"/>
            <w:gridSpan w:val="2"/>
          </w:tcPr>
          <w:p w:rsidR="004A5A7F" w:rsidRPr="007A09E6" w:rsidP="0004653E" w14:paraId="0D6E8DEA" w14:textId="77777777">
            <w:pPr>
              <w:tabs>
                <w:tab w:val="left" w:pos="3855"/>
                <w:tab w:val="left" w:pos="6237"/>
                <w:tab w:val="left" w:pos="6379"/>
              </w:tabs>
              <w:rPr>
                <w:rFonts w:ascii="Times New Roman" w:hAnsi="Times New Roman" w:cs="Times New Roman"/>
                <w:sz w:val="24"/>
                <w:szCs w:val="24"/>
              </w:rPr>
            </w:pPr>
            <w:r w:rsidRPr="007A09E6">
              <w:rPr>
                <w:rFonts w:ascii="Times New Roman" w:hAnsi="Times New Roman" w:cs="Times New Roman"/>
                <w:sz w:val="24"/>
                <w:szCs w:val="24"/>
              </w:rPr>
              <w:t>14</w:t>
            </w:r>
          </w:p>
        </w:tc>
        <w:tc>
          <w:tcPr>
            <w:tcW w:w="2126" w:type="dxa"/>
          </w:tcPr>
          <w:p w:rsidR="004A5A7F" w:rsidRPr="007A09E6" w:rsidP="0004653E" w14:paraId="6546F5D7" w14:textId="77777777">
            <w:pPr>
              <w:tabs>
                <w:tab w:val="left" w:pos="3855"/>
                <w:tab w:val="left" w:pos="6237"/>
                <w:tab w:val="left" w:pos="6379"/>
              </w:tabs>
              <w:rPr>
                <w:rFonts w:ascii="Times New Roman" w:hAnsi="Times New Roman" w:cs="Times New Roman"/>
                <w:sz w:val="24"/>
                <w:szCs w:val="24"/>
              </w:rPr>
            </w:pPr>
            <w:r w:rsidRPr="007A09E6">
              <w:rPr>
                <w:rFonts w:ascii="Times New Roman" w:eastAsia="Times New Roman" w:hAnsi="Times New Roman" w:cs="Times New Roman"/>
                <w:sz w:val="24"/>
                <w:szCs w:val="24"/>
              </w:rPr>
              <w:t xml:space="preserve">Способи отримання </w:t>
            </w:r>
            <w:r w:rsidRPr="007A09E6">
              <w:rPr>
                <w:rFonts w:ascii="Times New Roman" w:eastAsia="Times New Roman" w:hAnsi="Times New Roman" w:cs="Times New Roman"/>
                <w:sz w:val="24"/>
                <w:szCs w:val="24"/>
              </w:rPr>
              <w:t>відповіді (р</w:t>
            </w:r>
            <w:r w:rsidRPr="007A09E6">
              <w:rPr>
                <w:rFonts w:ascii="Times New Roman" w:eastAsia="Times New Roman" w:hAnsi="Times New Roman" w:cs="Times New Roman"/>
                <w:spacing w:val="-1"/>
                <w:sz w:val="24"/>
                <w:szCs w:val="24"/>
              </w:rPr>
              <w:t>е</w:t>
            </w:r>
            <w:r w:rsidRPr="007A09E6">
              <w:rPr>
                <w:rFonts w:ascii="Times New Roman" w:eastAsia="Times New Roman" w:hAnsi="Times New Roman" w:cs="Times New Roman"/>
                <w:sz w:val="24"/>
                <w:szCs w:val="24"/>
              </w:rPr>
              <w:t>зульт</w:t>
            </w:r>
            <w:r w:rsidRPr="007A09E6">
              <w:rPr>
                <w:rFonts w:ascii="Times New Roman" w:eastAsia="Times New Roman" w:hAnsi="Times New Roman" w:cs="Times New Roman"/>
                <w:spacing w:val="-1"/>
                <w:sz w:val="24"/>
                <w:szCs w:val="24"/>
              </w:rPr>
              <w:t>а</w:t>
            </w:r>
            <w:r w:rsidRPr="007A09E6">
              <w:rPr>
                <w:rFonts w:ascii="Times New Roman" w:eastAsia="Times New Roman" w:hAnsi="Times New Roman" w:cs="Times New Roman"/>
                <w:sz w:val="24"/>
                <w:szCs w:val="24"/>
              </w:rPr>
              <w:t>ту)</w:t>
            </w:r>
          </w:p>
        </w:tc>
        <w:tc>
          <w:tcPr>
            <w:tcW w:w="7087" w:type="dxa"/>
            <w:gridSpan w:val="2"/>
          </w:tcPr>
          <w:p w:rsidR="004A5A7F" w:rsidRPr="007A09E6" w:rsidP="0004653E" w14:paraId="6E521CE8" w14:textId="77777777">
            <w:pPr>
              <w:tabs>
                <w:tab w:val="left" w:pos="3855"/>
                <w:tab w:val="left" w:pos="6237"/>
                <w:tab w:val="left" w:pos="6379"/>
              </w:tabs>
              <w:rPr>
                <w:rFonts w:ascii="Times New Roman" w:hAnsi="Times New Roman" w:cs="Times New Roman"/>
                <w:sz w:val="24"/>
                <w:szCs w:val="24"/>
              </w:rPr>
            </w:pPr>
            <w:r w:rsidRPr="007A09E6">
              <w:rPr>
                <w:rFonts w:ascii="Times New Roman" w:hAnsi="Times New Roman" w:cs="Times New Roman"/>
                <w:sz w:val="24"/>
                <w:szCs w:val="24"/>
              </w:rPr>
              <w:t>У такий самий спосіб, у який подано запит</w:t>
            </w:r>
          </w:p>
        </w:tc>
      </w:tr>
    </w:tbl>
    <w:p w:rsidR="006944BA" w:rsidRPr="008E3B40" w:rsidP="0019184D" w14:paraId="5B6DD975" w14:textId="74BD36CB">
      <w:pPr>
        <w:tabs>
          <w:tab w:val="left" w:pos="3855"/>
          <w:tab w:val="left" w:pos="6237"/>
          <w:tab w:val="left" w:pos="6379"/>
        </w:tabs>
        <w:spacing w:after="0" w:line="240" w:lineRule="auto"/>
        <w:jc w:val="both"/>
        <w:rPr>
          <w:rFonts w:ascii="Times New Roman" w:hAnsi="Times New Roman" w:cs="Times New Roman"/>
          <w:sz w:val="24"/>
          <w:szCs w:val="24"/>
        </w:rPr>
      </w:pPr>
      <w:r w:rsidRPr="008E3B40">
        <w:rPr>
          <w:rFonts w:ascii="Times New Roman" w:hAnsi="Times New Roman" w:cs="Times New Roman"/>
          <w:sz w:val="24"/>
          <w:szCs w:val="24"/>
        </w:rPr>
        <w:t xml:space="preserve">* Після доопрацювання Єдиного державного </w:t>
      </w:r>
      <w:r w:rsidRPr="008E3B40" w:rsidR="008E3B40">
        <w:rPr>
          <w:rFonts w:ascii="Times New Roman" w:hAnsi="Times New Roman" w:cs="Times New Roman"/>
          <w:sz w:val="24"/>
          <w:szCs w:val="24"/>
        </w:rPr>
        <w:t>веб порталу</w:t>
      </w:r>
      <w:r w:rsidRPr="008E3B40">
        <w:rPr>
          <w:rFonts w:ascii="Times New Roman" w:hAnsi="Times New Roman" w:cs="Times New Roman"/>
          <w:sz w:val="24"/>
          <w:szCs w:val="24"/>
        </w:rPr>
        <w:t xml:space="preserve"> електронних послуг, який буде забезпечувати можливість подання таких документів </w:t>
      </w:r>
      <w:r w:rsidRPr="008E3B40">
        <w:rPr>
          <w:rFonts w:ascii="Times New Roman" w:hAnsi="Times New Roman" w:cs="Times New Roman"/>
          <w:sz w:val="24"/>
          <w:szCs w:val="24"/>
        </w:rPr>
        <w:t>в</w:t>
      </w:r>
      <w:r w:rsidRPr="008E3B40">
        <w:rPr>
          <w:rFonts w:ascii="Times New Roman" w:hAnsi="Times New Roman" w:cs="Times New Roman"/>
          <w:sz w:val="24"/>
          <w:szCs w:val="24"/>
        </w:rPr>
        <w:t xml:space="preserve"> електронній форм</w:t>
      </w:r>
      <w:r w:rsidRPr="008E3B40">
        <w:rPr>
          <w:rFonts w:ascii="Times New Roman" w:hAnsi="Times New Roman" w:cs="Times New Roman"/>
          <w:sz w:val="24"/>
          <w:szCs w:val="24"/>
          <w:lang w:val="uk-UA"/>
        </w:rPr>
        <w:t>і</w:t>
      </w:r>
    </w:p>
    <w:p w:rsidR="007A09E6" w:rsidRPr="00CE10A8" w:rsidP="007A09E6" w14:paraId="2B5943B3" w14:textId="77777777">
      <w:pPr>
        <w:tabs>
          <w:tab w:val="left" w:pos="3855"/>
          <w:tab w:val="left" w:pos="6237"/>
          <w:tab w:val="left" w:pos="6379"/>
        </w:tabs>
        <w:spacing w:after="0" w:line="360" w:lineRule="auto"/>
        <w:jc w:val="both"/>
        <w:rPr>
          <w:rFonts w:ascii="Times New Roman" w:hAnsi="Times New Roman" w:cs="Times New Roman"/>
          <w:sz w:val="28"/>
          <w:szCs w:val="28"/>
        </w:rPr>
      </w:pPr>
    </w:p>
    <w:p w:rsidR="007A09E6" w:rsidRPr="00CE10A8" w:rsidP="0019184D" w14:paraId="1A87030B" w14:textId="77777777">
      <w:pPr>
        <w:tabs>
          <w:tab w:val="left" w:pos="3855"/>
          <w:tab w:val="left" w:pos="6237"/>
          <w:tab w:val="left" w:pos="6379"/>
        </w:tabs>
        <w:spacing w:after="0" w:line="240" w:lineRule="auto"/>
        <w:jc w:val="both"/>
        <w:rPr>
          <w:rFonts w:ascii="Times New Roman" w:hAnsi="Times New Roman" w:cs="Times New Roman"/>
          <w:sz w:val="28"/>
          <w:szCs w:val="28"/>
        </w:rPr>
      </w:pPr>
    </w:p>
    <w:p w:rsidR="00A061A3" w:rsidP="00A061A3" w14:paraId="7BDA86B6" w14:textId="0680F7E5">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Міський голова                                                                           Ігор САПОЖКО</w:t>
      </w:r>
      <w:permEnd w:id="1"/>
    </w:p>
    <w:sectPr w:rsidSect="00C454E0">
      <w:headerReference w:type="default" r:id="rId5"/>
      <w:footerReference w:type="default" r:id="rId6"/>
      <w:pgSz w:w="11906" w:h="16838"/>
      <w:pgMar w:top="1134" w:right="850" w:bottom="1134"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1898198"/>
      <w:docPartObj>
        <w:docPartGallery w:val="Page Numbers (Bottom of Page)"/>
        <w:docPartUnique/>
      </w:docPartObj>
    </w:sdtPr>
    <w:sdtContent>
      <w:p w:rsidR="00C454E0" w14:paraId="5E229025" w14:textId="0C8A368D">
        <w:pPr>
          <w:pStyle w:val="Footer"/>
          <w:jc w:val="center"/>
        </w:pPr>
        <w:r>
          <w:fldChar w:fldCharType="begin"/>
        </w:r>
        <w:r>
          <w:instrText>PAGE   \* MERGEFORMAT</w:instrText>
        </w:r>
        <w:r>
          <w:fldChar w:fldCharType="separate"/>
        </w:r>
        <w:r w:rsidRPr="008E3B40" w:rsidR="008E3B40">
          <w:rPr>
            <w:noProof/>
            <w:lang w:val="uk-UA"/>
          </w:rPr>
          <w:t>2</w:t>
        </w:r>
        <w:r>
          <w:fldChar w:fldCharType="end"/>
        </w:r>
      </w:p>
    </w:sdtContent>
  </w:sdt>
  <w:p w:rsidR="00C454E0" w14:paraId="3D6DAC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Название"/>
      <w:id w:val="1116400235"/>
      <w:placeholder>
        <w:docPart w:val="553B67714F2A415986A06DE08AD7A87A"/>
      </w:placeholder>
      <w:dataBinding w:prefixMappings="xmlns:ns0='http://purl.org/dc/elements/1.1/' xmlns:ns1='http://schemas.openxmlformats.org/package/2006/metadata/core-properties' " w:xpath="/ns1:coreProperties[1]/ns0:title[1]" w:storeItemID="{6C3C8BC8-F283-45AE-878A-BAB7291924A1}"/>
      <w:text/>
    </w:sdtPr>
    <w:sdtContent>
      <w:p w:rsidR="00C454E0" w14:paraId="580A1860" w14:textId="4BC9E376">
        <w:pPr>
          <w:pStyle w:val="Header"/>
          <w:jc w:val="right"/>
          <w:rPr>
            <w:color w:val="7F7F7F" w:themeColor="text1" w:themeTint="80"/>
          </w:rPr>
        </w:pPr>
        <w:r>
          <w:rPr>
            <w:color w:val="7F7F7F" w:themeColor="text1" w:themeTint="80"/>
            <w:lang w:val="uk-UA"/>
          </w:rPr>
          <w:t>Продовження додатку</w:t>
        </w:r>
      </w:p>
    </w:sdtContent>
  </w:sdt>
  <w:p w:rsidR="00C454E0" w14:paraId="0101673D"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TLe10laCEcm9ymXoXcSzoPDTSCcwqk+R4Q7UGEjLztYQHb+C28CAf6syzZ8sng0RadGKrtet2jc&#10;+3Neybbrdg==&#10;" w:salt="74ymU/uUGaMfv3lvucPJmA==&#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7"/>
    <w:rsid w:val="0004653E"/>
    <w:rsid w:val="0019184D"/>
    <w:rsid w:val="00304983"/>
    <w:rsid w:val="00355818"/>
    <w:rsid w:val="004A5A7F"/>
    <w:rsid w:val="004B03DE"/>
    <w:rsid w:val="0053119B"/>
    <w:rsid w:val="00577D4B"/>
    <w:rsid w:val="0059558D"/>
    <w:rsid w:val="006944BA"/>
    <w:rsid w:val="007A09E6"/>
    <w:rsid w:val="008D075A"/>
    <w:rsid w:val="008E3B40"/>
    <w:rsid w:val="009925BA"/>
    <w:rsid w:val="009A23C7"/>
    <w:rsid w:val="00A061A3"/>
    <w:rsid w:val="00A57F55"/>
    <w:rsid w:val="00BA1C93"/>
    <w:rsid w:val="00C454E0"/>
    <w:rsid w:val="00CE10A8"/>
    <w:rsid w:val="00DC5A2B"/>
    <w:rsid w:val="00DD16FD"/>
    <w:rsid w:val="00E441D0"/>
    <w:rsid w:val="00EC64D7"/>
    <w:rsid w:val="00EF217E"/>
    <w:rsid w:val="00F37DF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25F3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454E0"/>
    <w:pPr>
      <w:tabs>
        <w:tab w:val="center" w:pos="4819"/>
        <w:tab w:val="right" w:pos="9639"/>
      </w:tabs>
      <w:spacing w:after="0" w:line="240" w:lineRule="auto"/>
    </w:pPr>
  </w:style>
  <w:style w:type="character" w:customStyle="1" w:styleId="a">
    <w:name w:val="Верхний колонтитул Знак"/>
    <w:basedOn w:val="DefaultParagraphFont"/>
    <w:link w:val="Header"/>
    <w:uiPriority w:val="99"/>
    <w:rsid w:val="00C454E0"/>
  </w:style>
  <w:style w:type="paragraph" w:styleId="Footer">
    <w:name w:val="footer"/>
    <w:basedOn w:val="Normal"/>
    <w:link w:val="a0"/>
    <w:uiPriority w:val="99"/>
    <w:unhideWhenUsed/>
    <w:rsid w:val="00C454E0"/>
    <w:pPr>
      <w:tabs>
        <w:tab w:val="center" w:pos="4819"/>
        <w:tab w:val="right" w:pos="9639"/>
      </w:tabs>
      <w:spacing w:after="0" w:line="240" w:lineRule="auto"/>
    </w:pPr>
  </w:style>
  <w:style w:type="character" w:customStyle="1" w:styleId="a0">
    <w:name w:val="Нижний колонтитул Знак"/>
    <w:basedOn w:val="DefaultParagraphFont"/>
    <w:link w:val="Footer"/>
    <w:uiPriority w:val="99"/>
    <w:rsid w:val="00C454E0"/>
  </w:style>
  <w:style w:type="table" w:styleId="TableGrid">
    <w:name w:val="Table Grid"/>
    <w:basedOn w:val="TableNormal"/>
    <w:uiPriority w:val="59"/>
    <w:rsid w:val="004A5A7F"/>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A5A7F"/>
    <w:pPr>
      <w:widowControl w:val="0"/>
      <w:autoSpaceDE w:val="0"/>
      <w:autoSpaceDN w:val="0"/>
      <w:spacing w:before="60" w:after="0" w:line="240" w:lineRule="auto"/>
      <w:ind w:left="62" w:right="35"/>
      <w:jc w:val="both"/>
    </w:pPr>
    <w:rPr>
      <w:rFonts w:ascii="Times New Roman" w:eastAsia="Times New Roman" w:hAnsi="Times New Roman" w:cs="Times New Roman"/>
      <w:lang w:val="uk-UA"/>
    </w:rPr>
  </w:style>
  <w:style w:type="character" w:styleId="Hyperlink">
    <w:name w:val="Hyperlink"/>
    <w:basedOn w:val="DefaultParagraphFont"/>
    <w:uiPriority w:val="99"/>
    <w:unhideWhenUsed/>
    <w:rsid w:val="004A5A7F"/>
    <w:rPr>
      <w:color w:val="0563C1" w:themeColor="hyperlink"/>
      <w:u w:val="single"/>
    </w:rPr>
  </w:style>
  <w:style w:type="paragraph" w:styleId="BalloonText">
    <w:name w:val="Balloon Text"/>
    <w:basedOn w:val="Normal"/>
    <w:link w:val="a1"/>
    <w:uiPriority w:val="99"/>
    <w:semiHidden/>
    <w:unhideWhenUsed/>
    <w:rsid w:val="004A5A7F"/>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4A5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eestrmayna@ukr.net"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553B67714F2A415986A06DE08AD7A87A"/>
        <w:category>
          <w:name w:val="Общие"/>
          <w:gallery w:val="placeholder"/>
        </w:category>
        <w:types>
          <w:type w:val="bbPlcHdr"/>
        </w:types>
        <w:behaviors>
          <w:behavior w:val="content"/>
        </w:behaviors>
        <w:guid w:val="{92445A3A-9161-4D8D-B741-0533676DB96C}"/>
      </w:docPartPr>
      <w:docPartBody>
        <w:p w:rsidR="00355818" w:rsidP="00E441D0">
          <w:pPr>
            <w:pStyle w:val="553B67714F2A415986A06DE08AD7A87A"/>
          </w:pPr>
          <w:r>
            <w:rPr>
              <w:color w:val="7F7F7F" w:themeColor="text1" w:themeTint="80"/>
              <w:lang w:val="ru-RU"/>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0" w:markup="1"/>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1D0"/>
    <w:rsid w:val="001D28AD"/>
    <w:rsid w:val="001D2A75"/>
    <w:rsid w:val="001E4C55"/>
    <w:rsid w:val="00355818"/>
    <w:rsid w:val="007309D1"/>
    <w:rsid w:val="00A23416"/>
    <w:rsid w:val="00BB107A"/>
    <w:rsid w:val="00BE7938"/>
    <w:rsid w:val="00D84CBD"/>
    <w:rsid w:val="00E441D0"/>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3B67714F2A415986A06DE08AD7A87A">
    <w:name w:val="553B67714F2A415986A06DE08AD7A87A"/>
    <w:rsid w:val="00E441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3366</Words>
  <Characters>1920</Characters>
  <Application>Microsoft Office Word</Application>
  <DocSecurity>8</DocSecurity>
  <Lines>16</Lines>
  <Paragraphs>10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 Windows</dc:creator>
  <cp:lastModifiedBy>Реєст 10</cp:lastModifiedBy>
  <cp:revision>13</cp:revision>
  <dcterms:created xsi:type="dcterms:W3CDTF">2021-12-31T08:10:00Z</dcterms:created>
  <dcterms:modified xsi:type="dcterms:W3CDTF">2023-03-17T06:05:00Z</dcterms:modified>
</cp:coreProperties>
</file>