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0510611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403504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03504" w:rsidRPr="00403504" w:rsidP="00403504" w14:paraId="7EED74B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40350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403504" w:rsidRPr="00403504" w:rsidP="00403504" w14:paraId="76A2B8A9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03504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припинення юридичної особи в результаті її ліквідації (крім громадського формування та релігійної організації)</w:t>
      </w:r>
    </w:p>
    <w:p w:rsidR="00403504" w:rsidRPr="00403504" w:rsidP="00403504" w14:paraId="5B933017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40350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9170EB" w14:paraId="36A3DEDB" w14:textId="7777777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Look w:val="04A0"/>
      </w:tblPr>
      <w:tblGrid>
        <w:gridCol w:w="534"/>
        <w:gridCol w:w="2126"/>
        <w:gridCol w:w="44"/>
        <w:gridCol w:w="7044"/>
      </w:tblGrid>
      <w:tr w14:paraId="6B0CA165" w14:textId="77777777" w:rsidTr="00971C53">
        <w:tblPrEx>
          <w:tblW w:w="0" w:type="auto"/>
          <w:tblLook w:val="04A0"/>
        </w:tblPrEx>
        <w:tc>
          <w:tcPr>
            <w:tcW w:w="9748" w:type="dxa"/>
            <w:gridSpan w:val="4"/>
          </w:tcPr>
          <w:p w:rsidR="00403504" w:rsidRPr="009170EB" w:rsidP="009170EB" w14:paraId="7DACD8F8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18CDD9A1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9170EB" w:rsidP="00321C9F" w14:paraId="5E9890E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2"/>
          </w:tcPr>
          <w:p w:rsidR="00403504" w:rsidRPr="009170EB" w:rsidP="00321C9F" w14:paraId="1DFBFFC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44" w:type="dxa"/>
          </w:tcPr>
          <w:p w:rsidR="00403504" w:rsidRPr="009170EB" w:rsidP="00321C9F" w14:paraId="67914E69" w14:textId="77777777">
            <w:pPr>
              <w:pStyle w:val="TableParagraph"/>
              <w:ind w:left="-9" w:right="36" w:firstLine="9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403504" w:rsidRPr="009170EB" w:rsidP="00321C9F" w14:paraId="4C7A0469" w14:textId="0E330919">
            <w:pPr>
              <w:pStyle w:val="TableParagraph"/>
              <w:ind w:left="-9" w:right="-2058" w:firstLine="9"/>
              <w:rPr>
                <w:sz w:val="24"/>
                <w:szCs w:val="24"/>
                <w:u w:val="single"/>
              </w:rPr>
            </w:pPr>
            <w:r w:rsidRPr="009170EB">
              <w:rPr>
                <w:sz w:val="24"/>
                <w:szCs w:val="24"/>
                <w:u w:val="single"/>
              </w:rPr>
              <w:t>Відд</w:t>
            </w:r>
            <w:r w:rsidR="009170EB">
              <w:rPr>
                <w:sz w:val="24"/>
                <w:szCs w:val="24"/>
                <w:u w:val="single"/>
              </w:rPr>
              <w:t>а</w:t>
            </w:r>
            <w:r w:rsidRPr="009170EB">
              <w:rPr>
                <w:sz w:val="24"/>
                <w:szCs w:val="24"/>
                <w:u w:val="single"/>
              </w:rPr>
              <w:t>лені робочі місця:</w:t>
            </w:r>
          </w:p>
          <w:p w:rsidR="00403504" w:rsidRPr="009170EB" w:rsidP="00321C9F" w14:paraId="00080A10" w14:textId="77777777">
            <w:pPr>
              <w:pStyle w:val="TableParagraph"/>
              <w:ind w:left="-9" w:right="-2058" w:firstLine="9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Броварський р-н, с. Княжичі, вул. Слави, 9</w:t>
            </w:r>
          </w:p>
          <w:p w:rsidR="00403504" w:rsidRPr="009170EB" w:rsidP="00321C9F" w14:paraId="4F76BA17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493222AE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9170EB" w:rsidP="00321C9F" w14:paraId="2C22AB5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2"/>
          </w:tcPr>
          <w:p w:rsidR="00403504" w:rsidRPr="009170EB" w:rsidP="00321C9F" w14:paraId="4914D94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44" w:type="dxa"/>
          </w:tcPr>
          <w:p w:rsidR="00403504" w:rsidRPr="009170EB" w:rsidP="00971C53" w14:paraId="3FDFCE4F" w14:textId="77777777">
            <w:pPr>
              <w:pStyle w:val="TableParagraph"/>
              <w:spacing w:before="0"/>
              <w:ind w:left="-10" w:right="34" w:firstLine="10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Понеділок – четвер: 8.00 – 17.00</w:t>
            </w:r>
          </w:p>
          <w:p w:rsidR="00403504" w:rsidRPr="009170EB" w:rsidP="00971C53" w14:paraId="07FA86EB" w14:textId="77777777">
            <w:pPr>
              <w:pStyle w:val="TableParagraph"/>
              <w:spacing w:before="0"/>
              <w:ind w:left="-10" w:right="34" w:firstLine="10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П’ятниця: 8.00 – 15.45</w:t>
            </w:r>
          </w:p>
          <w:p w:rsidR="00403504" w:rsidRPr="009170EB" w:rsidP="00971C53" w14:paraId="31168D29" w14:textId="01B57899">
            <w:pPr>
              <w:tabs>
                <w:tab w:val="left" w:pos="3855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Технічна перерва : 12.00 – 12.45</w:t>
            </w:r>
          </w:p>
        </w:tc>
      </w:tr>
      <w:tr w14:paraId="3C0A3478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9170EB" w:rsidP="00321C9F" w14:paraId="23693D5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2"/>
          </w:tcPr>
          <w:p w:rsidR="00403504" w:rsidRPr="009170EB" w:rsidP="00321C9F" w14:paraId="1761E036" w14:textId="0C5FF0A9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9170EB" w:rsidR="00971C53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  <w:r w:rsidR="00971C5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7044" w:type="dxa"/>
          </w:tcPr>
          <w:p w:rsidR="00403504" w:rsidRPr="009170EB" w:rsidP="00971C53" w14:paraId="20E3294C" w14:textId="77777777">
            <w:pPr>
              <w:pStyle w:val="TableParagraph"/>
              <w:spacing w:before="0"/>
              <w:ind w:left="-10" w:right="34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м. Бровари:  тел. (04594) 6-09-88</w:t>
            </w:r>
          </w:p>
          <w:p w:rsidR="00403504" w:rsidRPr="009170EB" w:rsidP="00971C53" w14:paraId="45B40C7F" w14:textId="77777777">
            <w:pPr>
              <w:pStyle w:val="TableParagraph"/>
              <w:spacing w:before="0"/>
              <w:ind w:left="-10" w:right="34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с. Княжичі: тел. (04594) 3-85-17</w:t>
            </w:r>
          </w:p>
          <w:p w:rsidR="00403504" w:rsidRPr="009170EB" w:rsidP="00971C53" w14:paraId="27502D58" w14:textId="77777777">
            <w:pPr>
              <w:pStyle w:val="TableParagraph"/>
              <w:spacing w:before="0"/>
              <w:ind w:left="-10" w:right="34"/>
              <w:rPr>
                <w:sz w:val="24"/>
                <w:szCs w:val="24"/>
              </w:rPr>
            </w:pPr>
            <w:r w:rsidRPr="009170EB">
              <w:rPr>
                <w:sz w:val="24"/>
                <w:szCs w:val="24"/>
              </w:rPr>
              <w:t>с. Требухів: тел. (04594) 7-12-32</w:t>
            </w:r>
          </w:p>
          <w:p w:rsidR="00403504" w:rsidRPr="009170EB" w:rsidP="00971C53" w14:paraId="49E84E34" w14:textId="77777777">
            <w:pPr>
              <w:pStyle w:val="TableParagraph"/>
              <w:spacing w:before="0"/>
              <w:ind w:left="-10" w:right="34"/>
              <w:rPr>
                <w:sz w:val="24"/>
                <w:szCs w:val="24"/>
                <w:lang w:val="ru-RU"/>
              </w:rPr>
            </w:pPr>
            <w:r w:rsidRPr="009170EB">
              <w:rPr>
                <w:sz w:val="24"/>
                <w:szCs w:val="24"/>
                <w:lang w:val="en-US"/>
              </w:rPr>
              <w:t>e</w:t>
            </w:r>
            <w:r w:rsidRPr="009170EB">
              <w:rPr>
                <w:sz w:val="24"/>
                <w:szCs w:val="24"/>
                <w:lang w:val="ru-RU"/>
              </w:rPr>
              <w:t>-</w:t>
            </w:r>
            <w:r w:rsidRPr="009170EB">
              <w:rPr>
                <w:sz w:val="24"/>
                <w:szCs w:val="24"/>
                <w:lang w:val="en-US"/>
              </w:rPr>
              <w:t>mail</w:t>
            </w:r>
            <w:r w:rsidRPr="009170EB">
              <w:rPr>
                <w:sz w:val="24"/>
                <w:szCs w:val="24"/>
              </w:rPr>
              <w:t>:</w:t>
            </w:r>
            <w:r w:rsidRPr="009170EB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9170EB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9170EB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9170EB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9170EB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9170EB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403504" w:rsidRPr="009170EB" w:rsidP="00971C53" w14:paraId="700CF46F" w14:textId="77777777">
            <w:pPr>
              <w:tabs>
                <w:tab w:val="left" w:pos="3855"/>
              </w:tabs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9170E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0166E839" w14:textId="77777777" w:rsidTr="00971C53">
        <w:tblPrEx>
          <w:tblW w:w="0" w:type="auto"/>
          <w:tblLook w:val="04A0"/>
        </w:tblPrEx>
        <w:tc>
          <w:tcPr>
            <w:tcW w:w="9748" w:type="dxa"/>
            <w:gridSpan w:val="4"/>
          </w:tcPr>
          <w:p w:rsidR="00403504" w:rsidRPr="009170EB" w:rsidP="009170EB" w14:paraId="6E8BB9E1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ання адміні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17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3D73826B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9170EB" w:rsidP="00321C9F" w14:paraId="63E7935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2"/>
          </w:tcPr>
          <w:p w:rsidR="00403504" w:rsidRPr="009170EB" w:rsidP="00321C9F" w14:paraId="460D73F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44" w:type="dxa"/>
          </w:tcPr>
          <w:p w:rsidR="00403504" w:rsidRPr="009170EB" w:rsidP="00321C9F" w14:paraId="0D27730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9170E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9170E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9170E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170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9170E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9170E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9170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170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9170E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9170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9170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9170EB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7CBB8F69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9170EB" w:rsidP="00321C9F" w14:paraId="135F1E4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2"/>
          </w:tcPr>
          <w:p w:rsidR="00403504" w:rsidRPr="009170EB" w:rsidP="00321C9F" w14:paraId="4319A11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44" w:type="dxa"/>
          </w:tcPr>
          <w:p w:rsidR="00403504" w:rsidRPr="009170EB" w:rsidP="00321C9F" w14:paraId="4945257A" w14:textId="1B67C4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70EB">
              <w:rPr>
                <w:sz w:val="24"/>
                <w:szCs w:val="24"/>
                <w:lang w:val="ru-RU"/>
              </w:rPr>
              <w:t>Постанова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Ка</w:t>
            </w:r>
            <w:r w:rsidRPr="009170EB">
              <w:rPr>
                <w:spacing w:val="-1"/>
                <w:sz w:val="24"/>
                <w:szCs w:val="24"/>
                <w:lang w:val="ru-RU"/>
              </w:rPr>
              <w:t>б</w:t>
            </w:r>
            <w:r w:rsidRPr="009170EB">
              <w:rPr>
                <w:sz w:val="24"/>
                <w:szCs w:val="24"/>
                <w:lang w:val="ru-RU"/>
              </w:rPr>
              <w:t>інету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Міні</w:t>
            </w:r>
            <w:r w:rsidRPr="009170EB">
              <w:rPr>
                <w:sz w:val="24"/>
                <w:szCs w:val="24"/>
                <w:lang w:val="ru-RU"/>
              </w:rPr>
              <w:t>стр</w:t>
            </w:r>
            <w:r w:rsidRPr="009170EB">
              <w:rPr>
                <w:spacing w:val="-1"/>
                <w:sz w:val="24"/>
                <w:szCs w:val="24"/>
                <w:lang w:val="ru-RU"/>
              </w:rPr>
              <w:t>і</w:t>
            </w:r>
            <w:r w:rsidRPr="009170EB">
              <w:rPr>
                <w:sz w:val="24"/>
                <w:szCs w:val="24"/>
                <w:lang w:val="ru-RU"/>
              </w:rPr>
              <w:t>в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України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від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04.12.2019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№</w:t>
            </w:r>
            <w:r w:rsidRPr="009170E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1137«Питання</w:t>
            </w:r>
            <w:r w:rsidRPr="009170EB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Єдиного</w:t>
            </w:r>
            <w:r w:rsidRPr="009170EB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pacing w:val="-1"/>
                <w:sz w:val="24"/>
                <w:szCs w:val="24"/>
                <w:lang w:val="ru-RU"/>
              </w:rPr>
              <w:t>д</w:t>
            </w:r>
            <w:r w:rsidRPr="009170EB">
              <w:rPr>
                <w:sz w:val="24"/>
                <w:szCs w:val="24"/>
                <w:lang w:val="ru-RU"/>
              </w:rPr>
              <w:t>ержавного</w:t>
            </w:r>
            <w:r w:rsidRPr="009170EB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0EB" w:rsidR="00A760C4">
              <w:rPr>
                <w:sz w:val="24"/>
                <w:szCs w:val="24"/>
                <w:lang w:val="ru-RU"/>
              </w:rPr>
              <w:t>веб порталу</w:t>
            </w:r>
            <w:r w:rsidRPr="009170EB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електронних</w:t>
            </w:r>
            <w:r w:rsidRPr="009170EB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послуг</w:t>
            </w:r>
            <w:r w:rsidRPr="009170EB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170EB">
              <w:rPr>
                <w:sz w:val="24"/>
                <w:szCs w:val="24"/>
                <w:lang w:val="ru-RU"/>
              </w:rPr>
              <w:t>та Реєстру адм</w:t>
            </w:r>
            <w:r w:rsidRPr="009170EB">
              <w:rPr>
                <w:spacing w:val="-1"/>
                <w:sz w:val="24"/>
                <w:szCs w:val="24"/>
                <w:lang w:val="ru-RU"/>
              </w:rPr>
              <w:t>і</w:t>
            </w:r>
            <w:r w:rsidRPr="009170EB">
              <w:rPr>
                <w:sz w:val="24"/>
                <w:szCs w:val="24"/>
                <w:lang w:val="ru-RU"/>
              </w:rPr>
              <w:t>н</w:t>
            </w:r>
            <w:r w:rsidRPr="009170EB">
              <w:rPr>
                <w:spacing w:val="-1"/>
                <w:sz w:val="24"/>
                <w:szCs w:val="24"/>
                <w:lang w:val="ru-RU"/>
              </w:rPr>
              <w:t>і</w:t>
            </w:r>
            <w:r w:rsidRPr="009170EB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57F52F87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9170EB" w:rsidP="00321C9F" w14:paraId="4279A40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2"/>
          </w:tcPr>
          <w:p w:rsidR="00403504" w:rsidRPr="009170EB" w:rsidP="00321C9F" w14:paraId="4F96AE8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44" w:type="dxa"/>
          </w:tcPr>
          <w:p w:rsidR="00403504" w:rsidRPr="009170EB" w:rsidP="00321C9F" w14:paraId="62B27943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403504" w:rsidRPr="009170EB" w:rsidP="00321C9F" w14:paraId="73E2E1B8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403504" w:rsidRPr="009170EB" w:rsidP="00321C9F" w14:paraId="61FA3CA3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0EB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058A61C8" w14:textId="77777777" w:rsidTr="00971C53">
        <w:tblPrEx>
          <w:tblW w:w="0" w:type="auto"/>
          <w:tblLook w:val="04A0"/>
        </w:tblPrEx>
        <w:trPr>
          <w:trHeight w:val="263"/>
        </w:trPr>
        <w:tc>
          <w:tcPr>
            <w:tcW w:w="9748" w:type="dxa"/>
            <w:gridSpan w:val="4"/>
          </w:tcPr>
          <w:p w:rsidR="00403504" w:rsidRPr="00A760C4" w:rsidP="009170EB" w14:paraId="61409469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F53A7CE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28D5DCC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03504" w:rsidRPr="00A760C4" w:rsidP="00321C9F" w14:paraId="2F83445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8" w:type="dxa"/>
            <w:gridSpan w:val="2"/>
          </w:tcPr>
          <w:p w:rsidR="00403504" w:rsidRPr="00A760C4" w:rsidP="00321C9F" w14:paraId="59E2729C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>Звернення голови комісії з припинення, або ліквідатора, або уповноваженої особи (далі – заявник)</w:t>
            </w:r>
          </w:p>
        </w:tc>
      </w:tr>
      <w:tr w14:paraId="6AB569D6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2759819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03504" w:rsidRPr="00A760C4" w:rsidP="00321C9F" w14:paraId="2FCCA1EB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403504" w:rsidRPr="00A760C4" w:rsidP="00321C9F" w14:paraId="586C93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403504" w:rsidRPr="00A760C4" w:rsidP="00321C9F" w14:paraId="585356E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A760C4" w:rsidP="00A760C4" w14:paraId="43C7D78C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>Для державної реєстрації припинення юридичної особи в результаті її ліквідації (крім місцевої ради, виконавчого комітету місцевої ради, виконавчого органу місцевої ради) подаються:</w:t>
            </w:r>
          </w:p>
          <w:p w:rsidR="00A760C4" w:rsidP="00A760C4" w14:paraId="5C05E8FC" w14:textId="25C340C1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заява про державну реєстрацію припинення юридичної особи в результаті її ліквідації; </w:t>
            </w:r>
          </w:p>
          <w:p w:rsidR="00403504" w:rsidRPr="00A760C4" w:rsidP="00A760C4" w14:paraId="1038F62B" w14:textId="69C7F652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довідка архівної установи про прийняття документів, що відповідно до закону підлягають довгостроковому зберіганню. </w:t>
            </w:r>
          </w:p>
          <w:p w:rsidR="00A760C4" w:rsidP="00321C9F" w14:paraId="1BB3570A" w14:textId="1ACD3A3C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>Для державної реєстрації припинення юридичної особи – місцевої ради, виконавчого комітету місцевої ради, виконавчого органу місцевої ради подається</w:t>
            </w:r>
            <w:r>
              <w:rPr>
                <w:sz w:val="24"/>
                <w:szCs w:val="24"/>
              </w:rPr>
              <w:t>:</w:t>
            </w:r>
            <w:r w:rsidRPr="00A760C4">
              <w:rPr>
                <w:sz w:val="24"/>
                <w:szCs w:val="24"/>
              </w:rPr>
              <w:t xml:space="preserve"> </w:t>
            </w:r>
          </w:p>
          <w:p w:rsidR="00A760C4" w:rsidP="00321C9F" w14:paraId="75128C35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заява про державну реєстрацію припинення юридичної особи в результаті її ліквідації. </w:t>
            </w:r>
          </w:p>
          <w:p w:rsidR="00A760C4" w:rsidP="00321C9F" w14:paraId="1A9A7F39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Для державної реєстрації припинення банку у зв’язку з прийняттям рішення про відкликання банківської ліцензії та ліквідацію банку подається рішення Фонду гарантування вкладів фізичних осіб про затвердження звіту про завершення ліквідації банку. </w:t>
            </w:r>
          </w:p>
          <w:p w:rsidR="00403504" w:rsidRPr="00A760C4" w:rsidP="00321C9F" w14:paraId="74488FD5" w14:textId="340F7BC9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:rsidR="00403504" w:rsidRPr="00A760C4" w:rsidP="00321C9F" w14:paraId="1EC2D1C5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403504" w:rsidRPr="00A760C4" w:rsidP="00321C9F" w14:paraId="32F641EB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403504" w:rsidRPr="00A760C4" w:rsidP="00321C9F" w14:paraId="2C4B958F" w14:textId="7777777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20C2E623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4CAA1D3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3504" w:rsidRPr="00A760C4" w:rsidP="00321C9F" w14:paraId="3530BFF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760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403504" w:rsidRPr="00A760C4" w:rsidP="00321C9F" w14:paraId="2A407A63" w14:textId="77777777">
            <w:pPr>
              <w:rPr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76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8" w:type="dxa"/>
            <w:gridSpan w:val="2"/>
          </w:tcPr>
          <w:p w:rsidR="00403504" w:rsidRPr="00A760C4" w:rsidP="00321C9F" w14:paraId="06A3E8C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403504" w:rsidRPr="00A760C4" w:rsidP="00321C9F" w14:paraId="5925F8B4" w14:textId="0F8C5D91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A760C4" w:rsidR="00A760C4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A760C4" w:rsidR="00A760C4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1644C1A6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700390E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403504" w:rsidRPr="00A760C4" w:rsidP="00321C9F" w14:paraId="53DAACA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8" w:type="dxa"/>
            <w:gridSpan w:val="2"/>
          </w:tcPr>
          <w:p w:rsidR="00403504" w:rsidRPr="00A760C4" w:rsidP="00321C9F" w14:paraId="071D9E0B" w14:textId="16EE46F7">
            <w:pPr>
              <w:pStyle w:val="TableParagraph"/>
              <w:rPr>
                <w:sz w:val="24"/>
                <w:szCs w:val="24"/>
              </w:rPr>
            </w:pPr>
            <w:r w:rsidRPr="00A760C4">
              <w:rPr>
                <w:sz w:val="24"/>
                <w:szCs w:val="24"/>
              </w:rPr>
              <w:t>Безопла</w:t>
            </w:r>
            <w:r w:rsidR="00A760C4">
              <w:rPr>
                <w:sz w:val="24"/>
                <w:szCs w:val="24"/>
              </w:rPr>
              <w:t>т</w:t>
            </w:r>
            <w:r w:rsidRPr="00A760C4">
              <w:rPr>
                <w:sz w:val="24"/>
                <w:szCs w:val="24"/>
              </w:rPr>
              <w:t>но</w:t>
            </w:r>
          </w:p>
        </w:tc>
      </w:tr>
      <w:tr w14:paraId="3B56B52F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66C5B2E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03504" w:rsidRPr="00A760C4" w:rsidP="00321C9F" w14:paraId="496C36B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ння 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8" w:type="dxa"/>
            <w:gridSpan w:val="2"/>
          </w:tcPr>
          <w:p w:rsidR="00403504" w:rsidRPr="00A760C4" w:rsidP="00321C9F" w14:paraId="577B96D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Державна реєстрація проводиться за відсутності підстав для 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6B6C4FA8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0871A85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403504" w:rsidRPr="00A760C4" w:rsidP="00321C9F" w14:paraId="0B52CF8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8" w:type="dxa"/>
            <w:gridSpan w:val="2"/>
          </w:tcPr>
          <w:p w:rsidR="00A760C4" w:rsidP="00321C9F" w14:paraId="26B5F3F2" w14:textId="4904A2F2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>окументи подано особою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яка не має на це повноважень;</w:t>
            </w:r>
          </w:p>
          <w:p w:rsidR="00A760C4" w:rsidP="00321C9F" w14:paraId="51EBFD26" w14:textId="57A0322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1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A760C4" w:rsidP="00321C9F" w14:paraId="4084CCD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 </w:t>
            </w:r>
          </w:p>
          <w:p w:rsidR="00A760C4" w:rsidP="00A760C4" w14:paraId="5307676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- 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</w:t>
            </w:r>
          </w:p>
          <w:p w:rsidR="00A760C4" w:rsidP="00A760C4" w14:paraId="3F879C1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</w:t>
            </w:r>
          </w:p>
          <w:p w:rsidR="00971C53" w:rsidP="00A760C4" w14:paraId="5242AEB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>документи для державної реєстрації припинення юридичної особи подані: 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971C53" w:rsidP="00A760C4" w14:paraId="17CE9E7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 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підрозділи, та/або є засновником третейського суду;</w:t>
            </w:r>
          </w:p>
          <w:p w:rsidR="00971C53" w:rsidP="00A760C4" w14:paraId="5805351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 щодо акціонерного товариства, стосовно якого надійшли відомості про наявність нескасованої реєстрації випуску акцій; щодо юридичної особи – емітента цінних паперів, стосовно якої надійшли відомості про наявність нескасованих випусків цінних паперів;</w:t>
            </w:r>
          </w:p>
          <w:p w:rsidR="00971C53" w:rsidP="00A760C4" w14:paraId="1BA29D0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 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страхування, крім банків, стосовно яких процедура ліквідації здійснюється відповідно до Закону України «Про систему гарантування вкладів фізичних осіб»;</w:t>
            </w:r>
          </w:p>
          <w:p w:rsidR="00971C53" w:rsidP="00A760C4" w14:paraId="628167F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0C4" w:rsidR="00403504">
              <w:rPr>
                <w:rFonts w:ascii="Times New Roman" w:hAnsi="Times New Roman" w:cs="Times New Roman"/>
                <w:sz w:val="24"/>
                <w:szCs w:val="24"/>
              </w:rPr>
              <w:t xml:space="preserve"> 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 </w:t>
            </w:r>
          </w:p>
          <w:p w:rsidR="00403504" w:rsidRPr="00A760C4" w:rsidP="00A760C4" w14:paraId="02F0D01B" w14:textId="03D61589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щодо юридичної особи, стосовно якої надійшли відомості про </w:t>
            </w: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відкрите виконавче провадження; щодо юридичної особи, стосовно якої відкрито провадження у справі про банкрутство</w:t>
            </w:r>
          </w:p>
        </w:tc>
      </w:tr>
      <w:tr w14:paraId="2CDC9993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3538D48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403504" w:rsidRPr="00A760C4" w:rsidP="00321C9F" w14:paraId="603EDAA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8" w:type="dxa"/>
            <w:gridSpan w:val="2"/>
          </w:tcPr>
          <w:p w:rsidR="00971C53" w:rsidP="00321C9F" w14:paraId="4704D7D3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Внесення відповідного запису до Єдиного державного реєстру юридичних осіб, фізичних осіб – підприємців та громадських формувань; </w:t>
            </w:r>
          </w:p>
          <w:p w:rsidR="00403504" w:rsidRPr="00A760C4" w:rsidP="00321C9F" w14:paraId="6656D956" w14:textId="1FD89631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5B2225BE" w14:textId="77777777" w:rsidTr="00971C53">
        <w:tblPrEx>
          <w:tblW w:w="0" w:type="auto"/>
          <w:tblLook w:val="04A0"/>
        </w:tblPrEx>
        <w:tc>
          <w:tcPr>
            <w:tcW w:w="534" w:type="dxa"/>
          </w:tcPr>
          <w:p w:rsidR="00403504" w:rsidRPr="00A760C4" w:rsidP="00321C9F" w14:paraId="25FC745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403504" w:rsidRPr="00A760C4" w:rsidP="00321C9F" w14:paraId="61091D6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A76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760C4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8" w:type="dxa"/>
            <w:gridSpan w:val="2"/>
          </w:tcPr>
          <w:p w:rsidR="00403504" w:rsidRPr="00A760C4" w:rsidP="00321C9F" w14:paraId="35BAD24A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 У разі відмови у державній реєстрації документи, подані для державної реєстрації, повертаються (видаються, надсилаються  поштовим відправленням) заявнику не пізніше наступного робочого дня з дня надходження від заявника заяви про їх повернення </w:t>
            </w:r>
          </w:p>
        </w:tc>
      </w:tr>
    </w:tbl>
    <w:p w:rsidR="00971C53" w:rsidP="00971C53" w14:paraId="0FA8578A" w14:textId="0BBD912D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F4">
        <w:rPr>
          <w:rFonts w:ascii="Times New Roman" w:hAnsi="Times New Roman" w:cs="Times New Roman"/>
          <w:sz w:val="24"/>
          <w:szCs w:val="24"/>
        </w:rPr>
        <w:t xml:space="preserve">* </w:t>
      </w:r>
      <w:r w:rsidRPr="00971C53">
        <w:rPr>
          <w:rFonts w:ascii="Times New Roman" w:hAnsi="Times New Roman" w:cs="Times New Roman"/>
          <w:sz w:val="24"/>
          <w:szCs w:val="24"/>
        </w:rPr>
        <w:t xml:space="preserve">Після доопрацювання Єдиного державного </w:t>
      </w:r>
      <w:r w:rsidRPr="00971C53">
        <w:rPr>
          <w:rFonts w:ascii="Times New Roman" w:hAnsi="Times New Roman" w:cs="Times New Roman"/>
          <w:sz w:val="24"/>
          <w:szCs w:val="24"/>
        </w:rPr>
        <w:t>веб порталу</w:t>
      </w:r>
      <w:r w:rsidRPr="00971C53">
        <w:rPr>
          <w:rFonts w:ascii="Times New Roman" w:hAnsi="Times New Roman" w:cs="Times New Roman"/>
          <w:sz w:val="24"/>
          <w:szCs w:val="24"/>
        </w:rPr>
        <w:t xml:space="preserve"> електронних послуг, який</w:t>
      </w:r>
      <w:bookmarkStart w:id="2" w:name="_GoBack"/>
      <w:bookmarkEnd w:id="2"/>
      <w:r w:rsidRPr="00971C53">
        <w:rPr>
          <w:rFonts w:ascii="Times New Roman" w:hAnsi="Times New Roman" w:cs="Times New Roman"/>
          <w:sz w:val="24"/>
          <w:szCs w:val="24"/>
        </w:rPr>
        <w:t xml:space="preserve"> буде забезпечувати можливість подання таких документів </w:t>
      </w:r>
      <w:r w:rsidRPr="00971C53">
        <w:rPr>
          <w:rFonts w:ascii="Times New Roman" w:hAnsi="Times New Roman" w:cs="Times New Roman"/>
          <w:sz w:val="24"/>
          <w:szCs w:val="24"/>
        </w:rPr>
        <w:t>в</w:t>
      </w:r>
      <w:r w:rsidRPr="00971C53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6944BA" w:rsidRPr="00971C53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0EB" w:rsidP="004B03DE" w14:paraId="0A914A1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9170EB" w14:paraId="7BDA86B6" w14:textId="58CEABF1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9170EB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9170EB">
      <w:headerReference w:type="default" r:id="rId5"/>
      <w:footerReference w:type="default" r:id="rId6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0D3F" w:rsidR="00500D3F">
          <w:rPr>
            <w:noProof/>
            <w:lang w:val="uk-UA"/>
          </w:rPr>
          <w:t>4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E320153"/>
    <w:multiLevelType w:val="hybridMultilevel"/>
    <w:tmpl w:val="F448115E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2" w:hanging="360"/>
      </w:pPr>
    </w:lvl>
    <w:lvl w:ilvl="2" w:tentative="1">
      <w:start w:val="1"/>
      <w:numFmt w:val="lowerRoman"/>
      <w:lvlText w:val="%3."/>
      <w:lvlJc w:val="right"/>
      <w:pPr>
        <w:ind w:left="1862" w:hanging="180"/>
      </w:pPr>
    </w:lvl>
    <w:lvl w:ilvl="3" w:tentative="1">
      <w:start w:val="1"/>
      <w:numFmt w:val="decimal"/>
      <w:lvlText w:val="%4."/>
      <w:lvlJc w:val="left"/>
      <w:pPr>
        <w:ind w:left="2582" w:hanging="360"/>
      </w:pPr>
    </w:lvl>
    <w:lvl w:ilvl="4" w:tentative="1">
      <w:start w:val="1"/>
      <w:numFmt w:val="lowerLetter"/>
      <w:lvlText w:val="%5."/>
      <w:lvlJc w:val="left"/>
      <w:pPr>
        <w:ind w:left="3302" w:hanging="360"/>
      </w:pPr>
    </w:lvl>
    <w:lvl w:ilvl="5" w:tentative="1">
      <w:start w:val="1"/>
      <w:numFmt w:val="lowerRoman"/>
      <w:lvlText w:val="%6."/>
      <w:lvlJc w:val="right"/>
      <w:pPr>
        <w:ind w:left="4022" w:hanging="180"/>
      </w:pPr>
    </w:lvl>
    <w:lvl w:ilvl="6" w:tentative="1">
      <w:start w:val="1"/>
      <w:numFmt w:val="decimal"/>
      <w:lvlText w:val="%7."/>
      <w:lvlJc w:val="left"/>
      <w:pPr>
        <w:ind w:left="4742" w:hanging="360"/>
      </w:pPr>
    </w:lvl>
    <w:lvl w:ilvl="7" w:tentative="1">
      <w:start w:val="1"/>
      <w:numFmt w:val="lowerLetter"/>
      <w:lvlText w:val="%8."/>
      <w:lvlJc w:val="left"/>
      <w:pPr>
        <w:ind w:left="5462" w:hanging="360"/>
      </w:pPr>
    </w:lvl>
    <w:lvl w:ilvl="8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95307"/>
    <w:rsid w:val="00304983"/>
    <w:rsid w:val="00321C9F"/>
    <w:rsid w:val="00355818"/>
    <w:rsid w:val="00403504"/>
    <w:rsid w:val="004B03DE"/>
    <w:rsid w:val="004C79F4"/>
    <w:rsid w:val="00500D3F"/>
    <w:rsid w:val="0053119B"/>
    <w:rsid w:val="006944BA"/>
    <w:rsid w:val="008D075A"/>
    <w:rsid w:val="009170EB"/>
    <w:rsid w:val="00971C53"/>
    <w:rsid w:val="009925BA"/>
    <w:rsid w:val="009A23C7"/>
    <w:rsid w:val="00A061A3"/>
    <w:rsid w:val="00A56DC2"/>
    <w:rsid w:val="00A57F55"/>
    <w:rsid w:val="00A760C4"/>
    <w:rsid w:val="00BA1C93"/>
    <w:rsid w:val="00C454E0"/>
    <w:rsid w:val="00D209FE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40350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03504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403504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40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03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75E60"/>
    <w:rsid w:val="001D2A75"/>
    <w:rsid w:val="001E4C55"/>
    <w:rsid w:val="00355818"/>
    <w:rsid w:val="00457426"/>
    <w:rsid w:val="00A23416"/>
    <w:rsid w:val="00BB107A"/>
    <w:rsid w:val="00E1238C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5531</Words>
  <Characters>3153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12</cp:revision>
  <dcterms:created xsi:type="dcterms:W3CDTF">2021-12-31T08:10:00Z</dcterms:created>
  <dcterms:modified xsi:type="dcterms:W3CDTF">2023-03-16T12:36:00Z</dcterms:modified>
</cp:coreProperties>
</file>