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4B03DE" w:rsidP="004B03DE" w14:paraId="21898AC9" w14:textId="5F8FECDC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6B6F11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17.03.2023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51-ОД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6B6F11" w:rsidRPr="006B6F11" w:rsidP="006B6F11" w14:paraId="4DFB57AF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ermStart w:id="1" w:edGrp="everyone"/>
      <w:r w:rsidRPr="006B6F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ІНФОРМАЦІЙНА КАРТКА </w:t>
      </w:r>
    </w:p>
    <w:p w:rsidR="006B6F11" w:rsidRPr="006B6F11" w:rsidP="006B6F11" w14:paraId="3E5FACB1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B6F11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 з державної реєстрації рішення про відміну рішення про припинення юридичної особи (крім громадського формування та релігійної організації)</w:t>
      </w:r>
    </w:p>
    <w:p w:rsidR="006B6F11" w:rsidRPr="006B6F11" w:rsidP="006B6F11" w14:paraId="7770CD27" w14:textId="77777777">
      <w:pPr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B6F11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відділ реєстраційних дій Центру обслуговування «Прозорий офіс» виконавчого комітету Броварської міської ради Броварського району Київської області</w:t>
      </w:r>
    </w:p>
    <w:p w:rsidR="004B03DE" w:rsidP="00113ACC" w14:paraId="36A3DEDB" w14:textId="7777777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tbl>
      <w:tblPr>
        <w:tblStyle w:val="TableGrid"/>
        <w:tblW w:w="9747" w:type="dxa"/>
        <w:tblLook w:val="04A0"/>
      </w:tblPr>
      <w:tblGrid>
        <w:gridCol w:w="522"/>
        <w:gridCol w:w="12"/>
        <w:gridCol w:w="2126"/>
        <w:gridCol w:w="32"/>
        <w:gridCol w:w="7055"/>
      </w:tblGrid>
      <w:tr w14:paraId="52A2F15F" w14:textId="77777777" w:rsidTr="00113ACC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6B6F11" w:rsidRPr="00113ACC" w:rsidP="00113ACC" w14:paraId="502FBE43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Інформація про суб’єкта надання </w:t>
            </w:r>
            <w:r w:rsidRPr="00113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113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113AC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113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 та/або центру надання адміністративних послуг</w:t>
            </w:r>
          </w:p>
        </w:tc>
      </w:tr>
      <w:tr w14:paraId="02726DCE" w14:textId="77777777" w:rsidTr="00113ACC">
        <w:tblPrEx>
          <w:tblW w:w="9747" w:type="dxa"/>
          <w:tblLook w:val="04A0"/>
        </w:tblPrEx>
        <w:tc>
          <w:tcPr>
            <w:tcW w:w="522" w:type="dxa"/>
          </w:tcPr>
          <w:p w:rsidR="006B6F11" w:rsidRPr="00113ACC" w:rsidP="00321C9F" w14:paraId="5012ABF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gridSpan w:val="3"/>
          </w:tcPr>
          <w:p w:rsidR="006B6F11" w:rsidRPr="00113ACC" w:rsidP="00321C9F" w14:paraId="775C167E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7055" w:type="dxa"/>
          </w:tcPr>
          <w:p w:rsidR="006B6F11" w:rsidRPr="00AC3CE9" w:rsidP="00321C9F" w14:paraId="22D7D1F7" w14:textId="77777777">
            <w:pPr>
              <w:pStyle w:val="TableParagraph"/>
              <w:ind w:left="-9" w:right="36" w:firstLine="9"/>
              <w:rPr>
                <w:sz w:val="24"/>
                <w:szCs w:val="24"/>
              </w:rPr>
            </w:pPr>
            <w:r w:rsidRPr="00AC3CE9">
              <w:rPr>
                <w:sz w:val="24"/>
                <w:szCs w:val="24"/>
              </w:rPr>
              <w:t>07400, м. Бровари, вул. Гагаріна 18 каб. 115, приміщення ЦО «Прозорий офіс»</w:t>
            </w:r>
          </w:p>
          <w:p w:rsidR="006B6F11" w:rsidRPr="00AC3CE9" w:rsidP="00321C9F" w14:paraId="4C9EC3AD" w14:textId="74076504">
            <w:pPr>
              <w:pStyle w:val="TableParagraph"/>
              <w:ind w:left="-9" w:right="-2058" w:firstLine="9"/>
              <w:rPr>
                <w:sz w:val="24"/>
                <w:szCs w:val="24"/>
                <w:u w:val="single"/>
              </w:rPr>
            </w:pPr>
            <w:r w:rsidRPr="00AC3CE9">
              <w:rPr>
                <w:sz w:val="24"/>
                <w:szCs w:val="24"/>
                <w:u w:val="single"/>
              </w:rPr>
              <w:t>Відда</w:t>
            </w:r>
            <w:r w:rsidRPr="00AC3CE9">
              <w:rPr>
                <w:sz w:val="24"/>
                <w:szCs w:val="24"/>
                <w:u w:val="single"/>
              </w:rPr>
              <w:t>лені робочі місця:</w:t>
            </w:r>
          </w:p>
          <w:p w:rsidR="006B6F11" w:rsidRPr="00AC3CE9" w:rsidP="00321C9F" w14:paraId="01C5A09D" w14:textId="77777777">
            <w:pPr>
              <w:pStyle w:val="TableParagraph"/>
              <w:ind w:left="-9" w:right="-2058" w:firstLine="9"/>
              <w:rPr>
                <w:sz w:val="24"/>
                <w:szCs w:val="24"/>
              </w:rPr>
            </w:pPr>
            <w:r w:rsidRPr="00AC3CE9">
              <w:rPr>
                <w:sz w:val="24"/>
                <w:szCs w:val="24"/>
              </w:rPr>
              <w:t>Броварський р-н, с. Княжичі, вул. Слави, 9</w:t>
            </w:r>
          </w:p>
          <w:p w:rsidR="006B6F11" w:rsidRPr="00AC3CE9" w:rsidP="00321C9F" w14:paraId="15AF5592" w14:textId="77777777">
            <w:pPr>
              <w:tabs>
                <w:tab w:val="left" w:pos="3855"/>
              </w:tabs>
              <w:ind w:left="-9" w:firstLine="9"/>
              <w:rPr>
                <w:rFonts w:ascii="Times New Roman" w:hAnsi="Times New Roman" w:cs="Times New Roman"/>
                <w:sz w:val="24"/>
                <w:szCs w:val="24"/>
              </w:rPr>
            </w:pPr>
            <w:r w:rsidRPr="00AC3CE9">
              <w:rPr>
                <w:rFonts w:ascii="Times New Roman" w:hAnsi="Times New Roman" w:cs="Times New Roman"/>
                <w:sz w:val="24"/>
                <w:szCs w:val="24"/>
              </w:rPr>
              <w:t>Броварський р-н, с. Требухів, вул. Гоголівська, 5</w:t>
            </w:r>
          </w:p>
        </w:tc>
      </w:tr>
      <w:tr w14:paraId="67DCDCC0" w14:textId="77777777" w:rsidTr="00113ACC">
        <w:tblPrEx>
          <w:tblW w:w="9747" w:type="dxa"/>
          <w:tblLook w:val="04A0"/>
        </w:tblPrEx>
        <w:tc>
          <w:tcPr>
            <w:tcW w:w="522" w:type="dxa"/>
          </w:tcPr>
          <w:p w:rsidR="006B6F11" w:rsidRPr="00113ACC" w:rsidP="00321C9F" w14:paraId="7AEB1EF2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  <w:gridSpan w:val="3"/>
          </w:tcPr>
          <w:p w:rsidR="006B6F11" w:rsidRPr="00113ACC" w:rsidP="00321C9F" w14:paraId="290F2314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7055" w:type="dxa"/>
          </w:tcPr>
          <w:p w:rsidR="006B6F11" w:rsidRPr="00AC3CE9" w:rsidP="00321C9F" w14:paraId="44C175BB" w14:textId="77777777">
            <w:pPr>
              <w:pStyle w:val="TableParagraph"/>
              <w:ind w:hanging="11"/>
              <w:rPr>
                <w:sz w:val="24"/>
                <w:szCs w:val="24"/>
              </w:rPr>
            </w:pPr>
            <w:r w:rsidRPr="00AC3CE9">
              <w:rPr>
                <w:sz w:val="24"/>
                <w:szCs w:val="24"/>
              </w:rPr>
              <w:t>Понеділок – четвер: 8.00 – 17.00</w:t>
            </w:r>
          </w:p>
          <w:p w:rsidR="006B6F11" w:rsidRPr="00AC3CE9" w:rsidP="00321C9F" w14:paraId="4CCE5B01" w14:textId="77777777">
            <w:pPr>
              <w:pStyle w:val="TableParagraph"/>
              <w:ind w:hanging="11"/>
              <w:rPr>
                <w:sz w:val="24"/>
                <w:szCs w:val="24"/>
              </w:rPr>
            </w:pPr>
            <w:r w:rsidRPr="00AC3CE9">
              <w:rPr>
                <w:sz w:val="24"/>
                <w:szCs w:val="24"/>
              </w:rPr>
              <w:t>П’ятниця: 8.00 – 15.45</w:t>
            </w:r>
          </w:p>
          <w:p w:rsidR="006B6F11" w:rsidRPr="00AC3CE9" w:rsidP="00321C9F" w14:paraId="23860790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3CE9">
              <w:rPr>
                <w:rFonts w:ascii="Times New Roman" w:hAnsi="Times New Roman" w:cs="Times New Roman"/>
                <w:sz w:val="24"/>
                <w:szCs w:val="24"/>
              </w:rPr>
              <w:t xml:space="preserve"> Технічна перерва : 12.00 – 12.45</w:t>
            </w:r>
          </w:p>
        </w:tc>
      </w:tr>
      <w:tr w14:paraId="7EE3FFF1" w14:textId="77777777" w:rsidTr="00113ACC">
        <w:tblPrEx>
          <w:tblW w:w="9747" w:type="dxa"/>
          <w:tblLook w:val="04A0"/>
        </w:tblPrEx>
        <w:tc>
          <w:tcPr>
            <w:tcW w:w="522" w:type="dxa"/>
          </w:tcPr>
          <w:p w:rsidR="006B6F11" w:rsidRPr="00113ACC" w:rsidP="00321C9F" w14:paraId="1F0DAFDB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gridSpan w:val="3"/>
          </w:tcPr>
          <w:p w:rsidR="006B6F11" w:rsidRPr="00113ACC" w:rsidP="00321C9F" w14:paraId="6B2032EE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 xml:space="preserve">Телефон/факс (довідки), адреса електронної пошти та </w:t>
            </w: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</w:p>
        </w:tc>
        <w:tc>
          <w:tcPr>
            <w:tcW w:w="7055" w:type="dxa"/>
          </w:tcPr>
          <w:p w:rsidR="006B6F11" w:rsidRPr="00AC3CE9" w:rsidP="00321C9F" w14:paraId="4D4ED483" w14:textId="77777777">
            <w:pPr>
              <w:pStyle w:val="TableParagraph"/>
              <w:ind w:hanging="2"/>
              <w:rPr>
                <w:sz w:val="24"/>
                <w:szCs w:val="24"/>
              </w:rPr>
            </w:pPr>
            <w:r w:rsidRPr="00AC3CE9">
              <w:rPr>
                <w:sz w:val="24"/>
                <w:szCs w:val="24"/>
              </w:rPr>
              <w:t>м. Бровари:  тел. (04594) 6-09-88</w:t>
            </w:r>
          </w:p>
          <w:p w:rsidR="006B6F11" w:rsidRPr="00AC3CE9" w:rsidP="00321C9F" w14:paraId="643B8FC3" w14:textId="77777777">
            <w:pPr>
              <w:pStyle w:val="TableParagraph"/>
              <w:ind w:hanging="2"/>
              <w:rPr>
                <w:sz w:val="24"/>
                <w:szCs w:val="24"/>
              </w:rPr>
            </w:pPr>
            <w:r w:rsidRPr="00AC3CE9">
              <w:rPr>
                <w:sz w:val="24"/>
                <w:szCs w:val="24"/>
              </w:rPr>
              <w:t>с. Княжичі: тел. (04594) 3-85-17</w:t>
            </w:r>
          </w:p>
          <w:p w:rsidR="006B6F11" w:rsidRPr="00AC3CE9" w:rsidP="00321C9F" w14:paraId="5C071470" w14:textId="77777777">
            <w:pPr>
              <w:pStyle w:val="TableParagraph"/>
              <w:ind w:hanging="2"/>
              <w:rPr>
                <w:sz w:val="24"/>
                <w:szCs w:val="24"/>
              </w:rPr>
            </w:pPr>
            <w:r w:rsidRPr="00AC3CE9">
              <w:rPr>
                <w:sz w:val="24"/>
                <w:szCs w:val="24"/>
              </w:rPr>
              <w:t>с. Требухів: тел. (04594) 7-12-32</w:t>
            </w:r>
          </w:p>
          <w:p w:rsidR="006B6F11" w:rsidRPr="00AC3CE9" w:rsidP="00321C9F" w14:paraId="16A7FC69" w14:textId="77777777">
            <w:pPr>
              <w:pStyle w:val="TableParagraph"/>
              <w:ind w:hanging="2"/>
              <w:rPr>
                <w:sz w:val="24"/>
                <w:szCs w:val="24"/>
                <w:lang w:val="ru-RU"/>
              </w:rPr>
            </w:pPr>
            <w:r w:rsidRPr="00AC3CE9">
              <w:rPr>
                <w:sz w:val="24"/>
                <w:szCs w:val="24"/>
                <w:lang w:val="en-US"/>
              </w:rPr>
              <w:t>e</w:t>
            </w:r>
            <w:r w:rsidRPr="00AC3CE9">
              <w:rPr>
                <w:sz w:val="24"/>
                <w:szCs w:val="24"/>
                <w:lang w:val="ru-RU"/>
              </w:rPr>
              <w:t>-</w:t>
            </w:r>
            <w:r w:rsidRPr="00AC3CE9">
              <w:rPr>
                <w:sz w:val="24"/>
                <w:szCs w:val="24"/>
                <w:lang w:val="en-US"/>
              </w:rPr>
              <w:t>mail</w:t>
            </w:r>
            <w:r w:rsidRPr="00AC3CE9">
              <w:rPr>
                <w:sz w:val="24"/>
                <w:szCs w:val="24"/>
              </w:rPr>
              <w:t>:</w:t>
            </w:r>
            <w:r w:rsidRPr="00AC3CE9">
              <w:rPr>
                <w:sz w:val="24"/>
                <w:szCs w:val="24"/>
                <w:lang w:val="ru-RU"/>
              </w:rPr>
              <w:t xml:space="preserve"> </w:t>
            </w:r>
            <w:hyperlink r:id="rId4" w:history="1">
              <w:r w:rsidRPr="00AC3CE9">
                <w:rPr>
                  <w:rStyle w:val="Hyperlink"/>
                  <w:sz w:val="24"/>
                  <w:szCs w:val="24"/>
                  <w:lang w:val="en-US"/>
                </w:rPr>
                <w:t>reestrmayna</w:t>
              </w:r>
              <w:r w:rsidRPr="00AC3CE9">
                <w:rPr>
                  <w:rStyle w:val="Hyperlink"/>
                  <w:sz w:val="24"/>
                  <w:szCs w:val="24"/>
                  <w:lang w:val="ru-RU"/>
                </w:rPr>
                <w:t>@</w:t>
              </w:r>
              <w:r w:rsidRPr="00AC3CE9">
                <w:rPr>
                  <w:rStyle w:val="Hyperlink"/>
                  <w:sz w:val="24"/>
                  <w:szCs w:val="24"/>
                  <w:lang w:val="en-US"/>
                </w:rPr>
                <w:t>ukr</w:t>
              </w:r>
              <w:r w:rsidRPr="00AC3CE9">
                <w:rPr>
                  <w:rStyle w:val="Hyperlink"/>
                  <w:sz w:val="24"/>
                  <w:szCs w:val="24"/>
                  <w:lang w:val="ru-RU"/>
                </w:rPr>
                <w:t>.</w:t>
              </w:r>
              <w:r w:rsidRPr="00AC3CE9">
                <w:rPr>
                  <w:rStyle w:val="Hyperlink"/>
                  <w:sz w:val="24"/>
                  <w:szCs w:val="24"/>
                  <w:lang w:val="en-US"/>
                </w:rPr>
                <w:t>net</w:t>
              </w:r>
            </w:hyperlink>
          </w:p>
          <w:p w:rsidR="006B6F11" w:rsidRPr="00AC3CE9" w:rsidP="00321C9F" w14:paraId="458AF4F4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C3CE9">
              <w:rPr>
                <w:rFonts w:ascii="Times New Roman" w:hAnsi="Times New Roman" w:cs="Times New Roman"/>
                <w:sz w:val="24"/>
                <w:szCs w:val="24"/>
              </w:rPr>
              <w:t xml:space="preserve"> веб-сайт: </w:t>
            </w:r>
            <w:r w:rsidRPr="00AC3CE9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brovary-rada.gov.ua</w:t>
            </w:r>
          </w:p>
        </w:tc>
      </w:tr>
      <w:tr w14:paraId="78FD7BA8" w14:textId="77777777" w:rsidTr="00113ACC">
        <w:tblPrEx>
          <w:tblW w:w="9747" w:type="dxa"/>
          <w:tblLook w:val="04A0"/>
        </w:tblPrEx>
        <w:tc>
          <w:tcPr>
            <w:tcW w:w="9747" w:type="dxa"/>
            <w:gridSpan w:val="5"/>
          </w:tcPr>
          <w:p w:rsidR="006B6F11" w:rsidRPr="00113ACC" w:rsidP="00113ACC" w14:paraId="0BDEAF73" w14:textId="77777777">
            <w:pPr>
              <w:tabs>
                <w:tab w:val="left" w:pos="3855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Нормативні акти, якими регламентуєть</w:t>
            </w:r>
            <w:r w:rsidRPr="00113AC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113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 на</w:t>
            </w:r>
            <w:r w:rsidRPr="00113AC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113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ання </w:t>
            </w:r>
            <w:r w:rsidRPr="00113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адм</w:t>
            </w:r>
            <w:r w:rsidRPr="00113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іні</w:t>
            </w:r>
            <w:r w:rsidRPr="00113ACC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113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тративної послуги</w:t>
            </w:r>
          </w:p>
        </w:tc>
      </w:tr>
      <w:tr w14:paraId="2009C44B" w14:textId="77777777" w:rsidTr="00113ACC">
        <w:tblPrEx>
          <w:tblW w:w="9747" w:type="dxa"/>
          <w:tblLook w:val="04A0"/>
        </w:tblPrEx>
        <w:tc>
          <w:tcPr>
            <w:tcW w:w="522" w:type="dxa"/>
          </w:tcPr>
          <w:p w:rsidR="006B6F11" w:rsidRPr="00113ACC" w:rsidP="00321C9F" w14:paraId="2F7DD4AB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gridSpan w:val="3"/>
          </w:tcPr>
          <w:p w:rsidR="006B6F11" w:rsidRPr="00113ACC" w:rsidP="00321C9F" w14:paraId="09546889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 xml:space="preserve">Закони України </w:t>
            </w:r>
          </w:p>
        </w:tc>
        <w:tc>
          <w:tcPr>
            <w:tcW w:w="7055" w:type="dxa"/>
          </w:tcPr>
          <w:p w:rsidR="006B6F11" w:rsidRPr="00113ACC" w:rsidP="00321C9F" w14:paraId="063AFD08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</w:t>
            </w:r>
            <w:r w:rsidRPr="00113ACC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України </w:t>
            </w:r>
            <w:r w:rsidRPr="00113ACC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 </w:t>
            </w:r>
            <w:r w:rsidRPr="00113ACC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113A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ержавну </w:t>
            </w:r>
            <w:r w:rsidRPr="00113ACC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реєстрацію </w:t>
            </w:r>
            <w:r w:rsidRPr="00113ACC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>юри</w:t>
            </w:r>
            <w:r w:rsidRPr="00113A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13A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них </w:t>
            </w:r>
            <w:r w:rsidRPr="00113ACC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осіб, фізичних осіб – пі</w:t>
            </w:r>
            <w:r w:rsidRPr="00113A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>приємців та грома</w:t>
            </w:r>
            <w:r w:rsidRPr="00113A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>ських формувань»</w:t>
            </w:r>
          </w:p>
        </w:tc>
      </w:tr>
      <w:tr w14:paraId="330A8918" w14:textId="77777777" w:rsidTr="00113ACC">
        <w:tblPrEx>
          <w:tblW w:w="9747" w:type="dxa"/>
          <w:tblLook w:val="04A0"/>
        </w:tblPrEx>
        <w:tc>
          <w:tcPr>
            <w:tcW w:w="522" w:type="dxa"/>
          </w:tcPr>
          <w:p w:rsidR="006B6F11" w:rsidRPr="00113ACC" w:rsidP="00321C9F" w14:paraId="31BC476A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gridSpan w:val="3"/>
          </w:tcPr>
          <w:p w:rsidR="006B6F11" w:rsidRPr="00113ACC" w:rsidP="00321C9F" w14:paraId="1F0C8301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7055" w:type="dxa"/>
          </w:tcPr>
          <w:p w:rsidR="006B6F11" w:rsidRPr="00113ACC" w:rsidP="00321C9F" w14:paraId="3E0A7A81" w14:textId="7777777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13ACC">
              <w:rPr>
                <w:sz w:val="24"/>
                <w:szCs w:val="24"/>
                <w:lang w:val="ru-RU"/>
              </w:rPr>
              <w:t>Постанова</w:t>
            </w:r>
            <w:r w:rsidRPr="00113AC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13ACC">
              <w:rPr>
                <w:sz w:val="24"/>
                <w:szCs w:val="24"/>
                <w:lang w:val="ru-RU"/>
              </w:rPr>
              <w:t>Ка</w:t>
            </w:r>
            <w:r w:rsidRPr="00113ACC">
              <w:rPr>
                <w:spacing w:val="-1"/>
                <w:sz w:val="24"/>
                <w:szCs w:val="24"/>
                <w:lang w:val="ru-RU"/>
              </w:rPr>
              <w:t>б</w:t>
            </w:r>
            <w:r w:rsidRPr="00113ACC">
              <w:rPr>
                <w:sz w:val="24"/>
                <w:szCs w:val="24"/>
                <w:lang w:val="ru-RU"/>
              </w:rPr>
              <w:t>інету</w:t>
            </w:r>
            <w:r w:rsidRPr="00113AC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13ACC">
              <w:rPr>
                <w:sz w:val="24"/>
                <w:szCs w:val="24"/>
                <w:lang w:val="ru-RU"/>
              </w:rPr>
              <w:t>Міні</w:t>
            </w:r>
            <w:r w:rsidRPr="00113ACC">
              <w:rPr>
                <w:sz w:val="24"/>
                <w:szCs w:val="24"/>
                <w:lang w:val="ru-RU"/>
              </w:rPr>
              <w:t>стр</w:t>
            </w:r>
            <w:r w:rsidRPr="00113ACC">
              <w:rPr>
                <w:spacing w:val="-1"/>
                <w:sz w:val="24"/>
                <w:szCs w:val="24"/>
                <w:lang w:val="ru-RU"/>
              </w:rPr>
              <w:t>і</w:t>
            </w:r>
            <w:r w:rsidRPr="00113ACC">
              <w:rPr>
                <w:sz w:val="24"/>
                <w:szCs w:val="24"/>
                <w:lang w:val="ru-RU"/>
              </w:rPr>
              <w:t>в</w:t>
            </w:r>
            <w:r w:rsidRPr="00113AC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13ACC">
              <w:rPr>
                <w:sz w:val="24"/>
                <w:szCs w:val="24"/>
                <w:lang w:val="ru-RU"/>
              </w:rPr>
              <w:t>України</w:t>
            </w:r>
            <w:r w:rsidRPr="00113AC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13ACC">
              <w:rPr>
                <w:sz w:val="24"/>
                <w:szCs w:val="24"/>
                <w:lang w:val="ru-RU"/>
              </w:rPr>
              <w:t>від</w:t>
            </w:r>
            <w:r w:rsidRPr="00113AC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13ACC">
              <w:rPr>
                <w:sz w:val="24"/>
                <w:szCs w:val="24"/>
                <w:lang w:val="ru-RU"/>
              </w:rPr>
              <w:t>04.12.2019</w:t>
            </w:r>
            <w:r w:rsidRPr="00113AC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13ACC">
              <w:rPr>
                <w:sz w:val="24"/>
                <w:szCs w:val="24"/>
                <w:lang w:val="ru-RU"/>
              </w:rPr>
              <w:t>№</w:t>
            </w:r>
            <w:r w:rsidRPr="00113ACC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113ACC">
              <w:rPr>
                <w:sz w:val="24"/>
                <w:szCs w:val="24"/>
                <w:lang w:val="ru-RU"/>
              </w:rPr>
              <w:t>1137«Питання</w:t>
            </w:r>
            <w:r w:rsidRPr="00113AC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13ACC">
              <w:rPr>
                <w:sz w:val="24"/>
                <w:szCs w:val="24"/>
                <w:lang w:val="ru-RU"/>
              </w:rPr>
              <w:t>Єдиного</w:t>
            </w:r>
            <w:r w:rsidRPr="00113AC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13ACC">
              <w:rPr>
                <w:spacing w:val="-1"/>
                <w:sz w:val="24"/>
                <w:szCs w:val="24"/>
                <w:lang w:val="ru-RU"/>
              </w:rPr>
              <w:t>д</w:t>
            </w:r>
            <w:r w:rsidRPr="00113ACC">
              <w:rPr>
                <w:sz w:val="24"/>
                <w:szCs w:val="24"/>
                <w:lang w:val="ru-RU"/>
              </w:rPr>
              <w:t>ержавного</w:t>
            </w:r>
            <w:r w:rsidRPr="00113AC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13ACC">
              <w:rPr>
                <w:sz w:val="24"/>
                <w:szCs w:val="24"/>
                <w:lang w:val="ru-RU"/>
              </w:rPr>
              <w:t>вебпорталу</w:t>
            </w:r>
            <w:r w:rsidRPr="00113AC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13ACC">
              <w:rPr>
                <w:sz w:val="24"/>
                <w:szCs w:val="24"/>
                <w:lang w:val="ru-RU"/>
              </w:rPr>
              <w:t>електронних</w:t>
            </w:r>
            <w:r w:rsidRPr="00113AC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13ACC">
              <w:rPr>
                <w:sz w:val="24"/>
                <w:szCs w:val="24"/>
                <w:lang w:val="ru-RU"/>
              </w:rPr>
              <w:t>послуг</w:t>
            </w:r>
            <w:r w:rsidRPr="00113ACC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113ACC">
              <w:rPr>
                <w:sz w:val="24"/>
                <w:szCs w:val="24"/>
                <w:lang w:val="ru-RU"/>
              </w:rPr>
              <w:t>та Реєстру адм</w:t>
            </w:r>
            <w:r w:rsidRPr="00113ACC">
              <w:rPr>
                <w:spacing w:val="-1"/>
                <w:sz w:val="24"/>
                <w:szCs w:val="24"/>
                <w:lang w:val="ru-RU"/>
              </w:rPr>
              <w:t>і</w:t>
            </w:r>
            <w:r w:rsidRPr="00113ACC">
              <w:rPr>
                <w:sz w:val="24"/>
                <w:szCs w:val="24"/>
                <w:lang w:val="ru-RU"/>
              </w:rPr>
              <w:t>н</w:t>
            </w:r>
            <w:r w:rsidRPr="00113ACC">
              <w:rPr>
                <w:spacing w:val="-1"/>
                <w:sz w:val="24"/>
                <w:szCs w:val="24"/>
                <w:lang w:val="ru-RU"/>
              </w:rPr>
              <w:t>і</w:t>
            </w:r>
            <w:r w:rsidRPr="00113ACC">
              <w:rPr>
                <w:sz w:val="24"/>
                <w:szCs w:val="24"/>
                <w:lang w:val="ru-RU"/>
              </w:rPr>
              <w:t>стративних послуг»</w:t>
            </w:r>
          </w:p>
        </w:tc>
      </w:tr>
      <w:tr w14:paraId="5706CAFE" w14:textId="77777777" w:rsidTr="00113ACC">
        <w:tblPrEx>
          <w:tblW w:w="9747" w:type="dxa"/>
          <w:tblLook w:val="04A0"/>
        </w:tblPrEx>
        <w:tc>
          <w:tcPr>
            <w:tcW w:w="522" w:type="dxa"/>
          </w:tcPr>
          <w:p w:rsidR="006B6F11" w:rsidRPr="00113ACC" w:rsidP="00321C9F" w14:paraId="363A3C94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gridSpan w:val="3"/>
          </w:tcPr>
          <w:p w:rsidR="006B6F11" w:rsidRPr="00113ACC" w:rsidP="00321C9F" w14:paraId="7332D1F4" w14:textId="77777777">
            <w:pPr>
              <w:tabs>
                <w:tab w:val="left" w:pos="38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виконавчого влади</w:t>
            </w:r>
          </w:p>
        </w:tc>
        <w:tc>
          <w:tcPr>
            <w:tcW w:w="7055" w:type="dxa"/>
          </w:tcPr>
          <w:p w:rsidR="006B6F11" w:rsidRPr="00113ACC" w:rsidP="00321C9F" w14:paraId="7FAD75D2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 </w:t>
            </w:r>
          </w:p>
          <w:p w:rsidR="006B6F11" w:rsidRPr="00113ACC" w:rsidP="00321C9F" w14:paraId="3C8E06FB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</w:t>
            </w:r>
          </w:p>
          <w:p w:rsidR="006B6F11" w:rsidRPr="00113ACC" w:rsidP="00321C9F" w14:paraId="2FAE913E" w14:textId="77777777">
            <w:pPr>
              <w:tabs>
                <w:tab w:val="left" w:pos="38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 xml:space="preserve"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</w:t>
            </w: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зареєстрований у Міністерстві юстиції України 23.03.2016 за № 427/28557</w:t>
            </w:r>
          </w:p>
        </w:tc>
      </w:tr>
      <w:tr w14:paraId="77ECDCAF" w14:textId="77777777" w:rsidTr="00113ACC">
        <w:tblPrEx>
          <w:tblW w:w="9747" w:type="dxa"/>
          <w:tblLook w:val="04A0"/>
        </w:tblPrEx>
        <w:trPr>
          <w:trHeight w:val="263"/>
        </w:trPr>
        <w:tc>
          <w:tcPr>
            <w:tcW w:w="9747" w:type="dxa"/>
            <w:gridSpan w:val="5"/>
          </w:tcPr>
          <w:p w:rsidR="006B6F11" w:rsidRPr="00113ACC" w:rsidP="00113ACC" w14:paraId="1AF65A24" w14:textId="39CC6C33">
            <w:pPr>
              <w:tabs>
                <w:tab w:val="left" w:pos="3855"/>
                <w:tab w:val="left" w:pos="6237"/>
                <w:tab w:val="left" w:pos="6379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13A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7AF065EC" w14:textId="77777777" w:rsidTr="00113AC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6B6F11" w:rsidRPr="00113ACC" w:rsidP="00321C9F" w14:paraId="54DB1BF6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6B6F11" w:rsidRPr="00113ACC" w:rsidP="00321C9F" w14:paraId="74CC85E7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7087" w:type="dxa"/>
            <w:gridSpan w:val="2"/>
          </w:tcPr>
          <w:p w:rsidR="006B6F11" w:rsidRPr="00113ACC" w:rsidP="00321C9F" w14:paraId="6539F171" w14:textId="77777777">
            <w:pPr>
              <w:pStyle w:val="TableParagraph"/>
              <w:rPr>
                <w:sz w:val="24"/>
                <w:szCs w:val="24"/>
              </w:rPr>
            </w:pPr>
            <w:r w:rsidRPr="00113ACC">
              <w:rPr>
                <w:sz w:val="24"/>
                <w:szCs w:val="24"/>
              </w:rPr>
              <w:t>Звернення уповноваженого представника юридичної особи (далі – заявник)</w:t>
            </w:r>
          </w:p>
        </w:tc>
      </w:tr>
      <w:tr w14:paraId="292D9CC5" w14:textId="77777777" w:rsidTr="00113AC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6B6F11" w:rsidRPr="00113ACC" w:rsidP="00321C9F" w14:paraId="738301D2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6B6F11" w:rsidRPr="00113ACC" w:rsidP="00321C9F" w14:paraId="03E9D57F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Вичерпний пер</w:t>
            </w:r>
            <w:r w:rsidRPr="00113AC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13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</w:t>
            </w:r>
            <w:r w:rsidRPr="00113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13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</w:t>
            </w:r>
            <w:r w:rsidRPr="00113AC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113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113AC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13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6B6F11" w:rsidRPr="00113ACC" w:rsidP="00321C9F" w14:paraId="3CB0148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113A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  <w:p w:rsidR="006B6F11" w:rsidRPr="00113ACC" w:rsidP="00321C9F" w14:paraId="4A1012A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</w:tcPr>
          <w:p w:rsidR="00AC3CE9" w:rsidP="00321C9F" w14:paraId="59B13EE8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113ACC">
              <w:rPr>
                <w:sz w:val="24"/>
                <w:szCs w:val="24"/>
              </w:rPr>
              <w:t xml:space="preserve">Примірник оригіналу (нотаріально засвідчена копія) рішення учасників юридичної особи або відповідного органу юридичної особи, а у випадках, передбачених законом, – рішення відповідного державного органу про відміну рішення про припинення юридичної особи; примірник оригіналу (нотаріально засвідчена копія) документа, що засвідчує повноваження представника засновника (учасника) юридичної особи – у разі участі представника засновника (учасника) юридичної особи у прийнятті рішення уповноваженим органом управління юридичної особи. </w:t>
            </w:r>
          </w:p>
          <w:p w:rsidR="00AC3CE9" w:rsidP="00321C9F" w14:paraId="15ECA8FF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113ACC">
              <w:rPr>
                <w:sz w:val="24"/>
                <w:szCs w:val="24"/>
              </w:rPr>
              <w:t xml:space="preserve">Якщо документи подаються особисто, заявник пред’являє документ, що відповідно до закону посвідчує особу. </w:t>
            </w:r>
          </w:p>
          <w:p w:rsidR="00AC3CE9" w:rsidP="00321C9F" w14:paraId="7605109B" w14:textId="331C00A6">
            <w:pPr>
              <w:pStyle w:val="TableParagraph"/>
              <w:ind w:left="0"/>
              <w:rPr>
                <w:sz w:val="24"/>
                <w:szCs w:val="24"/>
              </w:rPr>
            </w:pPr>
            <w:r w:rsidRPr="00113ACC">
              <w:rPr>
                <w:sz w:val="24"/>
                <w:szCs w:val="24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</w:t>
            </w:r>
            <w:r>
              <w:rPr>
                <w:sz w:val="24"/>
                <w:szCs w:val="24"/>
              </w:rPr>
              <w:t>мців та громадських формувань).</w:t>
            </w:r>
          </w:p>
          <w:p w:rsidR="00AC3CE9" w:rsidP="00321C9F" w14:paraId="2CCF0ADC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113ACC">
              <w:rPr>
                <w:sz w:val="24"/>
                <w:szCs w:val="24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AC3CE9" w:rsidP="00321C9F" w14:paraId="465B764C" w14:textId="77777777">
            <w:pPr>
              <w:pStyle w:val="TableParagraph"/>
              <w:ind w:left="0"/>
              <w:rPr>
                <w:sz w:val="24"/>
                <w:szCs w:val="24"/>
              </w:rPr>
            </w:pPr>
            <w:r w:rsidRPr="00113ACC">
              <w:rPr>
                <w:sz w:val="24"/>
                <w:szCs w:val="24"/>
              </w:rPr>
              <w:t xml:space="preserve">1) нотаріально посвідчена довіреність; </w:t>
            </w:r>
          </w:p>
          <w:p w:rsidR="006B6F11" w:rsidRPr="00113ACC" w:rsidP="00321C9F" w14:paraId="65A940F3" w14:textId="3DD61A06">
            <w:pPr>
              <w:pStyle w:val="TableParagraph"/>
              <w:ind w:left="0"/>
              <w:rPr>
                <w:sz w:val="24"/>
                <w:szCs w:val="24"/>
              </w:rPr>
            </w:pPr>
            <w:r w:rsidRPr="00113ACC">
              <w:rPr>
                <w:sz w:val="24"/>
                <w:szCs w:val="24"/>
              </w:rPr>
              <w:t>2) довіреність, видана відповідно до законодавства іноземної держави</w:t>
            </w:r>
          </w:p>
        </w:tc>
      </w:tr>
      <w:tr w14:paraId="65DE4211" w14:textId="77777777" w:rsidTr="00113AC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6B6F11" w:rsidRPr="00113ACC" w:rsidP="00321C9F" w14:paraId="55E3FA05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6B6F11" w:rsidRPr="00113ACC" w:rsidP="00321C9F" w14:paraId="25FB8475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та </w:t>
            </w:r>
            <w:r w:rsidRPr="00113AC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13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113AC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13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іб подання доку</w:t>
            </w:r>
            <w:r w:rsidRPr="00113AC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113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ентів, н</w:t>
            </w:r>
            <w:r w:rsidRPr="00113AC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113A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обхідних для отримання</w:t>
            </w:r>
          </w:p>
          <w:p w:rsidR="006B6F11" w:rsidRPr="00113ACC" w:rsidP="00321C9F" w14:paraId="3D1552E6" w14:textId="77777777">
            <w:pPr>
              <w:rPr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Pr="00113AC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6B6F11" w:rsidRPr="00113ACC" w:rsidP="00321C9F" w14:paraId="761A0596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6B6F11" w:rsidRPr="00113ACC" w:rsidP="00321C9F" w14:paraId="5F5548FF" w14:textId="4C07589D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 xml:space="preserve">2. В електронній формі документи подаються з використанням Єдиного державного вебпорталу електронних послуг, а щодо послуг, надання яких зазначений </w:t>
            </w:r>
            <w:r w:rsidRPr="00113ACC" w:rsidR="00AC3CE9">
              <w:rPr>
                <w:rFonts w:ascii="Times New Roman" w:hAnsi="Times New Roman" w:cs="Times New Roman"/>
                <w:sz w:val="24"/>
                <w:szCs w:val="24"/>
              </w:rPr>
              <w:t>вебпорталу</w:t>
            </w: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 xml:space="preserve"> не забезпечує, – через портал електронних сервісів*</w:t>
            </w:r>
          </w:p>
        </w:tc>
      </w:tr>
      <w:tr w14:paraId="40252F88" w14:textId="77777777" w:rsidTr="00113AC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6B6F11" w:rsidRPr="00113ACC" w:rsidP="00321C9F" w14:paraId="1A996171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B6F11" w:rsidRPr="00113ACC" w:rsidP="00321C9F" w14:paraId="093BE8AC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Платність (безоплатні</w:t>
            </w:r>
            <w:r w:rsidRPr="00113A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ть) надання 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</w:t>
            </w:r>
            <w:r w:rsidRPr="00113A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6B6F11" w:rsidRPr="00113ACC" w:rsidP="00321C9F" w14:paraId="5A59BFF0" w14:textId="741D4B84">
            <w:pPr>
              <w:pStyle w:val="TableParagraph"/>
              <w:rPr>
                <w:sz w:val="24"/>
                <w:szCs w:val="24"/>
              </w:rPr>
            </w:pPr>
            <w:r w:rsidRPr="00113ACC">
              <w:rPr>
                <w:sz w:val="24"/>
                <w:szCs w:val="24"/>
              </w:rPr>
              <w:t>Безопла</w:t>
            </w:r>
            <w:r w:rsidR="00AC3CE9">
              <w:rPr>
                <w:sz w:val="24"/>
                <w:szCs w:val="24"/>
              </w:rPr>
              <w:t>т</w:t>
            </w:r>
            <w:r w:rsidRPr="00113ACC">
              <w:rPr>
                <w:sz w:val="24"/>
                <w:szCs w:val="24"/>
              </w:rPr>
              <w:t>но</w:t>
            </w:r>
          </w:p>
        </w:tc>
      </w:tr>
      <w:tr w14:paraId="1552FF26" w14:textId="77777777" w:rsidTr="00113AC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6B6F11" w:rsidRPr="00113ACC" w:rsidP="00321C9F" w14:paraId="6D9D49F9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6B6F11" w:rsidRPr="00113ACC" w:rsidP="00321C9F" w14:paraId="462BBFE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</w:t>
            </w:r>
            <w:r w:rsidRPr="00113A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>ння ад</w:t>
            </w:r>
            <w:r w:rsidRPr="00113A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6B6F11" w:rsidRPr="00113ACC" w:rsidP="00321C9F" w14:paraId="176EEBA6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Державна реєстрація проводиться за відсутності підстав для відмови у державній реєстрації протягом 24 годин після надходження документів, крім вихідних та святкових днів</w:t>
            </w:r>
          </w:p>
        </w:tc>
      </w:tr>
      <w:tr w14:paraId="2B65CBF1" w14:textId="77777777" w:rsidTr="00113AC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6B6F11" w:rsidRPr="00113ACC" w:rsidP="00321C9F" w14:paraId="2C12FEF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6B6F11" w:rsidRPr="00113ACC" w:rsidP="00321C9F" w14:paraId="6FCD13DD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Перелік 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</w:t>
            </w:r>
            <w:r w:rsidRPr="00113A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 для відмови у наданні ад</w:t>
            </w:r>
            <w:r w:rsidRPr="00113A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іністративної 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послуги</w:t>
            </w:r>
          </w:p>
        </w:tc>
        <w:tc>
          <w:tcPr>
            <w:tcW w:w="7087" w:type="dxa"/>
            <w:gridSpan w:val="2"/>
          </w:tcPr>
          <w:p w:rsidR="006B6F11" w:rsidRPr="00113ACC" w:rsidP="00321C9F" w14:paraId="297FEAF7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 подано особою, яка не має на це повноважень;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документи подані до неналежного суб’єкта державної реєстрації; 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документи суперечать вимогам Конституції та законів України;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</w:tc>
      </w:tr>
      <w:tr w14:paraId="2E1A0817" w14:textId="77777777" w:rsidTr="00113AC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6B6F11" w:rsidRPr="00113ACC" w:rsidP="00321C9F" w14:paraId="7B4D9797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6B6F11" w:rsidRPr="00113ACC" w:rsidP="00321C9F" w14:paraId="6ABD8127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надання ад</w:t>
            </w:r>
            <w:r w:rsidRPr="00113A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>іністративної послуги</w:t>
            </w:r>
          </w:p>
        </w:tc>
        <w:tc>
          <w:tcPr>
            <w:tcW w:w="7087" w:type="dxa"/>
            <w:gridSpan w:val="2"/>
          </w:tcPr>
          <w:p w:rsidR="006B6F11" w:rsidRPr="00113ACC" w:rsidP="00321C9F" w14:paraId="03109468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Внесення відповідного запису до Єдиного державного реєстру юридичних осіб, фізичних осіб – підприємців та  громадських формувань; повідомлення про відмову у державній реєстрації із зазначенням виключного переліку підстав для відмови</w:t>
            </w:r>
          </w:p>
        </w:tc>
      </w:tr>
      <w:tr w14:paraId="2D459F8E" w14:textId="77777777" w:rsidTr="00113ACC">
        <w:tblPrEx>
          <w:tblW w:w="9747" w:type="dxa"/>
          <w:tblLook w:val="04A0"/>
        </w:tblPrEx>
        <w:tc>
          <w:tcPr>
            <w:tcW w:w="534" w:type="dxa"/>
            <w:gridSpan w:val="2"/>
          </w:tcPr>
          <w:p w:rsidR="006B6F11" w:rsidRPr="00113ACC" w:rsidP="00321C9F" w14:paraId="37B51793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6B6F11" w:rsidRPr="00113ACC" w:rsidP="00321C9F" w14:paraId="39563C3E" w14:textId="77777777">
            <w:pPr>
              <w:tabs>
                <w:tab w:val="left" w:pos="3855"/>
                <w:tab w:val="left" w:pos="6237"/>
                <w:tab w:val="left" w:pos="63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 отримання відповіді (р</w:t>
            </w:r>
            <w:r w:rsidRPr="00113A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зульт</w:t>
            </w:r>
            <w:r w:rsidRPr="00113AC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113ACC">
              <w:rPr>
                <w:rFonts w:ascii="Times New Roman" w:eastAsia="Times New Roman" w:hAnsi="Times New Roman" w:cs="Times New Roman"/>
                <w:sz w:val="24"/>
                <w:szCs w:val="24"/>
              </w:rPr>
              <w:t>ту)</w:t>
            </w:r>
          </w:p>
        </w:tc>
        <w:tc>
          <w:tcPr>
            <w:tcW w:w="7087" w:type="dxa"/>
            <w:gridSpan w:val="2"/>
          </w:tcPr>
          <w:p w:rsidR="006B6F11" w:rsidRPr="00113ACC" w:rsidP="00321C9F" w14:paraId="3C51E832" w14:textId="77777777">
            <w:pPr>
              <w:tabs>
                <w:tab w:val="left" w:pos="3855"/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ACC">
              <w:rPr>
                <w:rFonts w:ascii="Times New Roman" w:hAnsi="Times New Roman" w:cs="Times New Roman"/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 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AC3CE9" w:rsidRPr="00AC3CE9" w:rsidP="00AC3CE9" w14:paraId="61673758" w14:textId="77777777">
      <w:pPr>
        <w:tabs>
          <w:tab w:val="left" w:pos="3855"/>
          <w:tab w:val="left" w:pos="6237"/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CE9">
        <w:rPr>
          <w:rFonts w:ascii="Times New Roman" w:hAnsi="Times New Roman" w:cs="Times New Roman"/>
          <w:sz w:val="24"/>
          <w:szCs w:val="24"/>
        </w:rPr>
        <w:t xml:space="preserve">* Після доопрацювання Єдиного державного вебпорталу електронних послуг, який буде забезпечувати можливість подання таких документів </w:t>
      </w:r>
      <w:r w:rsidRPr="00AC3CE9">
        <w:rPr>
          <w:rFonts w:ascii="Times New Roman" w:hAnsi="Times New Roman" w:cs="Times New Roman"/>
          <w:sz w:val="24"/>
          <w:szCs w:val="24"/>
        </w:rPr>
        <w:t>в</w:t>
      </w:r>
      <w:r w:rsidRPr="00AC3CE9">
        <w:rPr>
          <w:rFonts w:ascii="Times New Roman" w:hAnsi="Times New Roman" w:cs="Times New Roman"/>
          <w:sz w:val="24"/>
          <w:szCs w:val="24"/>
        </w:rPr>
        <w:t xml:space="preserve"> електронній формі</w:t>
      </w:r>
    </w:p>
    <w:p w:rsidR="009925BA" w:rsidRPr="00AC3CE9" w:rsidP="004B03DE" w14:paraId="64F3761C" w14:textId="6B06EFC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944BA" w:rsidRPr="00113ACC" w:rsidP="004B03DE" w14:paraId="5B6DD975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61A3" w:rsidP="00AC3CE9" w14:paraId="7BDA86B6" w14:textId="02D20FB5">
      <w:pPr>
        <w:tabs>
          <w:tab w:val="left" w:pos="7088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="00AC3CE9"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>Ігор САПОЖКО</w:t>
      </w:r>
      <w:permEnd w:id="1"/>
    </w:p>
    <w:sectPr w:rsidSect="00C454E0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C3CE9" w:rsidR="00AC3CE9">
          <w:rPr>
            <w:noProof/>
            <w:lang w:val="uk-UA"/>
          </w:rPr>
          <w:t>3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113ACC"/>
    <w:rsid w:val="00304983"/>
    <w:rsid w:val="00321C9F"/>
    <w:rsid w:val="00355818"/>
    <w:rsid w:val="004B03DE"/>
    <w:rsid w:val="004C6962"/>
    <w:rsid w:val="0053119B"/>
    <w:rsid w:val="0054609C"/>
    <w:rsid w:val="006944BA"/>
    <w:rsid w:val="006B6F11"/>
    <w:rsid w:val="006C2398"/>
    <w:rsid w:val="008D075A"/>
    <w:rsid w:val="009925BA"/>
    <w:rsid w:val="009A23C7"/>
    <w:rsid w:val="00A061A3"/>
    <w:rsid w:val="00A0670B"/>
    <w:rsid w:val="00A57F55"/>
    <w:rsid w:val="00AC3CE9"/>
    <w:rsid w:val="00AE060F"/>
    <w:rsid w:val="00BA1C93"/>
    <w:rsid w:val="00C454E0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6B6F11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B6F11"/>
    <w:pPr>
      <w:widowControl w:val="0"/>
      <w:autoSpaceDE w:val="0"/>
      <w:autoSpaceDN w:val="0"/>
      <w:spacing w:before="60" w:after="0" w:line="240" w:lineRule="auto"/>
      <w:ind w:left="62" w:right="35"/>
      <w:jc w:val="both"/>
    </w:pPr>
    <w:rPr>
      <w:rFonts w:ascii="Times New Roman" w:eastAsia="Times New Roman" w:hAnsi="Times New Roman" w:cs="Times New Roman"/>
      <w:lang w:val="uk-UA"/>
    </w:rPr>
  </w:style>
  <w:style w:type="character" w:styleId="Hyperlink">
    <w:name w:val="Hyperlink"/>
    <w:basedOn w:val="DefaultParagraphFont"/>
    <w:uiPriority w:val="99"/>
    <w:unhideWhenUsed/>
    <w:rsid w:val="006B6F11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B6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B6F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reestrmayna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06229"/>
    <w:rsid w:val="00346646"/>
    <w:rsid w:val="00355818"/>
    <w:rsid w:val="003F741E"/>
    <w:rsid w:val="009B7930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4110</Words>
  <Characters>2344</Characters>
  <Application>Microsoft Office Word</Application>
  <DocSecurity>8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Реєст 10</cp:lastModifiedBy>
  <cp:revision>13</cp:revision>
  <dcterms:created xsi:type="dcterms:W3CDTF">2021-12-31T08:10:00Z</dcterms:created>
  <dcterms:modified xsi:type="dcterms:W3CDTF">2023-03-17T08:35:00Z</dcterms:modified>
</cp:coreProperties>
</file>