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D8177F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2 Розпорядження міського голови </w:t>
      </w:r>
    </w:p>
    <w:permEnd w:id="0"/>
    <w:p w:rsidR="00D8177F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17.03.2023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51-ОД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D8177F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D817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ermStart w:id="1" w:edGrp="everyone"/>
      <w:r>
        <w:rPr>
          <w:rFonts w:ascii="Times New Roman" w:hAnsi="Times New Roman"/>
          <w:b/>
          <w:sz w:val="24"/>
          <w:szCs w:val="24"/>
          <w:lang w:val="uk-UA"/>
        </w:rPr>
        <w:t xml:space="preserve">ІНФОРМАЦІЙНА КАРТКА </w:t>
      </w:r>
    </w:p>
    <w:p w:rsidR="00D8177F">
      <w:pPr>
        <w:spacing w:before="6"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адміністративної послуги з державної реєстрації включення відомостей про юридичну особу (крім громадського формування та релігійної організації),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</w:t>
      </w:r>
    </w:p>
    <w:p w:rsidR="00D8177F">
      <w:pPr>
        <w:spacing w:before="6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D8177F">
      <w:pPr>
        <w:spacing w:after="0" w:line="360" w:lineRule="auto"/>
        <w:ind w:right="226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752" w:type="dxa"/>
        <w:tblLayout w:type="fixed"/>
        <w:tblLook w:val="04A0"/>
      </w:tblPr>
      <w:tblGrid>
        <w:gridCol w:w="524"/>
        <w:gridCol w:w="19"/>
        <w:gridCol w:w="2129"/>
        <w:gridCol w:w="34"/>
        <w:gridCol w:w="7046"/>
      </w:tblGrid>
      <w:tr>
        <w:tblPrEx>
          <w:tblW w:w="9752" w:type="dxa"/>
          <w:tblLayout w:type="fixed"/>
          <w:tblLook w:val="04A0"/>
        </w:tblPrEx>
        <w:tc>
          <w:tcPr>
            <w:tcW w:w="9752" w:type="dxa"/>
            <w:gridSpan w:val="5"/>
          </w:tcPr>
          <w:p w:rsidR="00D8177F" w:rsidP="006B7031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адм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іні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>
        <w:tblPrEx>
          <w:tblW w:w="9752" w:type="dxa"/>
          <w:tblLayout w:type="fixed"/>
          <w:tblLook w:val="04A0"/>
        </w:tblPrEx>
        <w:tc>
          <w:tcPr>
            <w:tcW w:w="524" w:type="dxa"/>
          </w:tcPr>
          <w:p w:rsidR="00D8177F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2" w:type="dxa"/>
            <w:gridSpan w:val="3"/>
          </w:tcPr>
          <w:p w:rsidR="00D8177F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46" w:type="dxa"/>
          </w:tcPr>
          <w:p w:rsidR="00D8177F" w:rsidP="00FF597B">
            <w:pPr>
              <w:pStyle w:val="TableParagraph"/>
              <w:spacing w:before="0"/>
              <w:ind w:left="-9" w:right="36" w:firstLin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D8177F" w:rsidP="00FF597B">
            <w:pPr>
              <w:pStyle w:val="TableParagraph"/>
              <w:spacing w:before="0"/>
              <w:ind w:left="-9" w:right="-2058" w:firstLine="9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Віддалені робочі місця:</w:t>
            </w:r>
          </w:p>
          <w:p w:rsidR="00D8177F" w:rsidP="00FF597B">
            <w:pPr>
              <w:pStyle w:val="TableParagraph"/>
              <w:spacing w:before="0"/>
              <w:ind w:left="-9" w:right="-2058" w:firstLin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Броварський р-н, с. Княжичі, вул. Слави, 9</w:t>
            </w:r>
          </w:p>
          <w:p w:rsidR="00D8177F" w:rsidP="00FF597B">
            <w:pPr>
              <w:tabs>
                <w:tab w:val="left" w:pos="3855"/>
              </w:tabs>
              <w:ind w:left="-9" w:firstLine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>
        <w:tblPrEx>
          <w:tblW w:w="9752" w:type="dxa"/>
          <w:tblLayout w:type="fixed"/>
          <w:tblLook w:val="04A0"/>
        </w:tblPrEx>
        <w:tc>
          <w:tcPr>
            <w:tcW w:w="524" w:type="dxa"/>
          </w:tcPr>
          <w:p w:rsidR="00D8177F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2" w:type="dxa"/>
            <w:gridSpan w:val="3"/>
          </w:tcPr>
          <w:p w:rsidR="00D8177F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46" w:type="dxa"/>
          </w:tcPr>
          <w:p w:rsidR="00D8177F" w:rsidP="00FF597B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 – четвер: 8.00 – 17.00</w:t>
            </w:r>
          </w:p>
          <w:p w:rsidR="00D8177F" w:rsidP="00FF597B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8.00 – 15.45</w:t>
            </w:r>
          </w:p>
          <w:p w:rsidR="00D8177F" w:rsidP="00FF597B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>
        <w:tblPrEx>
          <w:tblW w:w="9752" w:type="dxa"/>
          <w:tblLayout w:type="fixed"/>
          <w:tblLook w:val="04A0"/>
        </w:tblPrEx>
        <w:tc>
          <w:tcPr>
            <w:tcW w:w="524" w:type="dxa"/>
          </w:tcPr>
          <w:p w:rsidR="00D8177F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2" w:type="dxa"/>
            <w:gridSpan w:val="3"/>
          </w:tcPr>
          <w:p w:rsidR="00D8177F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="00FF597B">
              <w:rPr>
                <w:rFonts w:ascii="Times New Roman" w:hAnsi="Times New Roman"/>
                <w:sz w:val="24"/>
                <w:szCs w:val="24"/>
              </w:rPr>
              <w:t>веб-сайт</w:t>
            </w:r>
          </w:p>
        </w:tc>
        <w:tc>
          <w:tcPr>
            <w:tcW w:w="7046" w:type="dxa"/>
          </w:tcPr>
          <w:p w:rsidR="00D8177F" w:rsidP="00FF597B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Бровари:  тел. (04594) 6-09-88</w:t>
            </w:r>
          </w:p>
          <w:p w:rsidR="00D8177F" w:rsidP="00FF597B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Княжичі: тел. (04594) 3-85-17</w:t>
            </w:r>
          </w:p>
          <w:p w:rsidR="00D8177F" w:rsidP="00FF597B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Требухів: тел. (04594) 7-12-32</w:t>
            </w:r>
          </w:p>
          <w:p w:rsidR="00D8177F" w:rsidP="00FF597B">
            <w:pPr>
              <w:pStyle w:val="TableParagraph"/>
              <w:spacing w:before="0"/>
              <w:ind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hyperlink r:id="rId4">
              <w:r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D8177F" w:rsidP="00FF597B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веб-сайт: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>
        <w:tblPrEx>
          <w:tblW w:w="9752" w:type="dxa"/>
          <w:tblLayout w:type="fixed"/>
          <w:tblLook w:val="04A0"/>
        </w:tblPrEx>
        <w:tc>
          <w:tcPr>
            <w:tcW w:w="9752" w:type="dxa"/>
            <w:gridSpan w:val="5"/>
          </w:tcPr>
          <w:p w:rsidR="00D8177F" w:rsidP="006B7031">
            <w:pPr>
              <w:tabs>
                <w:tab w:val="left" w:pos="3855"/>
              </w:tabs>
              <w:spacing w:before="120" w:after="120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я на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адм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іні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>
        <w:tblPrEx>
          <w:tblW w:w="9752" w:type="dxa"/>
          <w:tblLayout w:type="fixed"/>
          <w:tblLook w:val="04A0"/>
        </w:tblPrEx>
        <w:tc>
          <w:tcPr>
            <w:tcW w:w="524" w:type="dxa"/>
          </w:tcPr>
          <w:p w:rsidR="00D8177F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2" w:type="dxa"/>
            <w:gridSpan w:val="3"/>
          </w:tcPr>
          <w:p w:rsidR="00D8177F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46" w:type="dxa"/>
          </w:tcPr>
          <w:p w:rsidR="00D8177F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України </w:t>
            </w:r>
            <w:r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«Про </w:t>
            </w:r>
            <w:r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ержавну </w:t>
            </w:r>
            <w:r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реєстрацію </w:t>
            </w:r>
            <w:r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юри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них </w:t>
            </w:r>
            <w:r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осіб, фізичних осіб – пі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приємців та грома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ських формувань»</w:t>
            </w:r>
          </w:p>
        </w:tc>
      </w:tr>
      <w:tr>
        <w:tblPrEx>
          <w:tblW w:w="9752" w:type="dxa"/>
          <w:tblLayout w:type="fixed"/>
          <w:tblLook w:val="04A0"/>
        </w:tblPrEx>
        <w:tc>
          <w:tcPr>
            <w:tcW w:w="524" w:type="dxa"/>
          </w:tcPr>
          <w:p w:rsidR="00D8177F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2" w:type="dxa"/>
            <w:gridSpan w:val="3"/>
          </w:tcPr>
          <w:p w:rsidR="00D8177F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46" w:type="dxa"/>
          </w:tcPr>
          <w:p w:rsidR="00D8177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Постанова</w:t>
            </w:r>
            <w:r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</w:t>
            </w:r>
            <w:r>
              <w:rPr>
                <w:spacing w:val="-1"/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ru-RU"/>
              </w:rPr>
              <w:t>інету</w:t>
            </w:r>
            <w:r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Міні</w:t>
            </w:r>
            <w:r>
              <w:rPr>
                <w:sz w:val="24"/>
                <w:szCs w:val="24"/>
                <w:lang w:val="ru-RU"/>
              </w:rPr>
              <w:t>стр</w:t>
            </w:r>
            <w:r>
              <w:rPr>
                <w:spacing w:val="-1"/>
                <w:sz w:val="24"/>
                <w:szCs w:val="24"/>
                <w:lang w:val="ru-RU"/>
              </w:rPr>
              <w:t>і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України</w:t>
            </w:r>
            <w:r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від</w:t>
            </w:r>
            <w:r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04.12.2019</w:t>
            </w:r>
            <w:r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1137«Питання</w:t>
            </w:r>
            <w:r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Єдиного</w:t>
            </w:r>
            <w:r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  <w:lang w:val="ru-RU"/>
              </w:rPr>
              <w:t>ержавного</w:t>
            </w:r>
            <w:r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="00FF597B">
              <w:rPr>
                <w:sz w:val="24"/>
                <w:szCs w:val="24"/>
                <w:lang w:val="ru-RU"/>
              </w:rPr>
              <w:t>веб порталу</w:t>
            </w:r>
            <w:r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електронних</w:t>
            </w:r>
            <w:r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послуг</w:t>
            </w:r>
            <w:r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та Реєстру адм</w:t>
            </w:r>
            <w:r>
              <w:rPr>
                <w:spacing w:val="-1"/>
                <w:sz w:val="24"/>
                <w:szCs w:val="24"/>
                <w:lang w:val="ru-RU"/>
              </w:rPr>
              <w:t>і</w:t>
            </w: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pacing w:val="-1"/>
                <w:sz w:val="24"/>
                <w:szCs w:val="24"/>
                <w:lang w:val="ru-RU"/>
              </w:rPr>
              <w:t>і</w:t>
            </w:r>
            <w:r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>
        <w:tblPrEx>
          <w:tblW w:w="9752" w:type="dxa"/>
          <w:tblLayout w:type="fixed"/>
          <w:tblLook w:val="04A0"/>
        </w:tblPrEx>
        <w:tc>
          <w:tcPr>
            <w:tcW w:w="524" w:type="dxa"/>
          </w:tcPr>
          <w:p w:rsidR="00D8177F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2" w:type="dxa"/>
            <w:gridSpan w:val="3"/>
          </w:tcPr>
          <w:p w:rsidR="00D8177F">
            <w:pPr>
              <w:tabs>
                <w:tab w:val="left" w:pos="38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46" w:type="dxa"/>
          </w:tcPr>
          <w:p w:rsidR="00D8177F">
            <w:pPr>
              <w:tabs>
                <w:tab w:val="left" w:pos="38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</w:t>
            </w:r>
            <w:r>
              <w:rPr>
                <w:rFonts w:ascii="Times New Roman" w:hAnsi="Times New Roman"/>
                <w:sz w:val="24"/>
                <w:szCs w:val="24"/>
              </w:rPr>
              <w:t>України 23.03.2016 за № 427/28557</w:t>
            </w:r>
          </w:p>
        </w:tc>
      </w:tr>
      <w:tr>
        <w:tblPrEx>
          <w:tblW w:w="9752" w:type="dxa"/>
          <w:tblLayout w:type="fixed"/>
          <w:tblLook w:val="04A0"/>
        </w:tblPrEx>
        <w:trPr>
          <w:trHeight w:val="263"/>
        </w:trPr>
        <w:tc>
          <w:tcPr>
            <w:tcW w:w="9752" w:type="dxa"/>
            <w:gridSpan w:val="5"/>
          </w:tcPr>
          <w:p w:rsidR="00D8177F" w:rsidP="006B7031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Tr="00FF597B">
        <w:tblPrEx>
          <w:tblW w:w="9752" w:type="dxa"/>
          <w:tblLayout w:type="fixed"/>
          <w:tblLook w:val="04A0"/>
        </w:tblPrEx>
        <w:tc>
          <w:tcPr>
            <w:tcW w:w="543" w:type="dxa"/>
            <w:gridSpan w:val="2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9" w:type="dxa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80" w:type="dxa"/>
            <w:gridSpan w:val="2"/>
          </w:tcPr>
          <w:p w:rsidR="00D81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:rsidTr="00FF597B">
        <w:tblPrEx>
          <w:tblW w:w="9752" w:type="dxa"/>
          <w:tblLayout w:type="fixed"/>
          <w:tblLook w:val="04A0"/>
        </w:tblPrEx>
        <w:tc>
          <w:tcPr>
            <w:tcW w:w="543" w:type="dxa"/>
            <w:gridSpan w:val="2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9" w:type="dxa"/>
          </w:tcPr>
          <w:p w:rsidR="00D817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Вичерпний пер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доку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ентів, н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D81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0" w:type="dxa"/>
            <w:gridSpan w:val="2"/>
          </w:tcPr>
          <w:p w:rsidR="00FF597B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формувань; структура власності за формою та змістом, визначеними відповідно до законодавства;</w:t>
            </w:r>
          </w:p>
          <w:p w:rsidR="00FF597B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 нотаріально засвідчена копія документа, що посвідчує особу, яка є кінцевим бенефіціарним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резидента.</w:t>
            </w:r>
          </w:p>
          <w:p w:rsidR="00FF597B" w:rsidRPr="00FF597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D81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Для цілей проведення реєстраційних дій документом, що засвідчує повноваження представника, може бути: </w:t>
            </w:r>
          </w:p>
          <w:p w:rsidR="00D81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:rsidR="00D81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:rsidTr="00FF597B">
        <w:tblPrEx>
          <w:tblW w:w="9752" w:type="dxa"/>
          <w:tblLayout w:type="fixed"/>
          <w:tblLook w:val="04A0"/>
        </w:tblPrEx>
        <w:tc>
          <w:tcPr>
            <w:tcW w:w="543" w:type="dxa"/>
            <w:gridSpan w:val="2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9" w:type="dxa"/>
          </w:tcPr>
          <w:p w:rsidR="00D817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Порядок та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іб подання доку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ентів, н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D8177F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0" w:type="dxa"/>
            <w:gridSpan w:val="2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В електронній формі документи подаються з використанням Єдиного державного </w:t>
            </w:r>
            <w:r w:rsidR="00FF597B">
              <w:rPr>
                <w:rFonts w:ascii="Times New Roman" w:hAnsi="Times New Roman"/>
                <w:sz w:val="24"/>
                <w:szCs w:val="24"/>
              </w:rPr>
              <w:t>веб порталу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послуг, а щодо послуг, надання яких зазначений вебпортал не забезпечує, – через портал електронних сервісів*</w:t>
            </w:r>
          </w:p>
        </w:tc>
      </w:tr>
      <w:tr w:rsidTr="00FF597B">
        <w:tblPrEx>
          <w:tblW w:w="9752" w:type="dxa"/>
          <w:tblLayout w:type="fixed"/>
          <w:tblLook w:val="04A0"/>
        </w:tblPrEx>
        <w:tc>
          <w:tcPr>
            <w:tcW w:w="543" w:type="dxa"/>
            <w:gridSpan w:val="2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9" w:type="dxa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Платність (безоплатні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ть) надання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0" w:type="dxa"/>
            <w:gridSpan w:val="2"/>
          </w:tcPr>
          <w:p w:rsidR="00D817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Безопла</w:t>
            </w:r>
            <w:r w:rsidR="00FF597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</w:p>
        </w:tc>
      </w:tr>
      <w:tr w:rsidTr="00FF597B">
        <w:tblPrEx>
          <w:tblW w:w="9752" w:type="dxa"/>
          <w:tblLayout w:type="fixed"/>
          <w:tblLook w:val="04A0"/>
        </w:tblPrEx>
        <w:tc>
          <w:tcPr>
            <w:tcW w:w="543" w:type="dxa"/>
            <w:gridSpan w:val="2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9" w:type="dxa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ння 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0" w:type="dxa"/>
            <w:gridSpan w:val="2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Tr="00FF597B">
        <w:tblPrEx>
          <w:tblW w:w="9752" w:type="dxa"/>
          <w:tblLayout w:type="fixed"/>
          <w:tblLook w:val="04A0"/>
        </w:tblPrEx>
        <w:tc>
          <w:tcPr>
            <w:tcW w:w="543" w:type="dxa"/>
            <w:gridSpan w:val="2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9" w:type="dxa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Перелік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став для відмови у наданні ад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іністративної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7080" w:type="dxa"/>
            <w:gridSpan w:val="2"/>
          </w:tcPr>
          <w:p w:rsidR="00FF597B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  <w:r>
              <w:rPr>
                <w:rFonts w:ascii="Times New Roman" w:hAnsi="Times New Roman"/>
                <w:sz w:val="24"/>
                <w:szCs w:val="24"/>
              </w:rPr>
              <w:t>документи подані до неналежного суб’єкта 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</w:t>
            </w:r>
          </w:p>
          <w:p w:rsidR="00FF597B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документи суперечать вимогам Конституції та законів України;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ичних осіб – підприємців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D8177F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Tr="00FF597B">
        <w:tblPrEx>
          <w:tblW w:w="9752" w:type="dxa"/>
          <w:tblLayout w:type="fixed"/>
          <w:tblLook w:val="04A0"/>
        </w:tblPrEx>
        <w:tc>
          <w:tcPr>
            <w:tcW w:w="543" w:type="dxa"/>
            <w:gridSpan w:val="2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9" w:type="dxa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0" w:type="dxa"/>
            <w:gridSpan w:val="2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 виписка з Єдиного державного реєстру юридичних осіб, фізичних осіб – підприємців та громадських формувань;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Tr="00FF597B">
        <w:tblPrEx>
          <w:tblW w:w="9752" w:type="dxa"/>
          <w:tblLayout w:type="fixed"/>
          <w:tblLook w:val="04A0"/>
        </w:tblPrEx>
        <w:tc>
          <w:tcPr>
            <w:tcW w:w="543" w:type="dxa"/>
            <w:gridSpan w:val="2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9" w:type="dxa"/>
          </w:tcPr>
          <w:p w:rsidR="00D8177F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Способи отримання відповіді (р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ту)</w:t>
            </w:r>
          </w:p>
        </w:tc>
        <w:tc>
          <w:tcPr>
            <w:tcW w:w="7080" w:type="dxa"/>
            <w:gridSpan w:val="2"/>
          </w:tcPr>
          <w:p w:rsidR="00D8177F" w:rsidP="00FF597B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– у разі подання заяви про державну реєстрацію у паперовій формі. 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FF597B" w:rsidRPr="00FF597B" w:rsidP="00FF597B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97B">
        <w:rPr>
          <w:rFonts w:ascii="Times New Roman" w:hAnsi="Times New Roman"/>
          <w:sz w:val="24"/>
          <w:szCs w:val="24"/>
        </w:rPr>
        <w:t xml:space="preserve">* Після доопрацювання Єдиного державного </w:t>
      </w:r>
      <w:r w:rsidRPr="00FF597B">
        <w:rPr>
          <w:rFonts w:ascii="Times New Roman" w:hAnsi="Times New Roman"/>
          <w:sz w:val="24"/>
          <w:szCs w:val="24"/>
        </w:rPr>
        <w:t>веб порталу</w:t>
      </w:r>
      <w:r w:rsidRPr="00FF597B">
        <w:rPr>
          <w:rFonts w:ascii="Times New Roman" w:hAnsi="Times New Roman"/>
          <w:sz w:val="24"/>
          <w:szCs w:val="24"/>
        </w:rPr>
        <w:t xml:space="preserve"> електронних послуг, який буде забезпечувати можливість подання таких документів </w:t>
      </w:r>
      <w:r w:rsidRPr="00FF597B">
        <w:rPr>
          <w:rFonts w:ascii="Times New Roman" w:hAnsi="Times New Roman"/>
          <w:sz w:val="24"/>
          <w:szCs w:val="24"/>
        </w:rPr>
        <w:t>в</w:t>
      </w:r>
      <w:r w:rsidRPr="00FF597B">
        <w:rPr>
          <w:rFonts w:ascii="Times New Roman" w:hAnsi="Times New Roman"/>
          <w:sz w:val="24"/>
          <w:szCs w:val="24"/>
        </w:rPr>
        <w:t xml:space="preserve"> електронній формі</w:t>
      </w:r>
    </w:p>
    <w:p w:rsidR="00D8177F" w:rsidRPr="00FF597B" w:rsidP="00FF597B">
      <w:pPr>
        <w:spacing w:after="0"/>
        <w:rPr>
          <w:rFonts w:ascii="Times New Roman" w:hAnsi="Times New Roman"/>
          <w:sz w:val="28"/>
          <w:szCs w:val="28"/>
        </w:rPr>
      </w:pPr>
    </w:p>
    <w:p w:rsidR="00D8177F" w:rsidP="00FF597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8177F" w:rsidP="006B7031">
      <w:pPr>
        <w:tabs>
          <w:tab w:val="left" w:pos="7088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B7031">
        <w:rPr>
          <w:rFonts w:ascii="Times New Roman" w:hAnsi="Times New Roman"/>
          <w:sz w:val="28"/>
          <w:szCs w:val="28"/>
          <w:lang w:val="uk-UA"/>
        </w:rPr>
        <w:tab/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>Ігор САПОЖКО</w:t>
      </w:r>
      <w:permEnd w:id="1"/>
    </w:p>
    <w:sectPr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177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FF597B" w:rsidR="00FF597B">
      <w:rPr>
        <w:noProof/>
        <w:lang w:val="uk-UA"/>
      </w:rPr>
      <w:t>3</w:t>
    </w:r>
    <w:r>
      <w:fldChar w:fldCharType="end"/>
    </w:r>
  </w:p>
  <w:p w:rsidR="00D817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177F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D81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7F"/>
    <w:rsid w:val="00537248"/>
    <w:rsid w:val="006B7031"/>
    <w:rsid w:val="0077003B"/>
    <w:rsid w:val="00D8177F"/>
    <w:rsid w:val="00FF59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TableParagraph">
    <w:name w:val="Table Paragraph"/>
    <w:basedOn w:val="Normal"/>
    <w:qFormat/>
    <w:pPr>
      <w:widowControl w:val="0"/>
      <w:spacing w:before="60" w:after="0" w:line="240" w:lineRule="auto"/>
      <w:ind w:left="62" w:right="35"/>
      <w:jc w:val="both"/>
    </w:pPr>
    <w:rPr>
      <w:rFonts w:ascii="Times New Roman" w:hAnsi="Times New Roman"/>
      <w:lang w:val="uk-UA"/>
    </w:rPr>
  </w:style>
  <w:style w:type="paragraph" w:styleId="BalloonText">
    <w:name w:val="Balloon Text"/>
    <w:basedOn w:val="Normal"/>
    <w:link w:val="a1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4858</Words>
  <Characters>2770</Characters>
  <Application>Microsoft Office Word</Application>
  <DocSecurity>8</DocSecurity>
  <Lines>23</Lines>
  <Paragraphs>15</Paragraphs>
  <ScaleCrop>false</ScaleCrop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15</cp:revision>
  <dcterms:created xsi:type="dcterms:W3CDTF">2021-12-31T08:10:00Z</dcterms:created>
  <dcterms:modified xsi:type="dcterms:W3CDTF">2023-03-17T06:10:00Z</dcterms:modified>
</cp:coreProperties>
</file>