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0BB7" w:rsidRPr="00CF0BB7" w:rsidP="00CF0BB7" w14:paraId="503E29E4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F0BB7">
        <w:rPr>
          <w:rFonts w:ascii="Times New Roman" w:hAnsi="Times New Roman" w:cs="Times New Roman"/>
          <w:sz w:val="28"/>
          <w:szCs w:val="28"/>
        </w:rPr>
        <w:t>Додаток 10</w:t>
      </w:r>
    </w:p>
    <w:p w:rsidR="00CF0BB7" w:rsidRPr="00CF0BB7" w:rsidP="00CF0BB7" w14:paraId="7BD9F44E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CF0BB7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CF0BB7" w:rsidRPr="00CF0BB7" w:rsidP="00CF0BB7" w14:paraId="737E446D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CF0BB7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F0BB7" w:rsidRPr="00CF0BB7" w:rsidP="00CF0BB7" w14:paraId="4E13FF9C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CF0BB7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F0BB7" w:rsidRPr="00CF0BB7" w:rsidP="00CF0BB7" w14:paraId="7041E0CE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CF0BB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F0BB7" w:rsidRPr="00CF0BB7" w:rsidP="00CF0BB7" w14:paraId="2A5A369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CF0BB7">
        <w:rPr>
          <w:rFonts w:ascii="Times New Roman" w:hAnsi="Times New Roman" w:cs="Times New Roman"/>
          <w:sz w:val="28"/>
          <w:szCs w:val="28"/>
        </w:rPr>
        <w:t>від 06.04.2021 № 245</w:t>
      </w:r>
    </w:p>
    <w:p w:rsidR="00CF0BB7" w:rsidRPr="00CF0BB7" w:rsidP="00CF0BB7" w14:paraId="61EC6311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F0BB7"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CF0BB7" w:rsidRPr="00CF0BB7" w:rsidP="00CF0BB7" w14:paraId="44A16FD2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CF0BB7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CF0BB7" w:rsidRPr="00CF0BB7" w:rsidP="00CF0BB7" w14:paraId="004BB3AB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CF0BB7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F0BB7" w:rsidRPr="00CF0BB7" w:rsidP="00CF0BB7" w14:paraId="73385B91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CF0BB7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F0BB7" w:rsidRPr="00CF0BB7" w:rsidP="00CF0BB7" w14:paraId="541DCF9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CF0BB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F0BB7" w:rsidRPr="00CF0BB7" w:rsidP="00CF0BB7" w14:paraId="16B1130C" w14:textId="77777777">
      <w:pPr>
        <w:tabs>
          <w:tab w:val="left" w:pos="5760"/>
        </w:tabs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CF0BB7">
        <w:rPr>
          <w:rFonts w:ascii="Times New Roman" w:hAnsi="Times New Roman" w:cs="Times New Roman"/>
          <w:sz w:val="28"/>
          <w:szCs w:val="28"/>
        </w:rPr>
        <w:t>від __________ №______ 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0BB7" w:rsidRPr="00CF0BB7" w:rsidP="00CF0BB7" w14:paraId="6999280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BB7"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:rsidR="00CF0BB7" w:rsidRPr="00CF0BB7" w:rsidP="00CF0BB7" w14:paraId="33A11A8A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BB7">
        <w:rPr>
          <w:rFonts w:ascii="Times New Roman" w:hAnsi="Times New Roman" w:cs="Times New Roman"/>
          <w:b/>
          <w:sz w:val="28"/>
          <w:szCs w:val="28"/>
        </w:rPr>
        <w:t>з житлових питань при виконавчому комітеті Броварської міської ради Броварського району Київської області</w:t>
      </w:r>
    </w:p>
    <w:p w:rsidR="00CF0BB7" w:rsidRPr="00CF0BB7" w:rsidP="00CF0BB7" w14:paraId="4683E7F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6"/>
        <w:gridCol w:w="4078"/>
        <w:gridCol w:w="4962"/>
      </w:tblGrid>
      <w:tr w14:paraId="287CA96D" w14:textId="77777777" w:rsidTr="00CF0BB7">
        <w:tblPrEx>
          <w:tblW w:w="0" w:type="auto"/>
          <w:tblLook w:val="04A0"/>
        </w:tblPrEx>
        <w:tc>
          <w:tcPr>
            <w:tcW w:w="566" w:type="dxa"/>
            <w:hideMark/>
          </w:tcPr>
          <w:p w:rsidR="00CF0BB7" w:rsidRPr="00CF0BB7" w:rsidP="00CF0BB7" w14:paraId="4D67B62B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8" w:type="dxa"/>
            <w:hideMark/>
          </w:tcPr>
          <w:p w:rsidR="00CF0BB7" w:rsidRPr="00CF0BB7" w:rsidP="00CF0BB7" w14:paraId="1EC4609F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hAnsi="Times New Roman" w:cs="Times New Roman"/>
                <w:sz w:val="28"/>
                <w:szCs w:val="28"/>
              </w:rPr>
              <w:t>Ленчицька Людмила Анатоліївна</w:t>
            </w:r>
          </w:p>
        </w:tc>
        <w:tc>
          <w:tcPr>
            <w:tcW w:w="4962" w:type="dxa"/>
            <w:hideMark/>
          </w:tcPr>
          <w:p w:rsidR="00CF0BB7" w:rsidRPr="00CF0BB7" w:rsidP="00CF0BB7" w14:paraId="6EBB74CC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F0BB7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 xml:space="preserve"> заступник міського голови з питань діяльності виконавчих органів ради – керуючий справами виконавчого комітету, голова комісії;</w:t>
            </w:r>
          </w:p>
        </w:tc>
      </w:tr>
      <w:tr w14:paraId="5CBAF2BF" w14:textId="77777777" w:rsidTr="00CF0BB7">
        <w:tblPrEx>
          <w:tblW w:w="0" w:type="auto"/>
          <w:tblLook w:val="04A0"/>
        </w:tblPrEx>
        <w:tc>
          <w:tcPr>
            <w:tcW w:w="566" w:type="dxa"/>
            <w:hideMark/>
          </w:tcPr>
          <w:p w:rsidR="00CF0BB7" w:rsidRPr="00CF0BB7" w:rsidP="00CF0BB7" w14:paraId="517C830D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8" w:type="dxa"/>
            <w:hideMark/>
          </w:tcPr>
          <w:p w:rsidR="00CF0BB7" w:rsidRPr="00CF0BB7" w:rsidP="00CF0BB7" w14:paraId="30BC7C5D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Маковський Володимир Миколайович </w:t>
            </w:r>
          </w:p>
        </w:tc>
        <w:tc>
          <w:tcPr>
            <w:tcW w:w="4962" w:type="dxa"/>
            <w:hideMark/>
          </w:tcPr>
          <w:p w:rsidR="00CF0BB7" w:rsidRPr="00CF0BB7" w:rsidP="00CF0BB7" w14:paraId="49FBD22D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14:paraId="1CC23470" w14:textId="77777777" w:rsidTr="00CF0BB7">
        <w:tblPrEx>
          <w:tblW w:w="0" w:type="auto"/>
          <w:tblLook w:val="04A0"/>
        </w:tblPrEx>
        <w:tc>
          <w:tcPr>
            <w:tcW w:w="566" w:type="dxa"/>
            <w:hideMark/>
          </w:tcPr>
          <w:p w:rsidR="00CF0BB7" w:rsidRPr="00CF0BB7" w:rsidP="00CF0BB7" w14:paraId="0AFF6088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8" w:type="dxa"/>
            <w:hideMark/>
          </w:tcPr>
          <w:p w:rsidR="00CF0BB7" w:rsidRPr="00CF0BB7" w:rsidP="00CF0BB7" w14:paraId="0226FE67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Миколаївна </w:t>
            </w:r>
          </w:p>
        </w:tc>
        <w:tc>
          <w:tcPr>
            <w:tcW w:w="4962" w:type="dxa"/>
            <w:hideMark/>
          </w:tcPr>
          <w:p w:rsidR="00CF0BB7" w:rsidRPr="00CF0BB7" w:rsidP="00CF0BB7" w14:paraId="2CFA635A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1926795E" w14:textId="77777777" w:rsidTr="00CF0BB7">
        <w:tblPrEx>
          <w:tblW w:w="0" w:type="auto"/>
          <w:tblLook w:val="04A0"/>
        </w:tblPrEx>
        <w:tc>
          <w:tcPr>
            <w:tcW w:w="9606" w:type="dxa"/>
            <w:gridSpan w:val="3"/>
            <w:hideMark/>
          </w:tcPr>
          <w:p w:rsidR="00CF0BB7" w:rsidRPr="00CF0BB7" w:rsidP="00CF0BB7" w14:paraId="616274C4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14:paraId="10769308" w14:textId="77777777" w:rsidTr="00CF0BB7">
        <w:tblPrEx>
          <w:tblW w:w="0" w:type="auto"/>
          <w:tblLook w:val="04A0"/>
        </w:tblPrEx>
        <w:tc>
          <w:tcPr>
            <w:tcW w:w="566" w:type="dxa"/>
            <w:hideMark/>
          </w:tcPr>
          <w:p w:rsidR="00CF0BB7" w:rsidRPr="00CF0BB7" w:rsidP="00CF0BB7" w14:paraId="740ACFC8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8" w:type="dxa"/>
            <w:hideMark/>
          </w:tcPr>
          <w:p w:rsidR="00CF0BB7" w:rsidRPr="00CF0BB7" w:rsidP="00CF0BB7" w14:paraId="5DD2142E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Багнюк Валентин Віталійовича </w:t>
            </w:r>
          </w:p>
        </w:tc>
        <w:tc>
          <w:tcPr>
            <w:tcW w:w="4962" w:type="dxa"/>
            <w:hideMark/>
          </w:tcPr>
          <w:p w:rsidR="00CF0BB7" w:rsidRPr="00CF0BB7" w:rsidP="00CF0BB7" w14:paraId="5F5D1189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лікар КНП «Броварська багатопрофільна клінічна лікарня» територіальних громад Броварського району Київської області (за згодою);</w:t>
            </w:r>
          </w:p>
        </w:tc>
      </w:tr>
      <w:tr w14:paraId="0D1122D5" w14:textId="77777777" w:rsidTr="00CF0BB7">
        <w:tblPrEx>
          <w:tblW w:w="0" w:type="auto"/>
          <w:tblLook w:val="04A0"/>
        </w:tblPrEx>
        <w:tc>
          <w:tcPr>
            <w:tcW w:w="566" w:type="dxa"/>
            <w:hideMark/>
          </w:tcPr>
          <w:p w:rsidR="00CF0BB7" w:rsidRPr="00CF0BB7" w:rsidP="00CF0BB7" w14:paraId="2FF360B7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8" w:type="dxa"/>
            <w:hideMark/>
          </w:tcPr>
          <w:p w:rsidR="00CF0BB7" w:rsidRPr="00CF0BB7" w:rsidP="00CF0BB7" w14:paraId="26D218E9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Івашковський Віталій Володимирович</w:t>
            </w:r>
          </w:p>
        </w:tc>
        <w:tc>
          <w:tcPr>
            <w:tcW w:w="4962" w:type="dxa"/>
            <w:hideMark/>
          </w:tcPr>
          <w:p w:rsidR="00CF0BB7" w:rsidRPr="00CF0BB7" w:rsidP="00CF0BB7" w14:paraId="6512609C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F0BB7">
              <w:rPr>
                <w:rFonts w:ascii="Times New Roman" w:hAnsi="Times New Roman" w:cs="Times New Roman"/>
                <w:sz w:val="28"/>
                <w:szCs w:val="28"/>
              </w:rPr>
              <w:t xml:space="preserve">голова Броварської міської організації ветеранів, голова Ради ветеранів </w:t>
            </w: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(за згодою);</w:t>
            </w:r>
          </w:p>
        </w:tc>
      </w:tr>
      <w:tr w14:paraId="66930A9B" w14:textId="77777777" w:rsidTr="00CF0BB7">
        <w:tblPrEx>
          <w:tblW w:w="0" w:type="auto"/>
          <w:tblLook w:val="04A0"/>
        </w:tblPrEx>
        <w:tc>
          <w:tcPr>
            <w:tcW w:w="566" w:type="dxa"/>
            <w:hideMark/>
          </w:tcPr>
          <w:p w:rsidR="00CF0BB7" w:rsidRPr="00CF0BB7" w:rsidP="00CF0BB7" w14:paraId="6571F6E8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78" w:type="dxa"/>
            <w:hideMark/>
          </w:tcPr>
          <w:p w:rsidR="00CF0BB7" w:rsidRPr="00CF0BB7" w:rsidP="00CF0BB7" w14:paraId="6019FE97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Коморна Тетяна Іванівна </w:t>
            </w:r>
          </w:p>
        </w:tc>
        <w:tc>
          <w:tcPr>
            <w:tcW w:w="4962" w:type="dxa"/>
            <w:hideMark/>
          </w:tcPr>
          <w:p w:rsidR="00CF0BB7" w:rsidRPr="00CF0BB7" w:rsidP="00CF0BB7" w14:paraId="6048DEAA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38FD9C5F" w14:textId="77777777" w:rsidTr="00CF0BB7">
        <w:tblPrEx>
          <w:tblW w:w="0" w:type="auto"/>
          <w:tblLook w:val="04A0"/>
        </w:tblPrEx>
        <w:tc>
          <w:tcPr>
            <w:tcW w:w="566" w:type="dxa"/>
            <w:hideMark/>
          </w:tcPr>
          <w:p w:rsidR="00CF0BB7" w:rsidRPr="00CF0BB7" w:rsidP="00CF0BB7" w14:paraId="320AB6E6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78" w:type="dxa"/>
            <w:hideMark/>
          </w:tcPr>
          <w:p w:rsidR="00CF0BB7" w:rsidRPr="00CF0BB7" w:rsidP="00CF0BB7" w14:paraId="6017602E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Корнет Віталій Васильович </w:t>
            </w:r>
          </w:p>
        </w:tc>
        <w:tc>
          <w:tcPr>
            <w:tcW w:w="4962" w:type="dxa"/>
            <w:hideMark/>
          </w:tcPr>
          <w:p w:rsidR="00CF0BB7" w:rsidRPr="00CF0BB7" w:rsidP="00CF0BB7" w14:paraId="7BD1C19D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– радник міського голови (за згодою);</w:t>
            </w:r>
          </w:p>
        </w:tc>
      </w:tr>
      <w:tr w14:paraId="6141F9E6" w14:textId="77777777" w:rsidTr="00CF0BB7">
        <w:tblPrEx>
          <w:tblW w:w="0" w:type="auto"/>
          <w:tblLook w:val="04A0"/>
        </w:tblPrEx>
        <w:tc>
          <w:tcPr>
            <w:tcW w:w="566" w:type="dxa"/>
            <w:hideMark/>
          </w:tcPr>
          <w:p w:rsidR="00CF0BB7" w:rsidRPr="00CF0BB7" w:rsidP="00CF0BB7" w14:paraId="7464B78F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78" w:type="dxa"/>
            <w:hideMark/>
          </w:tcPr>
          <w:p w:rsidR="00CF0BB7" w:rsidRPr="00CF0BB7" w:rsidP="00CF0BB7" w14:paraId="56E2DAFD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Теплюк Лариса Миколаївна </w:t>
            </w:r>
          </w:p>
        </w:tc>
        <w:tc>
          <w:tcPr>
            <w:tcW w:w="4962" w:type="dxa"/>
            <w:hideMark/>
          </w:tcPr>
          <w:p w:rsidR="00CF0BB7" w:rsidRPr="00CF0BB7" w:rsidP="00CF0BB7" w14:paraId="57F8076E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</w:tc>
      </w:tr>
      <w:tr w14:paraId="5E972C72" w14:textId="77777777" w:rsidTr="00CF0BB7">
        <w:tblPrEx>
          <w:tblW w:w="0" w:type="auto"/>
          <w:tblLook w:val="04A0"/>
        </w:tblPrEx>
        <w:tc>
          <w:tcPr>
            <w:tcW w:w="566" w:type="dxa"/>
            <w:hideMark/>
          </w:tcPr>
          <w:p w:rsidR="00CF0BB7" w:rsidRPr="00CF0BB7" w:rsidP="00CF0BB7" w14:paraId="3B1CDED2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78" w:type="dxa"/>
          </w:tcPr>
          <w:p w:rsidR="00CF0BB7" w:rsidRPr="00CF0BB7" w:rsidP="00CF0BB7" w14:paraId="5D9CF834" w14:textId="77777777">
            <w:pPr>
              <w:spacing w:after="0"/>
              <w:ind w:left="-107"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  <w:p w:rsidR="00CF0BB7" w:rsidRPr="00CF0BB7" w:rsidP="00CF0BB7" w14:paraId="69EABB87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CF0BB7" w:rsidRPr="00CF0BB7" w:rsidP="00CF0BB7" w14:paraId="6D2925AC" w14:textId="7777777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BB7"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CF0BB7" w:rsidRPr="00CF0BB7" w:rsidP="00CF0BB7" w14:paraId="68910015" w14:textId="77777777">
      <w:pPr>
        <w:tabs>
          <w:tab w:val="left" w:pos="0"/>
          <w:tab w:val="left" w:pos="576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0BB7" w:rsidRPr="00CF0BB7" w:rsidP="00CF0BB7" w14:paraId="1DBD0A56" w14:textId="77777777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0BB7" w:rsidRPr="00CF0BB7" w:rsidP="00CF0BB7" w14:paraId="78423D83" w14:textId="77777777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0BB7" w:rsidRPr="00CF0BB7" w:rsidP="00CF0BB7" w14:paraId="203EB43E" w14:textId="00B18484">
      <w:pPr>
        <w:tabs>
          <w:tab w:val="left" w:pos="0"/>
          <w:tab w:val="left" w:pos="57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F0BB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F0BB7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CF0BB7" w:rsidP="00CF0BB7" w14:paraId="7804F9AA" w14:textId="587DB51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4DD0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CF0BB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styleId="Strong">
    <w:name w:val="Strong"/>
    <w:basedOn w:val="DefaultParagraphFont"/>
    <w:uiPriority w:val="22"/>
    <w:qFormat/>
    <w:rsid w:val="00CF0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B24D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1684</Characters>
  <Application>Microsoft Office Word</Application>
  <DocSecurity>8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2023-01-12T08:47:00Z</dcterms:modified>
</cp:coreProperties>
</file>