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424F8ADF" w14:textId="77777777">
        <w:tblPrEx>
          <w:tblW w:w="0" w:type="auto"/>
          <w:tblLook w:val="04A0"/>
        </w:tblPrEx>
        <w:tc>
          <w:tcPr>
            <w:tcW w:w="5213" w:type="dxa"/>
          </w:tcPr>
          <w:p w:rsidR="009E0CBE" w14:paraId="13CCA82B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9E0CBE" w14:paraId="2D5C3A23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ПВ-32</w:t>
            </w:r>
          </w:p>
          <w:p w:rsidR="009E0CBE" w14:paraId="462F1340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A27BC" w:rsidRPr="001A27BC" w:rsidP="001A27BC" w14:paraId="6105A169" w14:textId="77777777">
            <w:pPr>
              <w:pStyle w:val="docdata"/>
              <w:spacing w:before="0" w:beforeAutospacing="0" w:after="0" w:afterAutospacing="0" w:line="276" w:lineRule="auto"/>
              <w:jc w:val="center"/>
              <w:rPr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Cs w:val="28"/>
              </w:rPr>
              <w:t>Додаток</w:t>
            </w:r>
            <w:r>
              <w:rPr>
                <w:color w:val="000000"/>
                <w:szCs w:val="22"/>
              </w:rPr>
              <w:t xml:space="preserve"> 3</w:t>
            </w:r>
          </w:p>
          <w:p w:rsidR="001A27BC" w:rsidP="001A27BC" w14:paraId="300E1083" w14:textId="738A9C0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Програми соціально-економічного та культурного розвитку </w:t>
            </w:r>
            <w:r w:rsidR="00443DBC">
              <w:rPr>
                <w:rFonts w:ascii="Times New Roman" w:hAnsi="Times New Roman"/>
                <w:color w:val="000000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Броварської міської територіальної громади на 2023 рік                                                                     № _________ від 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ermEnd w:id="0"/>
          <w:p w:rsidR="009E0CBE" w14:paraId="47AC915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E0CBE" w14:paraId="008F5A9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0CBE" w14:paraId="16922014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0CBE" w14:paraId="7EE569F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ermStart w:id="1" w:edGrp="everyone"/>
    </w:p>
    <w:p w:rsidR="009E0CBE" w14:paraId="421F381B" w14:textId="77777777">
      <w:pPr>
        <w:spacing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 </w:t>
      </w:r>
      <w:r>
        <w:rPr>
          <w:rFonts w:ascii="Times" w:hAnsi="Times"/>
          <w:b/>
          <w:sz w:val="28"/>
          <w:lang w:eastAsia="ru-RU"/>
        </w:rPr>
        <w:t xml:space="preserve">Перелік інвестиційних </w:t>
      </w:r>
      <w:r>
        <w:rPr>
          <w:rFonts w:ascii="Times" w:hAnsi="Times"/>
          <w:b/>
          <w:sz w:val="28"/>
          <w:lang w:eastAsia="ru-RU"/>
        </w:rPr>
        <w:t>проєктів</w:t>
      </w:r>
      <w:r>
        <w:rPr>
          <w:rFonts w:ascii="Times" w:hAnsi="Times"/>
          <w:b/>
          <w:sz w:val="28"/>
          <w:lang w:eastAsia="ru-RU"/>
        </w:rPr>
        <w:t xml:space="preserve">, які будуть фінансуватись у 2023 році </w:t>
      </w:r>
    </w:p>
    <w:p w:rsidR="009E0CBE" w14:paraId="42B84058" w14:textId="77777777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за рахунок місцевого, обласного, державного бюджетів та інших коштів</w:t>
      </w:r>
      <w:r>
        <w:rPr>
          <w:rFonts w:ascii="Times New Roman" w:hAnsi="Times New Roman"/>
          <w:b/>
          <w:sz w:val="28"/>
          <w:lang w:eastAsia="ru-RU"/>
        </w:rPr>
        <w:t xml:space="preserve">   </w:t>
      </w:r>
    </w:p>
    <w:p w:rsidR="009E0CBE" w14:paraId="31895652" w14:textId="77777777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B256A" w14:paraId="6E017FBF" w14:textId="77777777">
      <w:pPr>
        <w:spacing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 </w:t>
      </w:r>
    </w:p>
    <w:tbl>
      <w:tblPr>
        <w:tblW w:w="9209" w:type="dxa"/>
        <w:tblLook w:val="04A0"/>
      </w:tblPr>
      <w:tblGrid>
        <w:gridCol w:w="1086"/>
        <w:gridCol w:w="8123"/>
      </w:tblGrid>
      <w:tr w14:paraId="55A6374D" w14:textId="77777777" w:rsidTr="00CB256A">
        <w:tblPrEx>
          <w:tblW w:w="9209" w:type="dxa"/>
          <w:tblLook w:val="04A0"/>
        </w:tblPrEx>
        <w:trPr>
          <w:trHeight w:val="517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56A" w:rsidRPr="008135A2" w:rsidP="00AD4DEC" w14:paraId="4A8EBDC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6A" w:rsidRPr="008135A2" w:rsidP="00AD4DEC" w14:paraId="6113F4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411F1C28" w14:textId="77777777" w:rsidTr="00CB256A">
        <w:tblPrEx>
          <w:tblW w:w="9209" w:type="dxa"/>
          <w:tblLook w:val="04A0"/>
        </w:tblPrEx>
        <w:trPr>
          <w:trHeight w:val="517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6A" w:rsidRPr="008135A2" w:rsidP="00AD4DEC" w14:paraId="64A45D7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6A" w:rsidRPr="008135A2" w:rsidP="00AD4DEC" w14:paraId="10A2659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75C41DF" w14:textId="77777777" w:rsidTr="00CB256A">
        <w:tblPrEx>
          <w:tblW w:w="9209" w:type="dxa"/>
          <w:tblLook w:val="04A0"/>
        </w:tblPrEx>
        <w:trPr>
          <w:trHeight w:val="4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6A" w:rsidRPr="008135A2" w:rsidP="00AD4DEC" w14:paraId="6187F20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5A2">
              <w:rPr>
                <w:rFonts w:ascii="Times New Roman" w:hAnsi="Times New Roman"/>
                <w:b/>
                <w:bCs/>
                <w:sz w:val="24"/>
                <w:szCs w:val="24"/>
              </w:rPr>
              <w:t>Будівництво, реконструкція, капітальний ремонт доріг, вулиць, шляхопроводів</w:t>
            </w:r>
          </w:p>
        </w:tc>
      </w:tr>
      <w:tr w14:paraId="4593FBDA" w14:textId="77777777" w:rsidTr="00CB256A">
        <w:tblPrEx>
          <w:tblW w:w="9209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256A" w:rsidRPr="008135A2" w:rsidP="00AD4DEC" w14:paraId="6957C74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56A" w:rsidRPr="008135A2" w:rsidP="00AD4DEC" w14:paraId="6783C7C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sz w:val="24"/>
                <w:szCs w:val="24"/>
              </w:rPr>
              <w:t xml:space="preserve">Капітальний ремонт шляхопроводу через залізничні колії по вул. </w:t>
            </w:r>
            <w:r w:rsidRPr="008135A2">
              <w:rPr>
                <w:rFonts w:ascii="Times New Roman" w:hAnsi="Times New Roman"/>
                <w:sz w:val="24"/>
                <w:szCs w:val="24"/>
              </w:rPr>
              <w:t>Онікієнка</w:t>
            </w:r>
            <w:r w:rsidRPr="008135A2">
              <w:rPr>
                <w:rFonts w:ascii="Times New Roman" w:hAnsi="Times New Roman"/>
                <w:sz w:val="24"/>
                <w:szCs w:val="24"/>
              </w:rPr>
              <w:t xml:space="preserve"> Олега в м. Бровари </w:t>
            </w:r>
          </w:p>
        </w:tc>
      </w:tr>
      <w:tr w14:paraId="63F15C09" w14:textId="77777777" w:rsidTr="00CB256A">
        <w:tblPrEx>
          <w:tblW w:w="9209" w:type="dxa"/>
          <w:tblLook w:val="04A0"/>
        </w:tblPrEx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256A" w:rsidRPr="008135A2" w:rsidP="00AD4DEC" w14:paraId="5931BCE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56A" w:rsidRPr="008135A2" w:rsidP="00AD4DEC" w14:paraId="6427BFA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sz w:val="24"/>
                <w:szCs w:val="24"/>
              </w:rPr>
              <w:t xml:space="preserve">Будівництво вулиці Симоненка Василя на ділянці від вул. Київської до вул. Кобилянської Ольги в м. Бровари </w:t>
            </w:r>
          </w:p>
        </w:tc>
      </w:tr>
      <w:tr w14:paraId="5D1B2E96" w14:textId="77777777" w:rsidTr="00CB256A">
        <w:tblPrEx>
          <w:tblW w:w="9209" w:type="dxa"/>
          <w:tblLook w:val="04A0"/>
        </w:tblPrEx>
        <w:trPr>
          <w:trHeight w:val="411"/>
        </w:trPr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56A" w:rsidRPr="008135A2" w:rsidP="00AD4DEC" w14:paraId="3D64BFB4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мереж зовнішнього освітлення вулиць</w:t>
            </w:r>
          </w:p>
        </w:tc>
      </w:tr>
      <w:tr w14:paraId="104C6E26" w14:textId="77777777" w:rsidTr="00CB256A">
        <w:tblPrEx>
          <w:tblW w:w="9209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56A" w:rsidRPr="008135A2" w:rsidP="00AD4DEC" w14:paraId="76D7144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56A" w:rsidRPr="008135A2" w:rsidP="00AD4DEC" w14:paraId="34327F5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системи зовнішнього освітлення вулиць у місті Бровари </w:t>
            </w:r>
          </w:p>
        </w:tc>
      </w:tr>
      <w:tr w14:paraId="78023F0E" w14:textId="77777777" w:rsidTr="00CB256A">
        <w:tblPrEx>
          <w:tblW w:w="9209" w:type="dxa"/>
          <w:tblLook w:val="04A0"/>
        </w:tblPrEx>
        <w:trPr>
          <w:trHeight w:val="373"/>
        </w:trPr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56A" w:rsidRPr="008135A2" w:rsidP="00AD4DEC" w14:paraId="5F2A6219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Реконструкція, капітальний ремонт інженерних мереж закладів освіти</w:t>
            </w:r>
          </w:p>
        </w:tc>
      </w:tr>
      <w:tr w14:paraId="04CF5B10" w14:textId="77777777" w:rsidTr="00CB256A">
        <w:tblPrEx>
          <w:tblW w:w="9209" w:type="dxa"/>
          <w:tblLook w:val="04A0"/>
        </w:tblPrEx>
        <w:trPr>
          <w:trHeight w:val="104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56A" w:rsidRPr="008135A2" w:rsidP="00AD4DEC" w14:paraId="093A047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56A" w:rsidRPr="008135A2" w:rsidP="00AD4DEC" w14:paraId="11C9C67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ECF"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 вул. Ярослава Мудрого (Кірова), 3 в м. Бровари Київської області. Додаткові роботи. Винесення зовнішніх газових мереж з території забудови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14:paraId="15275A51" w14:textId="77777777" w:rsidTr="00CB256A">
        <w:tblPrEx>
          <w:tblW w:w="9209" w:type="dxa"/>
          <w:tblLook w:val="04A0"/>
        </w:tblPrEx>
        <w:trPr>
          <w:trHeight w:val="33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256A" w:rsidRPr="008135A2" w:rsidP="00AD4DEC" w14:paraId="21E51F2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56A" w:rsidRPr="008135A2" w:rsidP="00AD4DEC" w14:paraId="6DE8C054" w14:textId="77777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ECF"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 вул. Ярослава Мудрого (Кірова), 3 в м. Бровари Київської області. Додаткові роботи. Зовнішні мережі електропостачання.</w:t>
            </w:r>
          </w:p>
        </w:tc>
      </w:tr>
      <w:tr w14:paraId="753C35F6" w14:textId="77777777" w:rsidTr="00CB256A">
        <w:tblPrEx>
          <w:tblW w:w="9209" w:type="dxa"/>
          <w:tblLook w:val="04A0"/>
        </w:tblPrEx>
        <w:trPr>
          <w:trHeight w:val="401"/>
        </w:trPr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56A" w:rsidRPr="008135A2" w:rsidP="00AD4DEC" w14:paraId="21C09C63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об’єктів</w:t>
            </w:r>
          </w:p>
        </w:tc>
      </w:tr>
      <w:tr w14:paraId="1956A01A" w14:textId="77777777" w:rsidTr="00CB256A">
        <w:tblPrEx>
          <w:tblW w:w="9209" w:type="dxa"/>
          <w:tblLook w:val="04A0"/>
        </w:tblPrEx>
        <w:trPr>
          <w:trHeight w:val="79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CB256A" w14:paraId="21EF20D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56A" w:rsidRPr="008135A2" w:rsidP="00AD4DEC" w14:paraId="6DCAD4E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з першого по технічний поверхи будівлі Броварської спеціалізованої школи І-ІІІ  ступенів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7 по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Героїв України (</w:t>
            </w: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>Гагаріна, 23-А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м. Бровари </w:t>
            </w:r>
          </w:p>
        </w:tc>
      </w:tr>
      <w:tr w14:paraId="3E0728BB" w14:textId="77777777" w:rsidTr="00CB256A">
        <w:tblPrEx>
          <w:tblW w:w="9209" w:type="dxa"/>
          <w:tblLook w:val="04A0"/>
        </w:tblPrEx>
        <w:trPr>
          <w:trHeight w:val="69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CB256A" w14:paraId="2B48B46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56A" w:rsidRPr="008135A2" w:rsidP="00AD4DEC" w14:paraId="1F3E8F2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загальноосвітньої школи І ступеню по вул. Петлюри Симона (Черняховського), 17-Б в м. Бровари </w:t>
            </w:r>
          </w:p>
        </w:tc>
      </w:tr>
      <w:tr w14:paraId="7BECC919" w14:textId="77777777" w:rsidTr="00CB256A">
        <w:tblPrEx>
          <w:tblW w:w="9209" w:type="dxa"/>
          <w:tblLook w:val="04A0"/>
        </w:tblPrEx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CB256A" w14:paraId="33B26C0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6A" w:rsidRPr="008135A2" w:rsidP="00AD4DEC" w14:paraId="5EE7C13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 дошкільного навчального закладу (ясла-садок) комбінованого типу «Зірочка» по вул. Ярослава Мудрого (Кірова), 3 в м. Бровари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(Коригування)</w:t>
            </w:r>
          </w:p>
        </w:tc>
      </w:tr>
      <w:tr w14:paraId="2B1734D9" w14:textId="77777777" w:rsidTr="00CB256A">
        <w:tblPrEx>
          <w:tblW w:w="9209" w:type="dxa"/>
          <w:tblLook w:val="04A0"/>
        </w:tblPrEx>
        <w:trPr>
          <w:trHeight w:val="117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CB256A" w14:paraId="45EBCE0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6A" w:rsidRPr="008135A2" w:rsidP="00AD4DEC" w14:paraId="024BA575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D3">
              <w:rPr>
                <w:rFonts w:ascii="Times New Roman" w:hAnsi="Times New Roman"/>
                <w:sz w:val="24"/>
                <w:szCs w:val="24"/>
              </w:rPr>
              <w:t>Нове будівництво захисної 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>оруди цивільного захисту (тимчасове 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 xml:space="preserve">риття) на території Броварського ліцею №4 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>ім.С.І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 xml:space="preserve">. Олійника Броварської міської ради Броварського району Київської області по вул. Москаленка Сергія,3а в 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>м.Бровари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14:paraId="7D659216" w14:textId="77777777" w:rsidTr="00CB256A">
        <w:tblPrEx>
          <w:tblW w:w="9209" w:type="dxa"/>
          <w:tblLook w:val="04A0"/>
        </w:tblPrEx>
        <w:trPr>
          <w:trHeight w:val="73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CB256A" w14:paraId="34533D4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AD4DEC" w14:paraId="7862B278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D3">
              <w:rPr>
                <w:rFonts w:ascii="Times New Roman" w:hAnsi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області</w:t>
            </w:r>
            <w:r>
              <w:rPr>
                <w:sz w:val="32"/>
                <w:szCs w:val="32"/>
              </w:rPr>
              <w:t xml:space="preserve"> 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 xml:space="preserve">по вул.Київська,153 в 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>м.Бровари</w:t>
            </w:r>
            <w:r w:rsidRPr="005975D3">
              <w:rPr>
                <w:rFonts w:ascii="Times New Roman" w:hAnsi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14:paraId="06715322" w14:textId="77777777" w:rsidTr="00CB256A">
        <w:tblPrEx>
          <w:tblW w:w="9209" w:type="dxa"/>
          <w:tblLook w:val="04A0"/>
        </w:tblPrEx>
        <w:trPr>
          <w:trHeight w:val="69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CB256A" w14:paraId="3CA256C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127535" w:rsidP="00AD4DEC" w14:paraId="3AE88CE0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35">
              <w:rPr>
                <w:rFonts w:ascii="Times New Roman" w:hAnsi="Times New Roman"/>
                <w:color w:val="000000"/>
                <w:sz w:val="24"/>
                <w:szCs w:val="24"/>
              </w:rPr>
              <w:t>Прокладання розподільчих газопроводів високого та середнього тиску з кільцюванням на території Броварського району</w:t>
            </w:r>
          </w:p>
        </w:tc>
      </w:tr>
      <w:tr w14:paraId="48C167EA" w14:textId="77777777" w:rsidTr="00CB256A">
        <w:tblPrEx>
          <w:tblW w:w="9209" w:type="dxa"/>
          <w:tblLook w:val="04A0"/>
        </w:tblPrEx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8135A2" w:rsidP="00CB256A" w14:paraId="448EE61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56A" w:rsidRPr="00127535" w:rsidP="00AD4DEC" w14:paraId="391DD6A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35">
              <w:rPr>
                <w:rFonts w:ascii="Times New Roman" w:hAnsi="Times New Roman"/>
                <w:sz w:val="24"/>
                <w:szCs w:val="24"/>
              </w:rPr>
              <w:t>Реконструкція інфекційного відділення центру "Дитяча лікарня" КНП "</w:t>
            </w:r>
            <w:r>
              <w:rPr>
                <w:rFonts w:ascii="Times New Roman" w:hAnsi="Times New Roman"/>
                <w:sz w:val="24"/>
                <w:szCs w:val="24"/>
              </w:rPr>
              <w:t>Броварська багатопрофільна клінічна лікарня</w:t>
            </w:r>
            <w:r w:rsidRPr="00127535">
              <w:rPr>
                <w:rFonts w:ascii="Times New Roman" w:hAnsi="Times New Roman"/>
                <w:sz w:val="24"/>
                <w:szCs w:val="24"/>
              </w:rPr>
              <w:t>" по вул. Ярослава Мудрого, 47 в м. Бровари Київської області</w:t>
            </w:r>
          </w:p>
        </w:tc>
      </w:tr>
    </w:tbl>
    <w:p w:rsidR="009E0CBE" w14:paraId="7CC16645" w14:textId="7F5B560F">
      <w:pPr>
        <w:spacing w:line="240" w:lineRule="auto"/>
        <w:rPr>
          <w:rFonts w:ascii="Times New Roman" w:hAnsi="Times New Roman"/>
          <w:b/>
          <w:sz w:val="28"/>
          <w:lang w:eastAsia="ru-RU"/>
        </w:rPr>
      </w:pPr>
    </w:p>
    <w:tbl>
      <w:tblPr>
        <w:tblW w:w="5273" w:type="dxa"/>
        <w:tblInd w:w="10" w:type="dxa"/>
        <w:shd w:val="clear" w:color="auto" w:fill="FFFFFF"/>
        <w:tblLayout w:type="fixed"/>
        <w:tblLook w:val="0000"/>
      </w:tblPr>
      <w:tblGrid>
        <w:gridCol w:w="5273"/>
      </w:tblGrid>
      <w:tr w14:paraId="363F4C58" w14:textId="77777777" w:rsidTr="00CB256A">
        <w:tblPrEx>
          <w:tblW w:w="5273" w:type="dxa"/>
          <w:tblInd w:w="10" w:type="dxa"/>
          <w:shd w:val="clear" w:color="auto" w:fill="FFFFFF"/>
          <w:tblLayout w:type="fixed"/>
          <w:tblLook w:val="0000"/>
        </w:tblPrEx>
        <w:tc>
          <w:tcPr>
            <w:tcW w:w="52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6A" w14:paraId="52021DD5" w14:textId="7777777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14:paraId="5FC6AA31" w14:textId="77777777" w:rsidTr="00CB256A">
        <w:tblPrEx>
          <w:tblW w:w="5273" w:type="dxa"/>
          <w:tblInd w:w="10" w:type="dxa"/>
          <w:shd w:val="clear" w:color="auto" w:fill="FFFFFF"/>
          <w:tblLayout w:type="fixed"/>
          <w:tblLook w:val="0000"/>
        </w:tblPrEx>
        <w:tc>
          <w:tcPr>
            <w:tcW w:w="52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6A" w14:paraId="2039ADA1" w14:textId="7777777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E0CBE" w14:paraId="637BF62F" w14:textId="77777777">
      <w:pPr>
        <w:spacing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</w:t>
      </w:r>
    </w:p>
    <w:p w:rsidR="009E0CBE" w14:paraId="25A067DB" w14:textId="77777777">
      <w:pPr>
        <w:spacing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:rsidR="009E0CBE" w14:paraId="15BCFCED" w14:textId="77777777">
      <w:pPr>
        <w:spacing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>Міський голова</w:t>
      </w:r>
      <w:r>
        <w:rPr>
          <w:rFonts w:ascii="Times" w:hAnsi="Times"/>
          <w:b/>
          <w:sz w:val="28"/>
          <w:lang w:eastAsia="ru-RU"/>
        </w:rPr>
        <w:tab/>
      </w:r>
      <w:r>
        <w:rPr>
          <w:rFonts w:ascii="Times" w:hAnsi="Times"/>
          <w:b/>
          <w:sz w:val="28"/>
          <w:lang w:eastAsia="ru-RU"/>
        </w:rPr>
        <w:tab/>
      </w:r>
      <w:r>
        <w:rPr>
          <w:rFonts w:ascii="Times" w:hAnsi="Times"/>
          <w:b/>
          <w:sz w:val="28"/>
          <w:lang w:eastAsia="ru-RU"/>
        </w:rPr>
        <w:tab/>
      </w:r>
      <w:r>
        <w:rPr>
          <w:rFonts w:ascii="Times" w:hAnsi="Times"/>
          <w:b/>
          <w:sz w:val="28"/>
          <w:lang w:eastAsia="ru-RU"/>
        </w:rPr>
        <w:tab/>
        <w:t xml:space="preserve"> </w:t>
      </w:r>
      <w:r>
        <w:rPr>
          <w:rFonts w:ascii="Times" w:hAnsi="Times"/>
          <w:b/>
          <w:sz w:val="28"/>
          <w:lang w:eastAsia="ru-RU"/>
        </w:rPr>
        <w:tab/>
      </w:r>
      <w:r>
        <w:rPr>
          <w:rFonts w:ascii="Times" w:hAnsi="Times"/>
          <w:b/>
          <w:sz w:val="28"/>
          <w:lang w:eastAsia="ru-RU"/>
        </w:rPr>
        <w:tab/>
      </w:r>
      <w:r>
        <w:rPr>
          <w:rFonts w:ascii="Times" w:hAnsi="Times"/>
          <w:b/>
          <w:sz w:val="28"/>
          <w:lang w:eastAsia="ru-RU"/>
        </w:rPr>
        <w:tab/>
        <w:t>Ігор САПОЖКО</w:t>
      </w:r>
    </w:p>
    <w:p w:rsidR="009E0CBE" w14:paraId="0E3FC4B3" w14:textId="77777777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</w:t>
      </w:r>
      <w:permEnd w:id="1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CBE" w14:paraId="5EF5D37F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9E0CBE" w14:paraId="17BF93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CBE" w14:paraId="4F085A39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9E0CBE" w14:paraId="0E7A13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B501E"/>
    <w:multiLevelType w:val="hybridMultilevel"/>
    <w:tmpl w:val="9C448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BE"/>
    <w:rsid w:val="00127535"/>
    <w:rsid w:val="001A27BC"/>
    <w:rsid w:val="00283ECF"/>
    <w:rsid w:val="00443DBC"/>
    <w:rsid w:val="005975D3"/>
    <w:rsid w:val="008135A2"/>
    <w:rsid w:val="00997172"/>
    <w:rsid w:val="009E0CBE"/>
    <w:rsid w:val="00AD4DEC"/>
    <w:rsid w:val="00B41C9E"/>
    <w:rsid w:val="00CB256A"/>
    <w:rsid w:val="00E17155"/>
    <w:rsid w:val="00FC6CAE"/>
    <w:rsid w:val="00FF546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8DDEF"/>
  <w15:docId w15:val="{FAA35E23-EA93-4B28-B3C2-A4363396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B2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1759</Words>
  <Characters>1003</Characters>
  <Application>Microsoft Office Word</Application>
  <DocSecurity>8</DocSecurity>
  <Lines>8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User-447</cp:lastModifiedBy>
  <cp:revision>17</cp:revision>
  <dcterms:created xsi:type="dcterms:W3CDTF">2022-09-28T09:53:00Z</dcterms:created>
  <dcterms:modified xsi:type="dcterms:W3CDTF">2023-01-12T11:40:00Z</dcterms:modified>
</cp:coreProperties>
</file>