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14:paraId="02F74373" w14:textId="77777777" w:rsidTr="00B262A2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466B5" w:rsidRPr="008466B5" w:rsidP="008466B5" w14:paraId="109E126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8466B5">
              <w:rPr>
                <w:rFonts w:ascii="Times New Roman" w:hAnsi="Times New Roman" w:cs="Times New Roman"/>
                <w:sz w:val="28"/>
                <w:szCs w:val="28"/>
              </w:rPr>
              <w:t>Додаток 1</w:t>
            </w:r>
          </w:p>
          <w:p w:rsidR="008466B5" w:rsidRPr="008466B5" w:rsidP="008466B5" w14:paraId="1B346185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z w:val="28"/>
                <w:szCs w:val="28"/>
              </w:rPr>
              <w:t>Рішення  виконавчого комітету</w:t>
            </w:r>
          </w:p>
          <w:p w:rsidR="008466B5" w:rsidRPr="008466B5" w:rsidP="008466B5" w14:paraId="438DE0F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8466B5" w:rsidRPr="008466B5" w:rsidP="008466B5" w14:paraId="34FC3FAB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>_________________ № _______</w:t>
            </w:r>
          </w:p>
          <w:p w:rsidR="008466B5" w:rsidRPr="008466B5" w:rsidP="008466B5" w14:paraId="4C235817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66B5" w:rsidRPr="008466B5" w:rsidP="008466B5" w14:paraId="62E34521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66B5" w:rsidRPr="008466B5" w:rsidP="008466B5" w14:paraId="43DFDF3A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6B5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p w:rsidR="008466B5" w:rsidRPr="008466B5" w:rsidP="008466B5" w14:paraId="7E83958C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992"/>
        <w:gridCol w:w="2126"/>
        <w:gridCol w:w="1701"/>
        <w:gridCol w:w="1701"/>
      </w:tblGrid>
      <w:tr w14:paraId="42F36FF0" w14:textId="77777777" w:rsidTr="00B262A2">
        <w:tblPrEx>
          <w:tblW w:w="0" w:type="auto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190D282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28C92EAA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846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8466B5" w:rsidRPr="008466B5" w:rsidP="008466B5" w14:paraId="490FFDD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0589B89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Тер-мін орен-ди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0F7A1A2C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8466B5" w:rsidRPr="008466B5" w:rsidP="008466B5" w14:paraId="5A4AC3C1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01449EA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40882B5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використан-ня згідно договору </w:t>
            </w:r>
          </w:p>
        </w:tc>
      </w:tr>
      <w:tr w14:paraId="09B87847" w14:textId="77777777" w:rsidTr="00B262A2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101A2C7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5729C39A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7841BF03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0D49CEA7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63899A2F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30ECDBC9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4D3E98B9" w14:textId="77777777" w:rsidTr="00B262A2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B5" w:rsidRPr="008466B5" w:rsidP="008466B5" w14:paraId="04EAEF7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43F29B5A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8466B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5»</w:t>
            </w:r>
          </w:p>
        </w:tc>
      </w:tr>
      <w:tr w14:paraId="198BDEE0" w14:textId="77777777" w:rsidTr="00B262A2">
        <w:tblPrEx>
          <w:tblW w:w="0" w:type="auto"/>
          <w:tblInd w:w="-318" w:type="dxa"/>
          <w:tblLayout w:type="fixed"/>
          <w:tblLook w:val="04A0"/>
        </w:tblPrEx>
        <w:trPr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7575C08E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4168EF2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</w:t>
            </w:r>
          </w:p>
          <w:p w:rsidR="008466B5" w:rsidRPr="008466B5" w:rsidP="008466B5" w14:paraId="71AAECC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загальною площею: 72,8 кв.м., за адресою: </w:t>
            </w:r>
          </w:p>
          <w:p w:rsidR="008466B5" w:rsidRPr="008466B5" w:rsidP="008466B5" w14:paraId="4549763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</w:t>
            </w:r>
          </w:p>
          <w:p w:rsidR="008466B5" w:rsidRPr="008466B5" w:rsidP="008466B5" w14:paraId="2E47F3C5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Героїв України, будинок,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195F885D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00FF0951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Акціонерне товариство «Державний ощадний банк України» </w:t>
            </w:r>
          </w:p>
          <w:p w:rsidR="008466B5" w:rsidRPr="008466B5" w:rsidP="008466B5" w14:paraId="53151E60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6C3B1A5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№128/24-20 </w:t>
            </w:r>
          </w:p>
          <w:p w:rsidR="008466B5" w:rsidRPr="008466B5" w:rsidP="008466B5" w14:paraId="326DB21A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31.03.2020</w:t>
            </w:r>
          </w:p>
          <w:p w:rsidR="008466B5" w:rsidRPr="008466B5" w:rsidP="008466B5" w14:paraId="35566218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8466B5" w:rsidRPr="008466B5" w:rsidP="008466B5" w14:paraId="4DFDF39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28.02.2023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227766B0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 xml:space="preserve">Розміщення відділення банку </w:t>
            </w:r>
          </w:p>
          <w:p w:rsidR="008466B5" w:rsidRPr="008466B5" w:rsidP="008466B5" w14:paraId="59AB3E8F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14:paraId="14237EC7" w14:textId="77777777" w:rsidTr="00B262A2">
        <w:tblPrEx>
          <w:tblW w:w="0" w:type="auto"/>
          <w:tblInd w:w="-318" w:type="dxa"/>
          <w:tblLayout w:type="fixed"/>
          <w:tblLook w:val="04A0"/>
        </w:tblPrEx>
        <w:trPr>
          <w:trHeight w:val="8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25F1F29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4DF3918C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8466B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2»</w:t>
            </w:r>
          </w:p>
        </w:tc>
      </w:tr>
      <w:tr w14:paraId="1C964D32" w14:textId="77777777" w:rsidTr="00B262A2">
        <w:tblPrEx>
          <w:tblW w:w="0" w:type="auto"/>
          <w:tblInd w:w="-318" w:type="dxa"/>
          <w:tblLayout w:type="fixed"/>
          <w:tblLook w:val="04A0"/>
        </w:tblPrEx>
        <w:trPr>
          <w:trHeight w:val="1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30C366BF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534967A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</w:t>
            </w:r>
          </w:p>
          <w:p w:rsidR="008466B5" w:rsidRPr="008466B5" w:rsidP="008466B5" w14:paraId="421B643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загальною площею: 48,6 кв.м., за адресою: </w:t>
            </w:r>
          </w:p>
          <w:p w:rsidR="008466B5" w:rsidRPr="008466B5" w:rsidP="008466B5" w14:paraId="2FDF677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</w:t>
            </w:r>
          </w:p>
          <w:p w:rsidR="008466B5" w:rsidRPr="008466B5" w:rsidP="008466B5" w14:paraId="28904A5F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pacing w:val="-6"/>
                <w:sz w:val="28"/>
                <w:szCs w:val="28"/>
                <w:lang w:val="ru-RU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Броварський район, місто Бровари, вулиця</w:t>
            </w: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Володимира Великого, будинок, 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4281DCB4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0AFCB618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Акціонерне товариство «Державний ощадний банк України» </w:t>
            </w:r>
          </w:p>
          <w:p w:rsidR="008466B5" w:rsidRPr="008466B5" w:rsidP="008466B5" w14:paraId="1BE25BE3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55EBCA8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№127/21-20 </w:t>
            </w:r>
          </w:p>
          <w:p w:rsidR="008466B5" w:rsidRPr="008466B5" w:rsidP="008466B5" w14:paraId="51C5D70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31.03.2020</w:t>
            </w:r>
          </w:p>
          <w:p w:rsidR="008466B5" w:rsidRPr="008466B5" w:rsidP="008466B5" w14:paraId="2DD687DA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8466B5" w:rsidRPr="008466B5" w:rsidP="008466B5" w14:paraId="1A26700B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28.02.2023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4FA5122A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 xml:space="preserve">Розміщення відділення банку </w:t>
            </w:r>
          </w:p>
          <w:p w:rsidR="008466B5" w:rsidRPr="008466B5" w:rsidP="008466B5" w14:paraId="0AB6A9A1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14:paraId="43AEE72C" w14:textId="77777777" w:rsidTr="00B262A2">
        <w:tblPrEx>
          <w:tblW w:w="0" w:type="auto"/>
          <w:tblInd w:w="-318" w:type="dxa"/>
          <w:tblLayout w:type="fixed"/>
          <w:tblLook w:val="04A0"/>
        </w:tblPrEx>
        <w:trPr>
          <w:trHeight w:val="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4D1C4A7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516250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Балансоутримувач -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14:paraId="2A40571D" w14:textId="77777777" w:rsidTr="00B262A2">
        <w:tblPrEx>
          <w:tblW w:w="0" w:type="auto"/>
          <w:tblInd w:w="-318" w:type="dxa"/>
          <w:tblLayout w:type="fixed"/>
          <w:tblLook w:val="04A0"/>
        </w:tblPrEx>
        <w:trPr>
          <w:trHeight w:val="31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27E756F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7100A669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Частина нежитлового приміщення</w:t>
            </w:r>
          </w:p>
          <w:p w:rsidR="008466B5" w:rsidRPr="008466B5" w:rsidP="008466B5" w14:paraId="40FCF212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площею: 15,18 кв.м., </w:t>
            </w:r>
          </w:p>
          <w:p w:rsidR="008466B5" w:rsidRPr="008466B5" w:rsidP="008466B5" w14:paraId="42DF73F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8466B5" w:rsidRPr="008466B5" w:rsidP="008466B5" w14:paraId="11713D0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8466B5" w:rsidRPr="008466B5" w:rsidP="008466B5" w14:paraId="403FDF8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бульвар Незалежності, </w:t>
            </w:r>
          </w:p>
          <w:p w:rsidR="008466B5" w:rsidRPr="008466B5" w:rsidP="008466B5" w14:paraId="6D6F4D01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будинок, 8-Б, приміщення,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61EA0F14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6B516BDF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Броварський міський територіальний центр соціального обслуговування Броварського району Київської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2DA442A6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№05/34-20 </w:t>
            </w:r>
          </w:p>
          <w:p w:rsidR="008466B5" w:rsidRPr="008466B5" w:rsidP="008466B5" w14:paraId="119D9ED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18.03.2020</w:t>
            </w:r>
          </w:p>
          <w:p w:rsidR="008466B5" w:rsidRPr="008466B5" w:rsidP="008466B5" w14:paraId="66E465D7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8466B5" w:rsidRPr="008466B5" w:rsidP="008466B5" w14:paraId="6323D5F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17.02.2023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B5" w:rsidRPr="008466B5" w:rsidP="008466B5" w14:paraId="70D4AEBC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8466B5">
              <w:rPr>
                <w:rFonts w:ascii="Times New Roman" w:hAnsi="Times New Roman"/>
                <w:b w:val="0"/>
                <w:sz w:val="28"/>
                <w:szCs w:val="28"/>
              </w:rPr>
              <w:t xml:space="preserve">Розміщення соляної кімнати </w:t>
            </w:r>
          </w:p>
        </w:tc>
      </w:tr>
    </w:tbl>
    <w:p w:rsidR="008466B5" w:rsidRPr="008466B5" w:rsidP="008466B5" w14:paraId="015AADE9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66B5" w:rsidRPr="008466B5" w:rsidP="008466B5" w14:paraId="0ECE63DE" w14:textId="77777777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8466B5" w:rsidRPr="008466B5" w:rsidP="008466B5" w14:paraId="1ED9F32C" w14:textId="15EA07B2">
      <w:pPr>
        <w:tabs>
          <w:tab w:val="left" w:pos="-426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6B5">
        <w:rPr>
          <w:rFonts w:ascii="Times New Roman" w:hAnsi="Times New Roman" w:cs="Times New Roman"/>
          <w:sz w:val="28"/>
          <w:szCs w:val="28"/>
        </w:rPr>
        <w:t>Міський голова</w:t>
      </w:r>
      <w:r w:rsidRPr="008466B5">
        <w:rPr>
          <w:rFonts w:ascii="Times New Roman" w:hAnsi="Times New Roman" w:cs="Times New Roman"/>
          <w:sz w:val="28"/>
          <w:szCs w:val="28"/>
        </w:rPr>
        <w:tab/>
      </w:r>
      <w:r w:rsidRPr="008466B5">
        <w:rPr>
          <w:rFonts w:ascii="Times New Roman" w:hAnsi="Times New Roman" w:cs="Times New Roman"/>
          <w:sz w:val="28"/>
          <w:szCs w:val="28"/>
        </w:rPr>
        <w:tab/>
      </w:r>
      <w:r w:rsidRPr="008466B5"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</w:p>
    <w:p w:rsidR="008466B5" w:rsidRPr="00B8164E" w:rsidP="008466B5" w14:paraId="2A52B4D1" w14:textId="77777777">
      <w:pPr>
        <w:tabs>
          <w:tab w:val="left" w:pos="0"/>
          <w:tab w:val="left" w:pos="5760"/>
        </w:tabs>
      </w:pPr>
    </w:p>
    <w:permEnd w:id="0"/>
    <w:p w:rsidR="00231682" w:rsidRPr="003B2A39" w:rsidP="00AE57AA" w14:paraId="7804F9AA" w14:textId="3E885E7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6432E"/>
    <w:rsid w:val="007732CE"/>
    <w:rsid w:val="007C582E"/>
    <w:rsid w:val="00821BD7"/>
    <w:rsid w:val="008466B5"/>
    <w:rsid w:val="00853C00"/>
    <w:rsid w:val="00910331"/>
    <w:rsid w:val="00973F9B"/>
    <w:rsid w:val="00A84A56"/>
    <w:rsid w:val="00AE57AA"/>
    <w:rsid w:val="00B20C04"/>
    <w:rsid w:val="00B8164E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8466B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8466B5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D368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1197</Words>
  <Characters>683</Characters>
  <Application>Microsoft Office Word</Application>
  <DocSecurity>8</DocSecurity>
  <Lines>5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Оксана Снисар</cp:lastModifiedBy>
  <cp:revision>24</cp:revision>
  <dcterms:created xsi:type="dcterms:W3CDTF">2021-08-31T06:42:00Z</dcterms:created>
  <dcterms:modified xsi:type="dcterms:W3CDTF">2023-01-26T07:46:00Z</dcterms:modified>
</cp:coreProperties>
</file>