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3B2A39" w14:paraId="5C916CD2" w14:textId="56E050C1">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r w:rsidR="00725397">
        <w:rPr>
          <w:rFonts w:ascii="Times New Roman" w:hAnsi="Times New Roman" w:cs="Times New Roman"/>
          <w:sz w:val="28"/>
          <w:szCs w:val="28"/>
        </w:rPr>
        <w:t xml:space="preserve"> 1</w:t>
      </w:r>
    </w:p>
    <w:p w:rsidR="00725397" w:rsidRPr="00725397" w:rsidP="003B2A39" w14:paraId="7686ED07" w14:textId="6F81BDAD">
      <w:pPr>
        <w:tabs>
          <w:tab w:val="left" w:pos="5610"/>
          <w:tab w:val="left" w:pos="6358"/>
        </w:tabs>
        <w:spacing w:after="0"/>
        <w:ind w:left="5103"/>
        <w:rPr>
          <w:rFonts w:ascii="Times New Roman" w:hAnsi="Times New Roman" w:cs="Times New Roman"/>
          <w:sz w:val="28"/>
          <w:szCs w:val="28"/>
        </w:rPr>
      </w:pPr>
      <w:r w:rsidRPr="00725397">
        <w:rPr>
          <w:rFonts w:ascii="Times New Roman" w:hAnsi="Times New Roman" w:cs="Times New Roman"/>
          <w:sz w:val="28"/>
          <w:szCs w:val="28"/>
        </w:rPr>
        <w:t>ЗАТВЕРДЖЕНО</w:t>
      </w:r>
    </w:p>
    <w:permEnd w:id="0"/>
    <w:p w:rsidR="007C582E" w:rsidP="003B2A39" w14:paraId="6E2C2E53" w14:textId="77777777">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B2A39" w14:paraId="6A667878" w14:textId="5615869F">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725397" w:rsidRPr="00725397" w:rsidP="00725397" w14:paraId="6233045B" w14:textId="77777777">
      <w:pPr>
        <w:pStyle w:val="rvps6"/>
        <w:shd w:val="clear" w:color="auto" w:fill="FFFFFF"/>
        <w:spacing w:before="300" w:beforeAutospacing="0" w:after="450" w:afterAutospacing="0"/>
        <w:ind w:right="450"/>
        <w:jc w:val="center"/>
        <w:rPr>
          <w:color w:val="333333"/>
          <w:sz w:val="28"/>
          <w:szCs w:val="28"/>
        </w:rPr>
      </w:pPr>
      <w:bookmarkStart w:id="1" w:name="_Hlk116029463"/>
      <w:bookmarkStart w:id="2" w:name="n44"/>
      <w:bookmarkEnd w:id="2"/>
      <w:permStart w:id="3" w:edGrp="everyone"/>
      <w:r w:rsidRPr="00725397">
        <w:rPr>
          <w:rStyle w:val="rvts23"/>
          <w:b/>
          <w:bCs/>
          <w:color w:val="333333"/>
          <w:sz w:val="28"/>
          <w:szCs w:val="28"/>
        </w:rPr>
        <w:t>ПОРЯДОК</w:t>
      </w:r>
      <w:r w:rsidRPr="00725397">
        <w:rPr>
          <w:color w:val="333333"/>
          <w:sz w:val="28"/>
          <w:szCs w:val="28"/>
        </w:rPr>
        <w:br/>
      </w:r>
      <w:r w:rsidRPr="00725397">
        <w:rPr>
          <w:sz w:val="28"/>
          <w:szCs w:val="28"/>
        </w:rPr>
        <w:t>надання та користування тимчасовими спорудами, які призначені                  для тимчасового проживання внутрішньо переміщених осіб,                          що втратили житло внаслідок військових дій та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p>
    <w:p w:rsidR="00725397" w:rsidP="00725397" w14:paraId="0F7BBCA3" w14:textId="77777777">
      <w:pPr>
        <w:pStyle w:val="rvps2"/>
        <w:shd w:val="clear" w:color="auto" w:fill="FFFFFF"/>
        <w:spacing w:before="0" w:beforeAutospacing="0" w:after="0" w:afterAutospacing="0"/>
        <w:ind w:firstLine="450"/>
        <w:jc w:val="both"/>
        <w:rPr>
          <w:color w:val="333333"/>
          <w:sz w:val="28"/>
          <w:szCs w:val="28"/>
        </w:rPr>
      </w:pPr>
      <w:bookmarkStart w:id="4" w:name="n45"/>
      <w:bookmarkEnd w:id="4"/>
    </w:p>
    <w:p w:rsidR="00725397" w:rsidRPr="00725397" w:rsidP="00725397" w14:paraId="5A3B146A" w14:textId="10D9D2E1">
      <w:pPr>
        <w:pStyle w:val="rvps2"/>
        <w:shd w:val="clear" w:color="auto" w:fill="FFFFFF"/>
        <w:spacing w:before="0" w:beforeAutospacing="0" w:after="0" w:afterAutospacing="0"/>
        <w:ind w:firstLine="450"/>
        <w:jc w:val="both"/>
        <w:rPr>
          <w:color w:val="FF0000"/>
          <w:sz w:val="28"/>
          <w:szCs w:val="28"/>
        </w:rPr>
      </w:pPr>
      <w:r w:rsidRPr="00725397">
        <w:rPr>
          <w:color w:val="333333"/>
          <w:sz w:val="28"/>
          <w:szCs w:val="28"/>
        </w:rPr>
        <w:t xml:space="preserve">1. Цей Порядок визначає умови надання та порядок користування </w:t>
      </w:r>
      <w:r w:rsidRPr="00725397">
        <w:rPr>
          <w:rStyle w:val="rvts23"/>
          <w:color w:val="333333"/>
          <w:sz w:val="28"/>
          <w:szCs w:val="28"/>
        </w:rPr>
        <w:t xml:space="preserve">тимчасовими спорудами, які </w:t>
      </w:r>
      <w:r w:rsidRPr="00725397">
        <w:rPr>
          <w:sz w:val="28"/>
          <w:szCs w:val="28"/>
        </w:rPr>
        <w:t xml:space="preserve">призначені для тимчасового проживання внутрішньо переміщених осіб, що втратили житло внаслідок військових дій та перебувають на обліку в Єдиній інформаційній базі даних про внутрішньо переміщених осіб </w:t>
      </w:r>
      <w:r w:rsidRPr="00725397">
        <w:rPr>
          <w:rStyle w:val="rvts23"/>
          <w:color w:val="333333"/>
          <w:sz w:val="28"/>
          <w:szCs w:val="28"/>
        </w:rPr>
        <w:t>(надалі – тимчасові споруди), які розміщені у межах території Броварської міської територіальної громади.</w:t>
      </w:r>
    </w:p>
    <w:p w:rsidR="00725397" w:rsidRPr="00725397" w:rsidP="00725397" w14:paraId="278AFBEE" w14:textId="77777777">
      <w:pPr>
        <w:pStyle w:val="rvps2"/>
        <w:shd w:val="clear" w:color="auto" w:fill="FFFFFF"/>
        <w:spacing w:before="0" w:beforeAutospacing="0" w:after="0" w:afterAutospacing="0"/>
        <w:ind w:firstLine="450"/>
        <w:jc w:val="both"/>
        <w:rPr>
          <w:color w:val="333333"/>
          <w:sz w:val="28"/>
          <w:szCs w:val="28"/>
        </w:rPr>
      </w:pPr>
      <w:bookmarkStart w:id="5" w:name="n46"/>
      <w:bookmarkStart w:id="6" w:name="n53"/>
      <w:bookmarkStart w:id="7" w:name="n54"/>
      <w:bookmarkStart w:id="8" w:name="n58"/>
      <w:bookmarkEnd w:id="5"/>
      <w:bookmarkEnd w:id="6"/>
      <w:bookmarkEnd w:id="7"/>
      <w:bookmarkEnd w:id="8"/>
      <w:r w:rsidRPr="00725397">
        <w:rPr>
          <w:color w:val="333333"/>
          <w:sz w:val="28"/>
          <w:szCs w:val="28"/>
        </w:rPr>
        <w:t xml:space="preserve">2. Тимчасові споруди призначені для тимчасового розміщення в них внутрішньо переміщених осіб та членів їх сімей. </w:t>
      </w:r>
    </w:p>
    <w:p w:rsidR="00725397" w:rsidRPr="00725397" w:rsidP="00725397" w14:paraId="19EF8FA3" w14:textId="77777777">
      <w:pPr>
        <w:pStyle w:val="rvps2"/>
        <w:shd w:val="clear" w:color="auto" w:fill="FFFFFF"/>
        <w:spacing w:before="0" w:beforeAutospacing="0" w:after="0" w:afterAutospacing="0"/>
        <w:ind w:firstLine="448"/>
        <w:jc w:val="both"/>
        <w:rPr>
          <w:color w:val="333333"/>
          <w:sz w:val="28"/>
          <w:szCs w:val="28"/>
        </w:rPr>
      </w:pPr>
      <w:r w:rsidRPr="00725397">
        <w:rPr>
          <w:color w:val="333333"/>
          <w:sz w:val="28"/>
          <w:szCs w:val="28"/>
        </w:rPr>
        <w:t xml:space="preserve">3. Тимчасові споруди не вважаються житловими приміщеннями для постійного проживання, їм не присвоюється адреса, вони не можуть бути приватизовані та/або передані у власність особам, які там розміщуються чи розміщувалися, а також іншим фізичним чи юридичним особам. </w:t>
      </w:r>
    </w:p>
    <w:p w:rsidR="00725397" w:rsidRPr="00725397" w:rsidP="00725397" w14:paraId="16662035" w14:textId="77777777">
      <w:pPr>
        <w:pStyle w:val="rvps2"/>
        <w:shd w:val="clear" w:color="auto" w:fill="FFFFFF"/>
        <w:spacing w:before="0" w:beforeAutospacing="0" w:after="0" w:afterAutospacing="0"/>
        <w:ind w:firstLine="448"/>
        <w:jc w:val="both"/>
        <w:rPr>
          <w:color w:val="333333"/>
          <w:sz w:val="28"/>
          <w:szCs w:val="28"/>
        </w:rPr>
      </w:pPr>
      <w:r w:rsidRPr="00725397">
        <w:rPr>
          <w:color w:val="333333"/>
          <w:sz w:val="28"/>
          <w:szCs w:val="28"/>
        </w:rPr>
        <w:t xml:space="preserve">В одному приміщенні тимчасової споруди допускається одночасне розміщення не більше чотирьох осіб. </w:t>
      </w:r>
    </w:p>
    <w:p w:rsidR="00725397" w:rsidRPr="00725397" w:rsidP="00725397" w14:paraId="66EE4960" w14:textId="77777777">
      <w:pPr>
        <w:pStyle w:val="rvps2"/>
        <w:shd w:val="clear" w:color="auto" w:fill="FFFFFF"/>
        <w:spacing w:before="0" w:beforeAutospacing="0" w:after="0" w:afterAutospacing="0"/>
        <w:ind w:firstLine="450"/>
        <w:jc w:val="both"/>
        <w:rPr>
          <w:sz w:val="28"/>
          <w:szCs w:val="28"/>
        </w:rPr>
      </w:pPr>
      <w:r w:rsidRPr="00725397">
        <w:rPr>
          <w:color w:val="333333"/>
          <w:sz w:val="28"/>
          <w:szCs w:val="28"/>
        </w:rPr>
        <w:t xml:space="preserve">4. Допоміжні санітарно-побутові приміщення, кухні-їдальні з відповідним інженерним </w:t>
      </w:r>
      <w:r w:rsidRPr="00725397">
        <w:rPr>
          <w:sz w:val="28"/>
          <w:szCs w:val="28"/>
        </w:rPr>
        <w:t xml:space="preserve">обладнанням, що розташовані у тимчасових спорудах,  знаходяться у спільному користуванні усіх внутрішньо переміщених осіб, поселених у тимчасових спорудах. </w:t>
      </w:r>
    </w:p>
    <w:p w:rsidR="00725397" w:rsidRPr="00725397" w:rsidP="00725397" w14:paraId="5E81C396"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5. Використання тимчасових споруд внутрішньо переміщеними особами здійснюється на безоплатній основі. </w:t>
      </w:r>
    </w:p>
    <w:p w:rsidR="00725397" w:rsidRPr="00725397" w:rsidP="00725397" w14:paraId="333937EC"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6. Підставою для вирішення питання про розміщення у тимчасових спорудах є заява внутрішньо переміщеної особи, складена за формою згідно з додатком 1 до цього Порядку (надалі – Заява).</w:t>
      </w:r>
    </w:p>
    <w:p w:rsidR="00725397" w:rsidRPr="00725397" w:rsidP="00725397" w14:paraId="352317D3"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До заяви додаються копії таких документів:</w:t>
      </w:r>
    </w:p>
    <w:p w:rsidR="00725397" w:rsidRPr="00725397" w:rsidP="00725397" w14:paraId="1E55D13F"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6.1.  копії документів, що посвідчують особу та підтверджують громадянство України.</w:t>
      </w:r>
    </w:p>
    <w:p w:rsidR="00725397" w:rsidRPr="00725397" w:rsidP="00725397" w14:paraId="5D491E53" w14:textId="77777777">
      <w:pPr>
        <w:pStyle w:val="rvps2"/>
        <w:shd w:val="clear" w:color="auto" w:fill="FFFFFF"/>
        <w:spacing w:before="0" w:beforeAutospacing="0" w:after="0" w:afterAutospacing="0"/>
        <w:ind w:firstLine="450"/>
        <w:jc w:val="both"/>
        <w:rPr>
          <w:color w:val="333333"/>
          <w:sz w:val="28"/>
          <w:szCs w:val="28"/>
        </w:rPr>
      </w:pPr>
      <w:bookmarkStart w:id="9" w:name="n72"/>
      <w:bookmarkEnd w:id="9"/>
      <w:r w:rsidRPr="00725397">
        <w:rPr>
          <w:color w:val="333333"/>
          <w:sz w:val="28"/>
          <w:szCs w:val="28"/>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725397" w:rsidRPr="00725397" w:rsidP="00725397" w14:paraId="591D3815" w14:textId="77777777">
      <w:pPr>
        <w:pStyle w:val="rvps2"/>
        <w:shd w:val="clear" w:color="auto" w:fill="FFFFFF"/>
        <w:spacing w:before="0" w:beforeAutospacing="0" w:after="0" w:afterAutospacing="0"/>
        <w:ind w:firstLine="450"/>
        <w:jc w:val="both"/>
        <w:rPr>
          <w:color w:val="333333"/>
          <w:sz w:val="28"/>
          <w:szCs w:val="28"/>
        </w:rPr>
      </w:pPr>
      <w:bookmarkStart w:id="10" w:name="n73"/>
      <w:bookmarkEnd w:id="10"/>
      <w:r w:rsidRPr="00725397">
        <w:rPr>
          <w:color w:val="333333"/>
          <w:sz w:val="28"/>
          <w:szCs w:val="28"/>
        </w:rPr>
        <w:t>6.2.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725397" w:rsidRPr="00725397" w:rsidP="00725397" w14:paraId="50FD66FA" w14:textId="77777777">
      <w:pPr>
        <w:pStyle w:val="rvps2"/>
        <w:shd w:val="clear" w:color="auto" w:fill="FFFFFF"/>
        <w:spacing w:before="0" w:beforeAutospacing="0" w:after="0" w:afterAutospacing="0"/>
        <w:ind w:firstLine="450"/>
        <w:jc w:val="both"/>
        <w:rPr>
          <w:color w:val="333333"/>
          <w:sz w:val="28"/>
          <w:szCs w:val="28"/>
        </w:rPr>
      </w:pPr>
      <w:bookmarkStart w:id="11" w:name="n74"/>
      <w:bookmarkEnd w:id="11"/>
      <w:r w:rsidRPr="00725397">
        <w:rPr>
          <w:color w:val="333333"/>
          <w:sz w:val="28"/>
          <w:szCs w:val="28"/>
        </w:rPr>
        <w:t>6.3.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725397" w:rsidRPr="00725397" w:rsidP="00725397" w14:paraId="24646D7F" w14:textId="77777777">
      <w:pPr>
        <w:pStyle w:val="rvps2"/>
        <w:shd w:val="clear" w:color="auto" w:fill="FFFFFF"/>
        <w:spacing w:before="0" w:beforeAutospacing="0" w:after="0" w:afterAutospacing="0"/>
        <w:ind w:firstLine="450"/>
        <w:jc w:val="both"/>
        <w:rPr>
          <w:color w:val="333333"/>
          <w:sz w:val="28"/>
          <w:szCs w:val="28"/>
        </w:rPr>
      </w:pPr>
      <w:bookmarkStart w:id="12" w:name="n75"/>
      <w:bookmarkEnd w:id="12"/>
      <w:r w:rsidRPr="00725397">
        <w:rPr>
          <w:color w:val="333333"/>
          <w:sz w:val="28"/>
          <w:szCs w:val="28"/>
        </w:rPr>
        <w:t>6.4.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725397" w:rsidRPr="00725397" w:rsidP="00725397" w14:paraId="3BC97176" w14:textId="77777777">
      <w:pPr>
        <w:pStyle w:val="rvps2"/>
        <w:shd w:val="clear" w:color="auto" w:fill="FFFFFF"/>
        <w:spacing w:before="0" w:beforeAutospacing="0" w:after="0" w:afterAutospacing="0"/>
        <w:ind w:firstLine="450"/>
        <w:jc w:val="both"/>
        <w:rPr>
          <w:color w:val="333333"/>
          <w:sz w:val="28"/>
          <w:szCs w:val="28"/>
        </w:rPr>
      </w:pPr>
      <w:bookmarkStart w:id="13" w:name="n76"/>
      <w:bookmarkEnd w:id="13"/>
      <w:r w:rsidRPr="00725397">
        <w:rPr>
          <w:color w:val="333333"/>
          <w:sz w:val="28"/>
          <w:szCs w:val="28"/>
        </w:rPr>
        <w:t>6.5. копії документів, що підтверджують підстави пріоритетності в наданні внутрішньо переміщеним особам житлових приміщень із фонду;</w:t>
      </w:r>
    </w:p>
    <w:p w:rsidR="00725397" w:rsidRPr="00725397" w:rsidP="00725397" w14:paraId="3A128AEB"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6.6. інші документи залежно від обставин справи.</w:t>
      </w:r>
    </w:p>
    <w:p w:rsidR="00725397" w:rsidRPr="00725397" w:rsidP="00725397" w14:paraId="7468250C" w14:textId="77777777">
      <w:pPr>
        <w:pStyle w:val="rvps2"/>
        <w:shd w:val="clear" w:color="auto" w:fill="FFFFFF"/>
        <w:spacing w:before="0" w:beforeAutospacing="0" w:after="0" w:afterAutospacing="0"/>
        <w:ind w:firstLine="450"/>
        <w:jc w:val="both"/>
        <w:rPr>
          <w:sz w:val="28"/>
          <w:szCs w:val="28"/>
        </w:rPr>
      </w:pPr>
      <w:r w:rsidRPr="00725397">
        <w:rPr>
          <w:sz w:val="28"/>
          <w:szCs w:val="28"/>
        </w:rPr>
        <w:t xml:space="preserve">7. Внутрішньо переміщена особа протягом 10 (десяти) робочих днів до укладання Договору зобов’язана пройти медичний огляд для встановлення відсутності </w:t>
      </w:r>
      <w:r w:rsidRPr="00725397">
        <w:rPr>
          <w:sz w:val="28"/>
          <w:szCs w:val="28"/>
        </w:rPr>
        <w:t>протипоказів</w:t>
      </w:r>
      <w:r w:rsidRPr="00725397">
        <w:rPr>
          <w:sz w:val="28"/>
          <w:szCs w:val="28"/>
        </w:rPr>
        <w:t xml:space="preserve"> для розміщення у Тимчасових спорудах та надати відповідну медичну довідку. </w:t>
      </w:r>
    </w:p>
    <w:p w:rsidR="00725397" w:rsidRPr="00725397" w:rsidP="00725397" w14:paraId="5A6228BB"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8. Заява та пакет документів подаються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особисто внутрішньо переміщеною особою та підлягає обов’язковій реєстрації. </w:t>
      </w:r>
    </w:p>
    <w:p w:rsidR="00725397" w:rsidRPr="00725397" w:rsidP="00725397" w14:paraId="02C17304"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9. В разі відсутності у тимчасових спорудах необхідної кількості вільних місць для розміщення усіх заявників переважне право на розміщення у тимчасових спорудах мають:</w:t>
      </w:r>
    </w:p>
    <w:p w:rsidR="00725397" w:rsidRPr="00725397" w:rsidP="00725397" w14:paraId="52661534"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багатодітні сім’ї; </w:t>
      </w:r>
    </w:p>
    <w:p w:rsidR="00725397" w:rsidRPr="00725397" w:rsidP="00725397" w14:paraId="314840F0"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сім’ї з дітьми; </w:t>
      </w:r>
    </w:p>
    <w:p w:rsidR="00725397" w:rsidRPr="00725397" w:rsidP="00725397" w14:paraId="3BF007E3"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вагітні жінки; </w:t>
      </w:r>
    </w:p>
    <w:p w:rsidR="00725397" w:rsidRPr="00725397" w:rsidP="00725397" w14:paraId="026B5AFF"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особи з інвалідністю І та ІІ групи; </w:t>
      </w:r>
    </w:p>
    <w:p w:rsidR="00725397" w:rsidRPr="00725397" w:rsidP="00725397" w14:paraId="6B8E9FB5"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rsidR="00725397" w:rsidRPr="00725397" w:rsidP="00725397" w14:paraId="5991D000" w14:textId="77777777">
      <w:pPr>
        <w:pStyle w:val="rvps2"/>
        <w:shd w:val="clear" w:color="auto" w:fill="FFFFFF"/>
        <w:spacing w:before="0" w:beforeAutospacing="0" w:after="0" w:afterAutospacing="0"/>
        <w:ind w:firstLine="450"/>
        <w:jc w:val="both"/>
        <w:rPr>
          <w:color w:val="333333"/>
          <w:sz w:val="28"/>
          <w:szCs w:val="28"/>
        </w:rPr>
      </w:pPr>
      <w:bookmarkStart w:id="14" w:name="n62"/>
      <w:bookmarkStart w:id="15" w:name="n67"/>
      <w:bookmarkStart w:id="16" w:name="n79"/>
      <w:bookmarkStart w:id="17" w:name="n83"/>
      <w:bookmarkStart w:id="18" w:name="n84"/>
      <w:bookmarkStart w:id="19" w:name="n93"/>
      <w:bookmarkStart w:id="20" w:name="n96"/>
      <w:bookmarkStart w:id="21" w:name="n102"/>
      <w:bookmarkEnd w:id="14"/>
      <w:bookmarkEnd w:id="15"/>
      <w:bookmarkEnd w:id="16"/>
      <w:bookmarkEnd w:id="17"/>
      <w:bookmarkEnd w:id="18"/>
      <w:bookmarkEnd w:id="19"/>
      <w:bookmarkEnd w:id="20"/>
      <w:bookmarkEnd w:id="21"/>
      <w:r w:rsidRPr="00725397">
        <w:rPr>
          <w:color w:val="333333"/>
          <w:sz w:val="28"/>
          <w:szCs w:val="28"/>
        </w:rPr>
        <w:t>сім’ї, у складі яких є особи пенсійного віку;</w:t>
      </w:r>
    </w:p>
    <w:p w:rsidR="00725397" w:rsidRPr="00725397" w:rsidP="00725397" w14:paraId="49E57A79" w14:textId="77777777">
      <w:pPr>
        <w:pStyle w:val="rvps2"/>
        <w:shd w:val="clear" w:color="auto" w:fill="FFFFFF"/>
        <w:spacing w:before="0" w:beforeAutospacing="0" w:after="0" w:afterAutospacing="0"/>
        <w:ind w:firstLine="450"/>
        <w:jc w:val="both"/>
        <w:rPr>
          <w:color w:val="333333"/>
          <w:sz w:val="28"/>
          <w:szCs w:val="28"/>
        </w:rPr>
      </w:pPr>
      <w:bookmarkStart w:id="22" w:name="n103"/>
      <w:bookmarkStart w:id="23" w:name="n104"/>
      <w:bookmarkEnd w:id="22"/>
      <w:bookmarkEnd w:id="23"/>
      <w:r w:rsidRPr="00725397">
        <w:rPr>
          <w:color w:val="333333"/>
          <w:sz w:val="28"/>
          <w:szCs w:val="28"/>
        </w:rPr>
        <w:t>сім’ї з дітьми, один із батьків яких загинув (пропав безвісти) під час збройної агресії Російської Федерації;</w:t>
      </w:r>
    </w:p>
    <w:p w:rsidR="00725397" w:rsidRPr="00725397" w:rsidP="00725397" w14:paraId="03985212" w14:textId="77777777">
      <w:pPr>
        <w:pStyle w:val="rvps2"/>
        <w:shd w:val="clear" w:color="auto" w:fill="FFFFFF"/>
        <w:spacing w:before="0" w:beforeAutospacing="0" w:after="0" w:afterAutospacing="0"/>
        <w:ind w:firstLine="450"/>
        <w:jc w:val="both"/>
        <w:rPr>
          <w:color w:val="333333"/>
          <w:sz w:val="28"/>
          <w:szCs w:val="28"/>
        </w:rPr>
      </w:pPr>
      <w:bookmarkStart w:id="24" w:name="n105"/>
      <w:bookmarkEnd w:id="24"/>
      <w:r w:rsidRPr="00725397">
        <w:rPr>
          <w:color w:val="333333"/>
          <w:sz w:val="28"/>
          <w:szCs w:val="28"/>
        </w:rPr>
        <w:t>сім’ї загиблих (померлих) ветеранів війни;</w:t>
      </w:r>
    </w:p>
    <w:p w:rsidR="00725397" w:rsidRPr="00725397" w:rsidP="00725397" w14:paraId="0591356A" w14:textId="77777777">
      <w:pPr>
        <w:pStyle w:val="rvps2"/>
        <w:shd w:val="clear" w:color="auto" w:fill="FFFFFF"/>
        <w:spacing w:before="0" w:beforeAutospacing="0" w:after="0" w:afterAutospacing="0"/>
        <w:ind w:firstLine="450"/>
        <w:jc w:val="both"/>
        <w:rPr>
          <w:color w:val="333333"/>
          <w:sz w:val="28"/>
          <w:szCs w:val="28"/>
        </w:rPr>
      </w:pPr>
      <w:bookmarkStart w:id="25" w:name="n106"/>
      <w:bookmarkEnd w:id="25"/>
      <w:r w:rsidRPr="00725397">
        <w:rPr>
          <w:color w:val="333333"/>
          <w:sz w:val="28"/>
          <w:szCs w:val="28"/>
        </w:rPr>
        <w:t>внутрішньо переміщені особи з числа осіб, які належать до осіб з інвалідністю внаслідок війни;</w:t>
      </w:r>
    </w:p>
    <w:p w:rsidR="00725397" w:rsidRPr="00725397" w:rsidP="00725397" w14:paraId="2EBAD1D1"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сім’ї  внутрішньо переміщених осіб з числа учасників бойових дій;</w:t>
      </w:r>
    </w:p>
    <w:p w:rsidR="00725397" w:rsidRPr="00725397" w:rsidP="00725397" w14:paraId="500FFC24" w14:textId="77777777">
      <w:pPr>
        <w:pStyle w:val="rvps2"/>
        <w:shd w:val="clear" w:color="auto" w:fill="FFFFFF"/>
        <w:spacing w:before="0" w:beforeAutospacing="0" w:after="0" w:afterAutospacing="0"/>
        <w:ind w:firstLine="450"/>
        <w:jc w:val="both"/>
        <w:rPr>
          <w:color w:val="333333"/>
          <w:sz w:val="28"/>
          <w:szCs w:val="28"/>
        </w:rPr>
      </w:pPr>
      <w:bookmarkStart w:id="26" w:name="n107"/>
      <w:bookmarkEnd w:id="26"/>
      <w:r w:rsidRPr="00725397">
        <w:rPr>
          <w:color w:val="333333"/>
          <w:sz w:val="28"/>
          <w:szCs w:val="28"/>
        </w:rPr>
        <w:t xml:space="preserve">наявність у складі сім’ї дитини, якій надано статус </w:t>
      </w:r>
    </w:p>
    <w:p w:rsidR="00725397" w:rsidRPr="00725397" w:rsidP="00725397" w14:paraId="1048DA48"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наявність у складі сім’ї дитини, якій надано статус сироти  або позбавленої батьківського піклування; дитини, постраждалої внаслідок воєнних дій та збройного конфлікту;</w:t>
      </w:r>
    </w:p>
    <w:p w:rsidR="00725397" w:rsidRPr="00725397" w:rsidP="00725397" w14:paraId="55EAB088" w14:textId="77777777">
      <w:pPr>
        <w:pStyle w:val="rvps2"/>
        <w:shd w:val="clear" w:color="auto" w:fill="FFFFFF"/>
        <w:spacing w:before="0" w:beforeAutospacing="0" w:after="0" w:afterAutospacing="0"/>
        <w:ind w:firstLine="450"/>
        <w:jc w:val="both"/>
        <w:rPr>
          <w:color w:val="333333"/>
          <w:sz w:val="28"/>
          <w:szCs w:val="28"/>
        </w:rPr>
      </w:pPr>
      <w:bookmarkStart w:id="27" w:name="n108"/>
      <w:bookmarkEnd w:id="27"/>
      <w:r w:rsidRPr="00725397">
        <w:rPr>
          <w:color w:val="333333"/>
          <w:sz w:val="28"/>
          <w:szCs w:val="28"/>
        </w:rPr>
        <w:t>сім’ї з дітьми з інвалідністю;</w:t>
      </w:r>
    </w:p>
    <w:p w:rsidR="00725397" w:rsidRPr="00725397" w:rsidP="00725397" w14:paraId="278329F9" w14:textId="77777777">
      <w:pPr>
        <w:pStyle w:val="rvps2"/>
        <w:shd w:val="clear" w:color="auto" w:fill="FFFFFF"/>
        <w:spacing w:before="0" w:beforeAutospacing="0" w:after="0" w:afterAutospacing="0"/>
        <w:ind w:firstLine="450"/>
        <w:jc w:val="both"/>
        <w:rPr>
          <w:color w:val="333333"/>
          <w:sz w:val="28"/>
          <w:szCs w:val="28"/>
        </w:rPr>
      </w:pPr>
      <w:bookmarkStart w:id="28" w:name="n109"/>
      <w:bookmarkStart w:id="29" w:name="n110"/>
      <w:bookmarkEnd w:id="28"/>
      <w:bookmarkEnd w:id="29"/>
      <w:r w:rsidRPr="00725397">
        <w:rPr>
          <w:color w:val="333333"/>
          <w:sz w:val="28"/>
          <w:szCs w:val="28"/>
        </w:rPr>
        <w:t>неповні сім’ї з дітьми, де мати чи батько виховують їх самостійно;</w:t>
      </w:r>
    </w:p>
    <w:p w:rsidR="00725397" w:rsidRPr="00725397" w:rsidP="00725397" w14:paraId="6DEE03C1" w14:textId="77777777">
      <w:pPr>
        <w:pStyle w:val="rvps2"/>
        <w:shd w:val="clear" w:color="auto" w:fill="FFFFFF"/>
        <w:spacing w:before="0" w:beforeAutospacing="0" w:after="0" w:afterAutospacing="0"/>
        <w:ind w:firstLine="450"/>
        <w:jc w:val="both"/>
        <w:rPr>
          <w:color w:val="333333"/>
          <w:sz w:val="28"/>
          <w:szCs w:val="28"/>
        </w:rPr>
      </w:pPr>
      <w:bookmarkStart w:id="30" w:name="n111"/>
      <w:bookmarkStart w:id="31" w:name="n112"/>
      <w:bookmarkStart w:id="32" w:name="n113"/>
      <w:bookmarkStart w:id="33" w:name="n114"/>
      <w:bookmarkEnd w:id="30"/>
      <w:bookmarkEnd w:id="31"/>
      <w:bookmarkEnd w:id="32"/>
      <w:bookmarkEnd w:id="33"/>
      <w:r w:rsidRPr="00725397">
        <w:rPr>
          <w:color w:val="333333"/>
          <w:sz w:val="28"/>
          <w:szCs w:val="28"/>
        </w:rPr>
        <w:t>сім’ї, у складі яких є особи, які постраждали внаслідок Чорнобильської катастрофи (категорії 1 і 2).</w:t>
      </w:r>
    </w:p>
    <w:p w:rsidR="00725397" w:rsidRPr="00725397" w:rsidP="00725397" w14:paraId="5F12FC32" w14:textId="77777777">
      <w:pPr>
        <w:pStyle w:val="rvps2"/>
        <w:shd w:val="clear" w:color="auto" w:fill="FFFFFF"/>
        <w:spacing w:before="0" w:beforeAutospacing="0" w:after="0" w:afterAutospacing="0"/>
        <w:ind w:firstLine="450"/>
        <w:jc w:val="both"/>
        <w:rPr>
          <w:sz w:val="28"/>
          <w:szCs w:val="28"/>
        </w:rPr>
      </w:pPr>
      <w:bookmarkStart w:id="34" w:name="n115"/>
      <w:bookmarkStart w:id="35" w:name="n116"/>
      <w:bookmarkStart w:id="36" w:name="n119"/>
      <w:bookmarkStart w:id="37" w:name="n120"/>
      <w:bookmarkEnd w:id="34"/>
      <w:bookmarkEnd w:id="35"/>
      <w:bookmarkEnd w:id="36"/>
      <w:bookmarkEnd w:id="37"/>
      <w:r w:rsidRPr="00725397">
        <w:rPr>
          <w:sz w:val="28"/>
          <w:szCs w:val="28"/>
        </w:rPr>
        <w:t xml:space="preserve">10. </w:t>
      </w:r>
      <w:r w:rsidRPr="00725397">
        <w:rPr>
          <w:bCs/>
          <w:sz w:val="28"/>
        </w:rPr>
        <w:t xml:space="preserve">Розгляд Заяв здійснюється </w:t>
      </w:r>
      <w:r w:rsidRPr="00725397">
        <w:rPr>
          <w:sz w:val="28"/>
          <w:szCs w:val="28"/>
        </w:rPr>
        <w:t xml:space="preserve">комісією </w:t>
      </w:r>
      <w:bookmarkStart w:id="38" w:name="_Hlk113971694"/>
      <w:r w:rsidRPr="00725397">
        <w:rPr>
          <w:sz w:val="28"/>
          <w:szCs w:val="28"/>
        </w:rPr>
        <w:t xml:space="preserve">з </w:t>
      </w:r>
      <w:bookmarkEnd w:id="38"/>
      <w:r w:rsidRPr="00725397">
        <w:rPr>
          <w:sz w:val="28"/>
          <w:szCs w:val="28"/>
        </w:rPr>
        <w:t>визначення осіб, яким будуть надані місця у тимчасових спорудах, призначених для тимчасового проживання внутрішньо переміщених осіб,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 (далі – Комісія).</w:t>
      </w:r>
    </w:p>
    <w:p w:rsidR="00725397" w:rsidRPr="00725397" w:rsidP="00725397" w14:paraId="7661F861" w14:textId="77777777">
      <w:pPr>
        <w:pStyle w:val="rvps2"/>
        <w:shd w:val="clear" w:color="auto" w:fill="FFFFFF"/>
        <w:spacing w:before="0" w:beforeAutospacing="0" w:after="0" w:afterAutospacing="0"/>
        <w:ind w:firstLine="450"/>
        <w:jc w:val="both"/>
        <w:rPr>
          <w:sz w:val="28"/>
          <w:szCs w:val="28"/>
        </w:rPr>
      </w:pPr>
      <w:r w:rsidRPr="00725397">
        <w:rPr>
          <w:sz w:val="28"/>
          <w:szCs w:val="28"/>
        </w:rPr>
        <w:t>Формою роботи Комісії є засідання, які проводяться по мірі надходження документів.</w:t>
      </w:r>
    </w:p>
    <w:p w:rsidR="00725397" w:rsidRPr="00725397" w:rsidP="00725397" w14:paraId="2782A8DC" w14:textId="77777777">
      <w:pPr>
        <w:pStyle w:val="rvps2"/>
        <w:shd w:val="clear" w:color="auto" w:fill="FFFFFF"/>
        <w:spacing w:before="0" w:beforeAutospacing="0" w:after="0" w:afterAutospacing="0"/>
        <w:ind w:firstLine="450"/>
        <w:jc w:val="both"/>
        <w:rPr>
          <w:sz w:val="28"/>
          <w:szCs w:val="28"/>
        </w:rPr>
      </w:pPr>
      <w:r w:rsidRPr="00725397">
        <w:rPr>
          <w:sz w:val="28"/>
          <w:szCs w:val="28"/>
        </w:rPr>
        <w:t xml:space="preserve">Всі рішення, що були прийняті на засіданні, заносяться в протокол, який веде секретар комісії. Протоколи комісії зберігаються у секторі з житлових питань управління з питань комунальної власності та житла Броварської міської ради Броварського району Київської області доки не мине потреба. </w:t>
      </w:r>
    </w:p>
    <w:p w:rsidR="00725397" w:rsidRPr="00725397" w:rsidP="00725397" w14:paraId="5A94D111" w14:textId="77777777">
      <w:pPr>
        <w:pStyle w:val="rvps2"/>
        <w:shd w:val="clear" w:color="auto" w:fill="FFFFFF"/>
        <w:spacing w:before="0" w:beforeAutospacing="0" w:after="0" w:afterAutospacing="0"/>
        <w:ind w:firstLine="450"/>
        <w:jc w:val="both"/>
        <w:rPr>
          <w:sz w:val="28"/>
          <w:szCs w:val="28"/>
        </w:rPr>
      </w:pPr>
      <w:r w:rsidRPr="00725397">
        <w:rPr>
          <w:sz w:val="28"/>
          <w:szCs w:val="28"/>
        </w:rPr>
        <w:t xml:space="preserve">Рішення комісії є правомочними, якщо на засіданні присутні не менше 2/3 її складу. Рішення приймається більшістю голосів. </w:t>
      </w:r>
    </w:p>
    <w:p w:rsidR="00725397" w:rsidRPr="00725397" w:rsidP="00725397" w14:paraId="1A256E84" w14:textId="77777777">
      <w:pPr>
        <w:pStyle w:val="rvps2"/>
        <w:shd w:val="clear" w:color="auto" w:fill="FFFFFF"/>
        <w:spacing w:before="0" w:beforeAutospacing="0" w:after="0" w:afterAutospacing="0"/>
        <w:ind w:firstLine="450"/>
        <w:jc w:val="both"/>
        <w:rPr>
          <w:sz w:val="28"/>
          <w:szCs w:val="28"/>
        </w:rPr>
      </w:pPr>
      <w:r w:rsidRPr="00725397">
        <w:rPr>
          <w:sz w:val="28"/>
          <w:szCs w:val="28"/>
        </w:rPr>
        <w:t>11. Управління з питань комунальної власності та житла Броварської міської ради Броварського району Київської області:</w:t>
      </w:r>
    </w:p>
    <w:p w:rsidR="00725397" w:rsidRPr="00725397" w:rsidP="00725397" w14:paraId="290D82AA" w14:textId="77777777">
      <w:pPr>
        <w:pStyle w:val="rvps2"/>
        <w:shd w:val="clear" w:color="auto" w:fill="FFFFFF"/>
        <w:spacing w:before="0" w:beforeAutospacing="0" w:after="0" w:afterAutospacing="0"/>
        <w:ind w:firstLine="450"/>
        <w:jc w:val="both"/>
        <w:rPr>
          <w:sz w:val="28"/>
          <w:szCs w:val="28"/>
        </w:rPr>
      </w:pPr>
      <w:r w:rsidRPr="00725397">
        <w:rPr>
          <w:sz w:val="28"/>
          <w:szCs w:val="28"/>
        </w:rPr>
        <w:t>11.1. На підставі рішення Комісії  видає наказ про розміщення внутрішньо переміщеної особи та членів її сім’ї (за наявності) у тимчасових спорудах.</w:t>
      </w:r>
    </w:p>
    <w:p w:rsidR="00725397" w:rsidRPr="00725397" w:rsidP="00725397" w14:paraId="065A7CE4"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11.2. Укладає з внутрішньо переміщеною особою та підприємством/ установою, відповідальною за забезпечення надання послуг з утримання тимчасових споруд та прилеглої до них територіях  (надалі – Управитель) договір </w:t>
      </w:r>
      <w:bookmarkStart w:id="39" w:name="_Hlk115359851"/>
      <w:r w:rsidRPr="00725397">
        <w:rPr>
          <w:color w:val="333333"/>
          <w:sz w:val="28"/>
          <w:szCs w:val="28"/>
        </w:rPr>
        <w:t xml:space="preserve">про користування тимчасовими спорудами для тимчасового проживання людей, які втратили житло внаслідок військових дій </w:t>
      </w:r>
      <w:bookmarkEnd w:id="39"/>
      <w:r w:rsidRPr="00725397">
        <w:rPr>
          <w:color w:val="333333"/>
          <w:sz w:val="28"/>
          <w:szCs w:val="28"/>
        </w:rPr>
        <w:t>(надалі – Договір) (додаток 2).</w:t>
      </w:r>
      <w:bookmarkStart w:id="40" w:name="n121"/>
      <w:bookmarkStart w:id="41" w:name="n122"/>
      <w:bookmarkEnd w:id="40"/>
      <w:bookmarkEnd w:id="41"/>
    </w:p>
    <w:p w:rsidR="00725397" w:rsidRPr="00725397" w:rsidP="00725397" w14:paraId="5875F518"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11.3. У разі наявності підстав для відмови у розміщенні заявника та членів його сім’ї у тимчасових спорудах у письмовій формі відмовляє заявнику у його розміщенні у тимчасових спорудах із зазначенням причин такої відмови. </w:t>
      </w:r>
    </w:p>
    <w:p w:rsidR="00725397" w:rsidRPr="00725397" w:rsidP="00725397" w14:paraId="40487163"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11.4. Забезпечує облік та зберігання Заяв та доданих до них документів. </w:t>
      </w:r>
    </w:p>
    <w:p w:rsidR="00725397" w:rsidRPr="00725397" w:rsidP="00725397" w14:paraId="3632AA5F"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11.5. Має право здійснювати перевірку (у тому числі вибіркову) поданих внутрішньо переміщеними особами інформації та/або документів.</w:t>
      </w:r>
    </w:p>
    <w:p w:rsidR="00725397" w:rsidRPr="00725397" w:rsidP="00725397" w14:paraId="50BEDC52"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12. Підставами для відмови у розміщенні у тимчасових спорудах та у продовженні строку проживання в них є:</w:t>
      </w:r>
    </w:p>
    <w:p w:rsidR="00725397" w:rsidRPr="00725397" w:rsidP="00725397" w14:paraId="45171F83"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12.1. отримання в користування внутрішньо переміщеною особою або придбання нею іншого житла (житлового приміщення);</w:t>
      </w:r>
      <w:bookmarkStart w:id="42" w:name="n147"/>
      <w:bookmarkEnd w:id="42"/>
    </w:p>
    <w:p w:rsidR="00725397" w:rsidP="00725397" w14:paraId="2320C9BF" w14:textId="190063DA">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12.2. скасування дії довідки про взяття на облік внутрішньо переміщеної особи;</w:t>
      </w:r>
    </w:p>
    <w:p w:rsidR="00725397" w:rsidRPr="00725397" w:rsidP="00725397" w14:paraId="3F03633C" w14:textId="77777777">
      <w:pPr>
        <w:pStyle w:val="rvps2"/>
        <w:shd w:val="clear" w:color="auto" w:fill="FFFFFF"/>
        <w:spacing w:before="0" w:beforeAutospacing="0" w:after="0" w:afterAutospacing="0"/>
        <w:ind w:firstLine="450"/>
        <w:jc w:val="both"/>
        <w:rPr>
          <w:color w:val="333333"/>
          <w:sz w:val="28"/>
          <w:szCs w:val="28"/>
        </w:rPr>
      </w:pPr>
    </w:p>
    <w:p w:rsidR="00725397" w:rsidRPr="00725397" w:rsidP="00725397" w14:paraId="3BE8601B" w14:textId="77777777">
      <w:pPr>
        <w:pStyle w:val="rvps2"/>
        <w:shd w:val="clear" w:color="auto" w:fill="FFFFFF"/>
        <w:spacing w:before="0" w:beforeAutospacing="0" w:after="0" w:afterAutospacing="0"/>
        <w:ind w:firstLine="450"/>
        <w:jc w:val="both"/>
        <w:rPr>
          <w:color w:val="333333"/>
          <w:sz w:val="28"/>
          <w:szCs w:val="28"/>
        </w:rPr>
      </w:pPr>
      <w:bookmarkStart w:id="43" w:name="n148"/>
      <w:bookmarkEnd w:id="43"/>
      <w:r w:rsidRPr="00725397">
        <w:rPr>
          <w:color w:val="333333"/>
          <w:sz w:val="28"/>
          <w:szCs w:val="28"/>
        </w:rPr>
        <w:t>12.3. подання завідомо недостовірних відомостей, що стали підставою для надання внутрішньо переміщеній особі місця в тимчасовій споруді (модулі);</w:t>
      </w:r>
    </w:p>
    <w:p w:rsidR="00725397" w:rsidRPr="00725397" w:rsidP="00725397" w14:paraId="5CBBBCBB" w14:textId="77777777">
      <w:pPr>
        <w:pStyle w:val="rvps2"/>
        <w:shd w:val="clear" w:color="auto" w:fill="FFFFFF"/>
        <w:spacing w:before="0" w:beforeAutospacing="0" w:after="0" w:afterAutospacing="0"/>
        <w:ind w:firstLine="450"/>
        <w:jc w:val="both"/>
        <w:rPr>
          <w:color w:val="333333"/>
          <w:sz w:val="28"/>
          <w:szCs w:val="28"/>
        </w:rPr>
      </w:pPr>
      <w:bookmarkStart w:id="44" w:name="n149"/>
      <w:bookmarkEnd w:id="44"/>
      <w:r w:rsidRPr="00725397">
        <w:rPr>
          <w:color w:val="333333"/>
          <w:sz w:val="28"/>
          <w:szCs w:val="28"/>
        </w:rPr>
        <w:t>12.4. систематичне порушення внутрішньо переміщеною особою та/або членами її сім’ї правил користування приміщеннями в тимчасовій споруді;</w:t>
      </w:r>
    </w:p>
    <w:p w:rsidR="00725397" w:rsidRPr="00725397" w:rsidP="00725397" w14:paraId="2944325E" w14:textId="77777777">
      <w:pPr>
        <w:pStyle w:val="rvps2"/>
        <w:shd w:val="clear" w:color="auto" w:fill="FFFFFF"/>
        <w:spacing w:before="0" w:beforeAutospacing="0" w:after="0" w:afterAutospacing="0"/>
        <w:ind w:firstLine="450"/>
        <w:jc w:val="both"/>
        <w:rPr>
          <w:color w:val="333333"/>
          <w:sz w:val="28"/>
          <w:szCs w:val="28"/>
        </w:rPr>
      </w:pPr>
      <w:bookmarkStart w:id="45" w:name="n150"/>
      <w:bookmarkEnd w:id="45"/>
      <w:r w:rsidRPr="00725397">
        <w:rPr>
          <w:color w:val="333333"/>
          <w:sz w:val="28"/>
          <w:szCs w:val="28"/>
        </w:rPr>
        <w:t>12.5. приведення внутрішньо переміщеною особою та/або членами її сім’ї приміщень в тимчасовій споруді в непридатний для використання стан;</w:t>
      </w:r>
    </w:p>
    <w:p w:rsidR="00725397" w:rsidRPr="00725397" w:rsidP="00725397" w14:paraId="384D1139" w14:textId="77777777">
      <w:pPr>
        <w:pStyle w:val="rvps2"/>
        <w:shd w:val="clear" w:color="auto" w:fill="FFFFFF"/>
        <w:spacing w:before="0" w:beforeAutospacing="0" w:after="0" w:afterAutospacing="0"/>
        <w:ind w:firstLine="450"/>
        <w:jc w:val="both"/>
        <w:rPr>
          <w:color w:val="333333"/>
          <w:sz w:val="28"/>
          <w:szCs w:val="28"/>
        </w:rPr>
      </w:pPr>
      <w:bookmarkStart w:id="46" w:name="n151"/>
      <w:bookmarkStart w:id="47" w:name="n152"/>
      <w:bookmarkEnd w:id="46"/>
      <w:bookmarkEnd w:id="47"/>
      <w:r w:rsidRPr="00725397">
        <w:rPr>
          <w:color w:val="333333"/>
          <w:sz w:val="28"/>
          <w:szCs w:val="28"/>
        </w:rPr>
        <w:t xml:space="preserve">12.6. </w:t>
      </w:r>
      <w:r w:rsidRPr="00725397">
        <w:rPr>
          <w:color w:val="333333"/>
          <w:sz w:val="28"/>
          <w:szCs w:val="28"/>
        </w:rPr>
        <w:t>непроживання</w:t>
      </w:r>
      <w:r w:rsidRPr="00725397">
        <w:rPr>
          <w:color w:val="333333"/>
          <w:sz w:val="28"/>
          <w:szCs w:val="28"/>
        </w:rPr>
        <w:t xml:space="preserve"> внутрішньо переміщеною особою в житловому приміщенні безперервно більше 30 календарних днів;</w:t>
      </w:r>
    </w:p>
    <w:p w:rsidR="00725397" w:rsidRPr="00725397" w:rsidP="00725397" w14:paraId="7F9A7FB6" w14:textId="77777777">
      <w:pPr>
        <w:pStyle w:val="rvps2"/>
        <w:shd w:val="clear" w:color="auto" w:fill="FFFFFF"/>
        <w:spacing w:before="0" w:beforeAutospacing="0" w:after="0" w:afterAutospacing="0"/>
        <w:ind w:firstLine="450"/>
        <w:jc w:val="both"/>
        <w:rPr>
          <w:color w:val="333333"/>
          <w:sz w:val="28"/>
          <w:szCs w:val="28"/>
        </w:rPr>
      </w:pPr>
      <w:bookmarkStart w:id="48" w:name="n153"/>
      <w:bookmarkEnd w:id="48"/>
      <w:r w:rsidRPr="00725397">
        <w:rPr>
          <w:color w:val="333333"/>
          <w:sz w:val="28"/>
          <w:szCs w:val="28"/>
        </w:rPr>
        <w:t>12.7.  інші підстави, встановлені законом.</w:t>
      </w:r>
    </w:p>
    <w:p w:rsidR="00725397" w:rsidRPr="00725397" w:rsidP="00725397" w14:paraId="6522584F"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13. У Тимчасових спорудах не можуть бути розміщені внутрішньо переміщені особи:</w:t>
      </w:r>
    </w:p>
    <w:p w:rsidR="00725397" w:rsidRPr="00725397" w:rsidP="00725397" w14:paraId="71A2BDD1"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13.1. З ознаками гострих інфекційних захворювань.</w:t>
      </w:r>
    </w:p>
    <w:p w:rsidR="00725397" w:rsidRPr="00725397" w:rsidP="00725397" w14:paraId="0B58E314"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13.2. Із психічними захворюваннями, які можуть становити загрозу здоров’ю особи та/або особам, що її оточують.</w:t>
      </w:r>
    </w:p>
    <w:p w:rsidR="00725397" w:rsidRPr="00725397" w:rsidP="00725397" w14:paraId="6C0C3C52"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13.3. З грибковими та паразитарними захворюваннями шкіри та волосся.</w:t>
      </w:r>
    </w:p>
    <w:p w:rsidR="00725397" w:rsidRPr="00725397" w:rsidP="00725397" w14:paraId="2C730FA0"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13.4. Із потребою у стаціонарному лікуванні.</w:t>
      </w:r>
    </w:p>
    <w:p w:rsidR="00725397" w:rsidRPr="00725397" w:rsidP="00725397" w14:paraId="552B2E16"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14. Підставами для припинення користування тимчасовими спорудами (підставами для припинення розміщення осіб у тимчасових спорудах) є:</w:t>
      </w:r>
    </w:p>
    <w:p w:rsidR="00725397" w:rsidRPr="00725397" w:rsidP="00725397" w14:paraId="7493EE56"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14.1. Волевиявлення розміщеної у тимчасовій споруді особи.</w:t>
      </w:r>
    </w:p>
    <w:p w:rsidR="00725397" w:rsidRPr="00725397" w:rsidP="00725397" w14:paraId="6A2B4C1B"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14.2. Закінчення передбаченого Договором строку розміщення осіб у Тимчасових спорудах.</w:t>
      </w:r>
    </w:p>
    <w:p w:rsidR="00725397" w:rsidRPr="00725397" w:rsidP="00725397" w14:paraId="1A13932F"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14.3. Інші підстави, передбачені Договором.</w:t>
      </w:r>
    </w:p>
    <w:p w:rsidR="00725397" w:rsidRPr="00725397" w:rsidP="00725397" w14:paraId="7C0230B6"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15. Договір може бути достроково припинений за згодою Сторін.</w:t>
      </w:r>
    </w:p>
    <w:p w:rsidR="00725397" w:rsidRPr="00725397" w:rsidP="00725397" w14:paraId="7B13B09F" w14:textId="77777777">
      <w:pPr>
        <w:pStyle w:val="rvps2"/>
        <w:shd w:val="clear" w:color="auto" w:fill="FFFFFF"/>
        <w:spacing w:before="0" w:beforeAutospacing="0" w:after="0" w:afterAutospacing="0"/>
        <w:ind w:firstLine="450"/>
        <w:jc w:val="both"/>
        <w:rPr>
          <w:color w:val="333333"/>
          <w:sz w:val="28"/>
          <w:szCs w:val="28"/>
        </w:rPr>
      </w:pPr>
      <w:bookmarkStart w:id="49" w:name="n154"/>
      <w:bookmarkEnd w:id="49"/>
      <w:r w:rsidRPr="00725397">
        <w:rPr>
          <w:color w:val="333333"/>
          <w:sz w:val="28"/>
          <w:szCs w:val="28"/>
        </w:rPr>
        <w:t>16. Розміщення осіб у тимчасових спорудах здійснюється на строк до шести місяців.</w:t>
      </w:r>
    </w:p>
    <w:p w:rsidR="00725397" w:rsidRPr="00725397" w:rsidP="00725397" w14:paraId="3D6BC35D"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17. За заявою внутрішньо переміщеної особи не пізніше ніж за 30 календарних днів до закінчення строку Договору строк розміщення осіб у тимчасових спорудах може бути продовжений до шести місяців з обов’язковим укладанням додаткового договору.</w:t>
      </w:r>
    </w:p>
    <w:p w:rsidR="00725397" w:rsidRPr="00725397" w:rsidP="00725397" w14:paraId="6A32AD82"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18. Рішення про продовження строку розміщення осіб у тимчасових спорудах приймається Комісією за погодженням з Управителем тимчасових споруд та затверджується наказом управління з питань комунальної власності та житла Броварської міської ради Броварського району Київської області. </w:t>
      </w:r>
    </w:p>
    <w:p w:rsidR="00725397" w:rsidRPr="00725397" w:rsidP="00725397" w14:paraId="3537558E"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Про відмову у продовженні строку розміщення осіб у тимчасових спорудах відповідні особи повідомляються Управлінням у письмовій формі із зазначенням причин такої відмови.</w:t>
      </w:r>
    </w:p>
    <w:p w:rsidR="00725397" w:rsidRPr="00725397" w:rsidP="00725397" w14:paraId="26D9EFB2"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19. У випадках, передбачених пунктами 12 та 13 цього Порядку, Договір може бути припинений (розірваний) Управлінням, за погодженням з Управителем, в односторонньому порядку. </w:t>
      </w:r>
    </w:p>
    <w:p w:rsidR="00725397" w:rsidRPr="00725397" w:rsidP="00725397" w14:paraId="11CD419B"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20. У разі наявності підстав, зазначених у пунктах 12 – 15 цього Порядку, розміщені у тимчасових спорудах особи зобов’язані припинити користування Тимчасовими спорудами та вивільнити займане ними місце у тимчасових спорудах.</w:t>
      </w:r>
    </w:p>
    <w:p w:rsidR="00725397" w:rsidRPr="00725397" w:rsidP="00725397" w14:paraId="0A5A84CB" w14:textId="77777777">
      <w:pPr>
        <w:pStyle w:val="rvps2"/>
        <w:shd w:val="clear" w:color="auto" w:fill="FFFFFF"/>
        <w:spacing w:before="0" w:beforeAutospacing="0" w:after="0" w:afterAutospacing="0"/>
        <w:ind w:firstLine="450"/>
        <w:jc w:val="both"/>
        <w:rPr>
          <w:color w:val="333333"/>
          <w:sz w:val="28"/>
          <w:szCs w:val="28"/>
        </w:rPr>
      </w:pPr>
      <w:r w:rsidRPr="00725397">
        <w:rPr>
          <w:color w:val="333333"/>
          <w:sz w:val="28"/>
          <w:szCs w:val="28"/>
        </w:rPr>
        <w:t xml:space="preserve">У разі відмови таких осіб від добровільного виконання цього обов’язку Управління вживає передбачені законодавством України заходи, спрямовані на примусове вивільнення зазначеними особами зайнятих тимчасових споруд. </w:t>
      </w:r>
      <w:bookmarkStart w:id="50" w:name="n127"/>
      <w:bookmarkStart w:id="51" w:name="n128"/>
      <w:bookmarkEnd w:id="50"/>
      <w:bookmarkEnd w:id="51"/>
    </w:p>
    <w:p w:rsidR="00725397" w:rsidRPr="00725397" w:rsidP="00725397" w14:paraId="4DA51D09" w14:textId="77777777">
      <w:pPr>
        <w:jc w:val="both"/>
        <w:rPr>
          <w:rFonts w:ascii="Times New Roman" w:hAnsi="Times New Roman" w:cs="Times New Roman"/>
          <w:sz w:val="28"/>
          <w:szCs w:val="28"/>
        </w:rPr>
      </w:pPr>
    </w:p>
    <w:p w:rsidR="00725397" w:rsidRPr="00725397" w:rsidP="00725397" w14:paraId="5257D270" w14:textId="77777777">
      <w:pPr>
        <w:jc w:val="both"/>
        <w:rPr>
          <w:rFonts w:ascii="Times New Roman" w:hAnsi="Times New Roman" w:cs="Times New Roman"/>
          <w:sz w:val="28"/>
          <w:szCs w:val="28"/>
        </w:rPr>
      </w:pPr>
    </w:p>
    <w:p w:rsidR="00725397" w:rsidRPr="00725397" w:rsidP="00725397" w14:paraId="0E30E94F" w14:textId="77777777">
      <w:pPr>
        <w:jc w:val="both"/>
        <w:rPr>
          <w:rFonts w:ascii="Times New Roman" w:hAnsi="Times New Roman" w:cs="Times New Roman"/>
          <w:sz w:val="28"/>
          <w:szCs w:val="28"/>
        </w:rPr>
      </w:pPr>
      <w:r w:rsidRPr="00725397">
        <w:rPr>
          <w:rFonts w:ascii="Times New Roman" w:hAnsi="Times New Roman" w:cs="Times New Roman"/>
          <w:sz w:val="28"/>
          <w:szCs w:val="28"/>
        </w:rPr>
        <w:t>Міський голова</w:t>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t xml:space="preserve">  </w:t>
      </w:r>
      <w:r w:rsidRPr="00725397">
        <w:rPr>
          <w:rFonts w:ascii="Times New Roman" w:hAnsi="Times New Roman" w:cs="Times New Roman"/>
          <w:sz w:val="28"/>
          <w:szCs w:val="28"/>
        </w:rPr>
        <w:tab/>
        <w:t xml:space="preserve">    Ігор  САПОЖКО</w:t>
      </w:r>
    </w:p>
    <w:p w:rsidR="00725397" w:rsidRPr="00725397" w:rsidP="00725397" w14:paraId="05732E48" w14:textId="77777777">
      <w:pPr>
        <w:jc w:val="both"/>
        <w:rPr>
          <w:rFonts w:ascii="Times New Roman" w:hAnsi="Times New Roman" w:cs="Times New Roman"/>
          <w:sz w:val="28"/>
          <w:szCs w:val="28"/>
        </w:rPr>
      </w:pPr>
    </w:p>
    <w:p w:rsidR="00725397" w:rsidRPr="00725397" w:rsidP="00725397" w14:paraId="2EC32493" w14:textId="77777777">
      <w:pPr>
        <w:shd w:val="clear" w:color="auto" w:fill="FFFFFF"/>
        <w:spacing w:before="300"/>
        <w:ind w:left="4248" w:right="450"/>
        <w:jc w:val="right"/>
        <w:rPr>
          <w:rFonts w:ascii="Times New Roman" w:hAnsi="Times New Roman" w:cs="Times New Roman"/>
        </w:rPr>
      </w:pPr>
    </w:p>
    <w:p w:rsidR="00725397" w:rsidP="00725397" w14:paraId="0F5ED985" w14:textId="0002C1C1">
      <w:pPr>
        <w:shd w:val="clear" w:color="auto" w:fill="FFFFFF"/>
        <w:spacing w:before="300"/>
        <w:ind w:left="4248" w:right="450"/>
        <w:jc w:val="right"/>
        <w:rPr>
          <w:rFonts w:ascii="Times New Roman" w:hAnsi="Times New Roman" w:cs="Times New Roman"/>
        </w:rPr>
      </w:pPr>
    </w:p>
    <w:p w:rsidR="00725397" w:rsidP="00725397" w14:paraId="04CFAB22" w14:textId="2DE4FCAA">
      <w:pPr>
        <w:shd w:val="clear" w:color="auto" w:fill="FFFFFF"/>
        <w:spacing w:before="300"/>
        <w:ind w:left="4248" w:right="450"/>
        <w:jc w:val="right"/>
        <w:rPr>
          <w:rFonts w:ascii="Times New Roman" w:hAnsi="Times New Roman" w:cs="Times New Roman"/>
        </w:rPr>
      </w:pPr>
    </w:p>
    <w:p w:rsidR="00725397" w:rsidP="00725397" w14:paraId="44BDC7BE" w14:textId="3FA4976B">
      <w:pPr>
        <w:shd w:val="clear" w:color="auto" w:fill="FFFFFF"/>
        <w:spacing w:before="300"/>
        <w:ind w:left="4248" w:right="450"/>
        <w:jc w:val="right"/>
        <w:rPr>
          <w:rFonts w:ascii="Times New Roman" w:hAnsi="Times New Roman" w:cs="Times New Roman"/>
        </w:rPr>
      </w:pPr>
    </w:p>
    <w:p w:rsidR="00725397" w:rsidP="00725397" w14:paraId="2851C415" w14:textId="63DC15CB">
      <w:pPr>
        <w:shd w:val="clear" w:color="auto" w:fill="FFFFFF"/>
        <w:spacing w:before="300"/>
        <w:ind w:left="4248" w:right="450"/>
        <w:jc w:val="right"/>
        <w:rPr>
          <w:rFonts w:ascii="Times New Roman" w:hAnsi="Times New Roman" w:cs="Times New Roman"/>
        </w:rPr>
      </w:pPr>
    </w:p>
    <w:p w:rsidR="00725397" w:rsidP="00725397" w14:paraId="0D3D077B" w14:textId="7954C163">
      <w:pPr>
        <w:shd w:val="clear" w:color="auto" w:fill="FFFFFF"/>
        <w:spacing w:before="300"/>
        <w:ind w:left="4248" w:right="450"/>
        <w:jc w:val="right"/>
        <w:rPr>
          <w:rFonts w:ascii="Times New Roman" w:hAnsi="Times New Roman" w:cs="Times New Roman"/>
        </w:rPr>
      </w:pPr>
    </w:p>
    <w:p w:rsidR="00725397" w:rsidP="00725397" w14:paraId="438BECA6" w14:textId="6A02758B">
      <w:pPr>
        <w:shd w:val="clear" w:color="auto" w:fill="FFFFFF"/>
        <w:spacing w:before="300"/>
        <w:ind w:left="4248" w:right="450"/>
        <w:jc w:val="right"/>
        <w:rPr>
          <w:rFonts w:ascii="Times New Roman" w:hAnsi="Times New Roman" w:cs="Times New Roman"/>
        </w:rPr>
      </w:pPr>
    </w:p>
    <w:p w:rsidR="00725397" w:rsidP="00725397" w14:paraId="7B643C25" w14:textId="4F6451CC">
      <w:pPr>
        <w:shd w:val="clear" w:color="auto" w:fill="FFFFFF"/>
        <w:spacing w:before="300"/>
        <w:ind w:left="4248" w:right="450"/>
        <w:jc w:val="right"/>
        <w:rPr>
          <w:rFonts w:ascii="Times New Roman" w:hAnsi="Times New Roman" w:cs="Times New Roman"/>
        </w:rPr>
      </w:pPr>
    </w:p>
    <w:p w:rsidR="00725397" w:rsidP="00725397" w14:paraId="56A2F0C6" w14:textId="43FBCAD3">
      <w:pPr>
        <w:shd w:val="clear" w:color="auto" w:fill="FFFFFF"/>
        <w:spacing w:before="300"/>
        <w:ind w:left="4248" w:right="450"/>
        <w:jc w:val="right"/>
        <w:rPr>
          <w:rFonts w:ascii="Times New Roman" w:hAnsi="Times New Roman" w:cs="Times New Roman"/>
        </w:rPr>
      </w:pPr>
    </w:p>
    <w:p w:rsidR="00725397" w:rsidP="00725397" w14:paraId="2DA0D3E6" w14:textId="0DEDF0D4">
      <w:pPr>
        <w:shd w:val="clear" w:color="auto" w:fill="FFFFFF"/>
        <w:spacing w:before="300"/>
        <w:ind w:left="4248" w:right="450"/>
        <w:jc w:val="right"/>
        <w:rPr>
          <w:rFonts w:ascii="Times New Roman" w:hAnsi="Times New Roman" w:cs="Times New Roman"/>
        </w:rPr>
      </w:pPr>
    </w:p>
    <w:p w:rsidR="00725397" w:rsidP="00725397" w14:paraId="7C3CB96C" w14:textId="40A25E38">
      <w:pPr>
        <w:shd w:val="clear" w:color="auto" w:fill="FFFFFF"/>
        <w:spacing w:before="300"/>
        <w:ind w:left="4248" w:right="450"/>
        <w:jc w:val="right"/>
        <w:rPr>
          <w:rFonts w:ascii="Times New Roman" w:hAnsi="Times New Roman" w:cs="Times New Roman"/>
        </w:rPr>
      </w:pPr>
    </w:p>
    <w:p w:rsidR="00725397" w:rsidP="00725397" w14:paraId="30055918" w14:textId="5837C3E3">
      <w:pPr>
        <w:shd w:val="clear" w:color="auto" w:fill="FFFFFF"/>
        <w:spacing w:before="300"/>
        <w:ind w:left="4248" w:right="450"/>
        <w:jc w:val="right"/>
        <w:rPr>
          <w:rFonts w:ascii="Times New Roman" w:hAnsi="Times New Roman" w:cs="Times New Roman"/>
        </w:rPr>
      </w:pPr>
    </w:p>
    <w:p w:rsidR="00725397" w:rsidP="00725397" w14:paraId="6E62B0F5" w14:textId="5B2B8A82">
      <w:pPr>
        <w:shd w:val="clear" w:color="auto" w:fill="FFFFFF"/>
        <w:spacing w:before="300"/>
        <w:ind w:left="4248" w:right="450"/>
        <w:jc w:val="right"/>
        <w:rPr>
          <w:rFonts w:ascii="Times New Roman" w:hAnsi="Times New Roman" w:cs="Times New Roman"/>
        </w:rPr>
      </w:pPr>
    </w:p>
    <w:p w:rsidR="00725397" w:rsidP="00725397" w14:paraId="306D7F75" w14:textId="73BF8A5C">
      <w:pPr>
        <w:shd w:val="clear" w:color="auto" w:fill="FFFFFF"/>
        <w:spacing w:before="300"/>
        <w:ind w:left="4248" w:right="450"/>
        <w:jc w:val="right"/>
        <w:rPr>
          <w:rFonts w:ascii="Times New Roman" w:hAnsi="Times New Roman" w:cs="Times New Roman"/>
        </w:rPr>
      </w:pPr>
    </w:p>
    <w:p w:rsidR="00725397" w:rsidP="00725397" w14:paraId="162BE9FB" w14:textId="2DBBEDB8">
      <w:pPr>
        <w:shd w:val="clear" w:color="auto" w:fill="FFFFFF"/>
        <w:spacing w:before="300"/>
        <w:ind w:left="4248" w:right="450"/>
        <w:jc w:val="right"/>
        <w:rPr>
          <w:rFonts w:ascii="Times New Roman" w:hAnsi="Times New Roman" w:cs="Times New Roman"/>
        </w:rPr>
      </w:pPr>
    </w:p>
    <w:p w:rsidR="00725397" w:rsidP="00725397" w14:paraId="1D9B73C7" w14:textId="6FB55B27">
      <w:pPr>
        <w:shd w:val="clear" w:color="auto" w:fill="FFFFFF"/>
        <w:spacing w:before="300"/>
        <w:ind w:left="4248" w:right="450"/>
        <w:jc w:val="right"/>
        <w:rPr>
          <w:rFonts w:ascii="Times New Roman" w:hAnsi="Times New Roman" w:cs="Times New Roman"/>
        </w:rPr>
      </w:pPr>
    </w:p>
    <w:p w:rsidR="00725397" w:rsidP="00725397" w14:paraId="1B76DA69" w14:textId="39A5AFB5">
      <w:pPr>
        <w:shd w:val="clear" w:color="auto" w:fill="FFFFFF"/>
        <w:spacing w:before="300"/>
        <w:ind w:left="4248" w:right="450"/>
        <w:jc w:val="right"/>
        <w:rPr>
          <w:rFonts w:ascii="Times New Roman" w:hAnsi="Times New Roman" w:cs="Times New Roman"/>
        </w:rPr>
      </w:pPr>
    </w:p>
    <w:p w:rsidR="00725397" w:rsidP="00725397" w14:paraId="24528A1F" w14:textId="0D899929">
      <w:pPr>
        <w:shd w:val="clear" w:color="auto" w:fill="FFFFFF"/>
        <w:spacing w:before="300"/>
        <w:ind w:left="4248" w:right="450"/>
        <w:jc w:val="right"/>
        <w:rPr>
          <w:rFonts w:ascii="Times New Roman" w:hAnsi="Times New Roman" w:cs="Times New Roman"/>
        </w:rPr>
      </w:pPr>
    </w:p>
    <w:p w:rsidR="00725397" w:rsidRPr="00725397" w:rsidP="00725397" w14:paraId="72C581D3" w14:textId="77777777">
      <w:pPr>
        <w:shd w:val="clear" w:color="auto" w:fill="FFFFFF"/>
        <w:spacing w:before="300"/>
        <w:ind w:left="4248" w:right="450"/>
        <w:jc w:val="right"/>
        <w:rPr>
          <w:rFonts w:ascii="Times New Roman" w:hAnsi="Times New Roman" w:cs="Times New Roman"/>
        </w:rPr>
      </w:pPr>
    </w:p>
    <w:p w:rsidR="00725397" w:rsidRPr="00725397" w:rsidP="00725397" w14:paraId="44CB8D0C" w14:textId="77777777">
      <w:pPr>
        <w:shd w:val="clear" w:color="auto" w:fill="FFFFFF"/>
        <w:spacing w:before="300"/>
        <w:ind w:left="4248" w:right="450"/>
        <w:jc w:val="right"/>
        <w:rPr>
          <w:rFonts w:ascii="Times New Roman" w:hAnsi="Times New Roman" w:cs="Times New Roman"/>
          <w:color w:val="333333"/>
          <w:sz w:val="28"/>
          <w:szCs w:val="28"/>
        </w:rPr>
      </w:pPr>
      <w:r w:rsidRPr="00725397">
        <w:rPr>
          <w:rFonts w:ascii="Times New Roman" w:hAnsi="Times New Roman" w:cs="Times New Roman"/>
          <w:color w:val="333333"/>
          <w:sz w:val="28"/>
          <w:szCs w:val="28"/>
        </w:rPr>
        <w:t xml:space="preserve">Додаток 1 </w:t>
      </w:r>
    </w:p>
    <w:p w:rsidR="00725397" w:rsidP="00725397" w14:paraId="4FEED502" w14:textId="6F2BFDAE">
      <w:pPr>
        <w:shd w:val="clear" w:color="auto" w:fill="FFFFFF"/>
        <w:spacing w:before="300"/>
        <w:ind w:left="4248" w:right="450"/>
        <w:jc w:val="both"/>
        <w:rPr>
          <w:rFonts w:ascii="Times New Roman" w:hAnsi="Times New Roman" w:cs="Times New Roman"/>
          <w:color w:val="333333"/>
          <w:sz w:val="28"/>
          <w:szCs w:val="28"/>
        </w:rPr>
      </w:pPr>
      <w:r w:rsidRPr="00725397">
        <w:rPr>
          <w:rFonts w:ascii="Times New Roman" w:hAnsi="Times New Roman" w:cs="Times New Roman"/>
          <w:color w:val="333333"/>
          <w:sz w:val="28"/>
          <w:szCs w:val="28"/>
        </w:rPr>
        <w:t xml:space="preserve">до Порядку </w:t>
      </w:r>
      <w:bookmarkStart w:id="52" w:name="_Hlk115189734"/>
      <w:r w:rsidRPr="00725397">
        <w:rPr>
          <w:rFonts w:ascii="Times New Roman" w:hAnsi="Times New Roman" w:cs="Times New Roman"/>
          <w:color w:val="333333"/>
          <w:sz w:val="28"/>
          <w:szCs w:val="28"/>
        </w:rPr>
        <w:t xml:space="preserve">надання та користування </w:t>
      </w:r>
      <w:bookmarkStart w:id="53" w:name="_Hlk115189690"/>
      <w:bookmarkEnd w:id="52"/>
      <w:r w:rsidRPr="00725397">
        <w:rPr>
          <w:rFonts w:ascii="Times New Roman" w:hAnsi="Times New Roman" w:cs="Times New Roman"/>
          <w:color w:val="333333"/>
          <w:sz w:val="28"/>
          <w:szCs w:val="28"/>
        </w:rPr>
        <w:t>тимчасовими спорудами зі збірних модулів, призначених для компактного проживання внутрішньо переміщених осіб,</w:t>
      </w:r>
      <w:r w:rsidRPr="00725397">
        <w:rPr>
          <w:rFonts w:ascii="Times New Roman" w:hAnsi="Times New Roman" w:cs="Times New Roman"/>
          <w:sz w:val="28"/>
          <w:szCs w:val="28"/>
        </w:rPr>
        <w:t xml:space="preserve"> </w:t>
      </w:r>
      <w:r w:rsidRPr="00725397">
        <w:rPr>
          <w:rFonts w:ascii="Times New Roman" w:hAnsi="Times New Roman" w:cs="Times New Roman"/>
          <w:color w:val="333333"/>
          <w:sz w:val="28"/>
          <w:szCs w:val="28"/>
        </w:rPr>
        <w:t>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bookmarkEnd w:id="53"/>
    </w:p>
    <w:p w:rsidR="00725397" w:rsidRPr="00725397" w:rsidP="00725397" w14:paraId="05AFE7E3" w14:textId="77777777">
      <w:pPr>
        <w:shd w:val="clear" w:color="auto" w:fill="FFFFFF"/>
        <w:spacing w:before="300"/>
        <w:ind w:left="4248" w:right="450"/>
        <w:jc w:val="both"/>
        <w:rPr>
          <w:rFonts w:ascii="Times New Roman" w:hAnsi="Times New Roman" w:cs="Times New Roman"/>
          <w:color w:val="333333"/>
          <w:sz w:val="28"/>
          <w:szCs w:val="28"/>
        </w:rPr>
      </w:pPr>
    </w:p>
    <w:p w:rsidR="00725397" w:rsidRPr="00725397" w:rsidP="00725397" w14:paraId="186E8ACA" w14:textId="77777777">
      <w:pPr>
        <w:spacing w:before="360" w:line="228" w:lineRule="auto"/>
        <w:ind w:left="2977"/>
        <w:rPr>
          <w:rFonts w:ascii="Times New Roman" w:hAnsi="Times New Roman" w:cs="Times New Roman"/>
          <w:b/>
          <w:bCs/>
        </w:rPr>
      </w:pPr>
      <w:r w:rsidRPr="00725397">
        <w:rPr>
          <w:rFonts w:ascii="Times New Roman" w:hAnsi="Times New Roman" w:cs="Times New Roman"/>
          <w:b/>
          <w:bCs/>
        </w:rPr>
        <w:t xml:space="preserve">Голові виконавчого комітету Броварської міської ради Броварського району Київської області                                                                                                                                   </w:t>
      </w:r>
    </w:p>
    <w:p w:rsidR="00725397" w:rsidRPr="00725397" w:rsidP="00725397" w14:paraId="63CF31C9" w14:textId="77777777">
      <w:pPr>
        <w:spacing w:before="120" w:line="228" w:lineRule="auto"/>
        <w:ind w:left="2977"/>
        <w:rPr>
          <w:rFonts w:ascii="Times New Roman" w:hAnsi="Times New Roman" w:cs="Times New Roman"/>
          <w:b/>
          <w:bCs/>
        </w:rPr>
      </w:pPr>
      <w:r w:rsidRPr="00725397">
        <w:rPr>
          <w:rFonts w:ascii="Times New Roman" w:hAnsi="Times New Roman" w:cs="Times New Roman"/>
          <w:b/>
          <w:bCs/>
        </w:rPr>
        <w:t>____________________________________________________</w:t>
      </w:r>
    </w:p>
    <w:p w:rsidR="00725397" w:rsidRPr="00725397" w:rsidP="00725397" w14:paraId="1EB5D406" w14:textId="77777777">
      <w:pPr>
        <w:spacing w:before="120" w:line="228" w:lineRule="auto"/>
        <w:ind w:left="2977"/>
        <w:rPr>
          <w:rFonts w:ascii="Times New Roman" w:hAnsi="Times New Roman" w:cs="Times New Roman"/>
          <w:sz w:val="20"/>
          <w:szCs w:val="20"/>
        </w:rPr>
      </w:pPr>
      <w:r w:rsidRPr="00725397">
        <w:rPr>
          <w:rFonts w:ascii="Times New Roman" w:hAnsi="Times New Roman" w:cs="Times New Roman"/>
          <w:sz w:val="16"/>
          <w:szCs w:val="16"/>
        </w:rPr>
        <w:br/>
      </w:r>
      <w:r w:rsidRPr="00725397">
        <w:rPr>
          <w:rFonts w:ascii="Times New Roman" w:hAnsi="Times New Roman" w:cs="Times New Roman"/>
          <w:sz w:val="20"/>
          <w:szCs w:val="20"/>
        </w:rPr>
        <w:t xml:space="preserve">(проставляється позначка від кого: </w:t>
      </w:r>
      <w:r w:rsidRPr="00725397">
        <w:rPr>
          <w:rFonts w:ascii="Times New Roman" w:hAnsi="Times New Roman" w:cs="Times New Roman"/>
          <w:noProof/>
          <w:sz w:val="20"/>
          <w:szCs w:val="20"/>
        </w:rPr>
        <w:drawing>
          <wp:inline distT="0" distB="0" distL="0" distR="0">
            <wp:extent cx="95250" cy="95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725397">
        <w:rPr>
          <w:rFonts w:ascii="Times New Roman" w:hAnsi="Times New Roman" w:cs="Times New Roman"/>
          <w:sz w:val="20"/>
          <w:szCs w:val="20"/>
        </w:rPr>
        <w:t xml:space="preserve"> заявник або</w:t>
      </w:r>
      <w:r w:rsidRPr="00725397">
        <w:rPr>
          <w:rFonts w:ascii="Times New Roman" w:hAnsi="Times New Roman" w:cs="Times New Roman"/>
          <w:sz w:val="20"/>
          <w:szCs w:val="20"/>
        </w:rPr>
        <w:br/>
      </w:r>
      <w:r w:rsidRPr="00725397">
        <w:rPr>
          <w:rFonts w:ascii="Times New Roman" w:hAnsi="Times New Roman" w:cs="Times New Roman"/>
          <w:noProof/>
          <w:sz w:val="20"/>
          <w:szCs w:val="20"/>
        </w:rPr>
        <w:drawing>
          <wp:inline distT="0" distB="0" distL="0" distR="0">
            <wp:extent cx="95250" cy="95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725397">
        <w:rPr>
          <w:rFonts w:ascii="Times New Roman" w:hAnsi="Times New Roman" w:cs="Times New Roman"/>
          <w:sz w:val="20"/>
          <w:szCs w:val="20"/>
        </w:rPr>
        <w:t xml:space="preserve"> уповноважений представник)</w:t>
      </w:r>
      <w:r w:rsidRPr="00725397">
        <w:rPr>
          <w:rFonts w:ascii="Times New Roman" w:hAnsi="Times New Roman" w:cs="Times New Roman"/>
          <w:sz w:val="20"/>
          <w:szCs w:val="20"/>
        </w:rPr>
        <w:br/>
      </w:r>
      <w:r w:rsidRPr="00725397">
        <w:rPr>
          <w:rFonts w:ascii="Times New Roman" w:hAnsi="Times New Roman" w:cs="Times New Roman"/>
          <w:u w:val="single"/>
        </w:rPr>
        <w:t>______________________________________________________</w:t>
      </w:r>
      <w:r w:rsidRPr="00725397">
        <w:rPr>
          <w:rFonts w:ascii="Times New Roman" w:hAnsi="Times New Roman" w:cs="Times New Roman"/>
        </w:rPr>
        <w:t>_</w:t>
      </w:r>
      <w:r w:rsidRPr="00725397">
        <w:rPr>
          <w:rFonts w:ascii="Times New Roman" w:hAnsi="Times New Roman" w:cs="Times New Roman"/>
        </w:rPr>
        <w:br/>
      </w:r>
      <w:r w:rsidRPr="00725397">
        <w:rPr>
          <w:rFonts w:ascii="Times New Roman" w:hAnsi="Times New Roman" w:cs="Times New Roman"/>
          <w:sz w:val="20"/>
          <w:szCs w:val="20"/>
        </w:rPr>
        <w:t>(прізвище, ім’я та по батькові заявника/уповноваженого представника)</w:t>
      </w:r>
    </w:p>
    <w:p w:rsidR="00725397" w:rsidRPr="00725397" w:rsidP="00725397" w14:paraId="4093A227" w14:textId="77777777">
      <w:pPr>
        <w:spacing w:before="240" w:line="228" w:lineRule="auto"/>
        <w:ind w:left="2977"/>
        <w:rPr>
          <w:rFonts w:ascii="Times New Roman" w:hAnsi="Times New Roman" w:cs="Times New Roman"/>
        </w:rPr>
      </w:pPr>
      <w:r w:rsidRPr="00725397">
        <w:rPr>
          <w:rFonts w:ascii="Times New Roman" w:hAnsi="Times New Roman" w:cs="Times New Roman"/>
        </w:rPr>
        <w:t>Про взяття на облік*:</w:t>
      </w:r>
    </w:p>
    <w:p w:rsidR="00725397" w:rsidRPr="00725397" w:rsidP="00725397" w14:paraId="7AC07FF1" w14:textId="77777777">
      <w:pPr>
        <w:spacing w:before="120" w:line="228" w:lineRule="auto"/>
        <w:ind w:left="2977"/>
        <w:jc w:val="center"/>
        <w:rPr>
          <w:rFonts w:ascii="Times New Roman" w:hAnsi="Times New Roman" w:cs="Times New Roman"/>
          <w:sz w:val="20"/>
          <w:szCs w:val="20"/>
        </w:rPr>
      </w:pPr>
      <w:r w:rsidRPr="00725397">
        <w:rPr>
          <w:rFonts w:ascii="Times New Roman" w:hAnsi="Times New Roman" w:cs="Times New Roman"/>
          <w:u w:val="single"/>
        </w:rPr>
        <w:t>_____________________________________________________</w:t>
      </w:r>
      <w:r w:rsidRPr="00725397">
        <w:rPr>
          <w:rFonts w:ascii="Times New Roman" w:hAnsi="Times New Roman" w:cs="Times New Roman"/>
        </w:rPr>
        <w:t>____</w:t>
      </w:r>
      <w:r w:rsidRPr="00725397">
        <w:rPr>
          <w:rFonts w:ascii="Times New Roman" w:hAnsi="Times New Roman" w:cs="Times New Roman"/>
        </w:rPr>
        <w:br/>
      </w:r>
      <w:r w:rsidRPr="00725397">
        <w:rPr>
          <w:rFonts w:ascii="Times New Roman" w:hAnsi="Times New Roman" w:cs="Times New Roman"/>
          <w:sz w:val="20"/>
          <w:szCs w:val="20"/>
        </w:rPr>
        <w:t>(прізвище, ім’я та по батькові суб’єкта звернення)</w:t>
      </w:r>
    </w:p>
    <w:p w:rsidR="00725397" w:rsidRPr="00725397" w:rsidP="00725397" w14:paraId="45F92F38" w14:textId="77777777">
      <w:pPr>
        <w:spacing w:before="120" w:line="228" w:lineRule="auto"/>
        <w:ind w:left="2977"/>
        <w:rPr>
          <w:rFonts w:ascii="Times New Roman" w:hAnsi="Times New Roman" w:cs="Times New Roman"/>
        </w:rPr>
      </w:pPr>
      <w:r w:rsidRPr="00725397">
        <w:rPr>
          <w:rFonts w:ascii="Times New Roman" w:hAnsi="Times New Roman" w:cs="Times New Roman"/>
        </w:rPr>
        <w:t xml:space="preserve">Документ, що посвідчує особу та підтверджує громадянство </w:t>
      </w:r>
      <w:r w:rsidRPr="00725397">
        <w:rPr>
          <w:rFonts w:ascii="Times New Roman" w:hAnsi="Times New Roman" w:cs="Times New Roman"/>
          <w:u w:val="single"/>
        </w:rPr>
        <w:t>України, _______________________________________________</w:t>
      </w:r>
    </w:p>
    <w:p w:rsidR="00725397" w:rsidRPr="00725397" w:rsidP="00725397" w14:paraId="03955C20" w14:textId="77777777">
      <w:pPr>
        <w:spacing w:before="120" w:line="228" w:lineRule="auto"/>
        <w:ind w:left="2977"/>
        <w:rPr>
          <w:rFonts w:ascii="Times New Roman" w:hAnsi="Times New Roman" w:cs="Times New Roman"/>
        </w:rPr>
      </w:pPr>
      <w:r w:rsidRPr="00725397">
        <w:rPr>
          <w:rFonts w:ascii="Times New Roman" w:hAnsi="Times New Roman" w:cs="Times New Roman"/>
          <w:u w:val="single"/>
        </w:rPr>
        <w:t>виданий _______________________________________________</w:t>
      </w:r>
      <w:r w:rsidRPr="00725397">
        <w:rPr>
          <w:rFonts w:ascii="Times New Roman" w:hAnsi="Times New Roman" w:cs="Times New Roman"/>
        </w:rPr>
        <w:br/>
      </w:r>
      <w:r w:rsidRPr="00725397">
        <w:rPr>
          <w:rFonts w:ascii="Times New Roman" w:hAnsi="Times New Roman" w:cs="Times New Roman"/>
          <w:u w:val="single"/>
        </w:rPr>
        <w:t>_______________________________________________________</w:t>
      </w:r>
    </w:p>
    <w:p w:rsidR="00725397" w:rsidRPr="00725397" w:rsidP="00725397" w14:paraId="13FBF6DE" w14:textId="77777777">
      <w:pPr>
        <w:spacing w:before="120" w:line="228" w:lineRule="auto"/>
        <w:ind w:left="2977"/>
        <w:rPr>
          <w:rFonts w:ascii="Times New Roman" w:hAnsi="Times New Roman" w:cs="Times New Roman"/>
        </w:rPr>
      </w:pPr>
      <w:r w:rsidRPr="00725397">
        <w:rPr>
          <w:rFonts w:ascii="Times New Roman" w:hAnsi="Times New Roman" w:cs="Times New Roman"/>
        </w:rPr>
        <w:t xml:space="preserve">Реєстраційний номер облікової картки платника податків** </w:t>
      </w:r>
      <w:r w:rsidRPr="00725397">
        <w:rPr>
          <w:rFonts w:ascii="Times New Roman" w:hAnsi="Times New Roman" w:cs="Times New Roman"/>
          <w:u w:val="single"/>
        </w:rPr>
        <w:t>_______________________________________________________</w:t>
      </w:r>
    </w:p>
    <w:p w:rsidR="00725397" w:rsidRPr="00725397" w:rsidP="00725397" w14:paraId="443A61D0" w14:textId="77777777">
      <w:pPr>
        <w:spacing w:before="120" w:line="228" w:lineRule="auto"/>
        <w:ind w:left="2977"/>
        <w:rPr>
          <w:rFonts w:ascii="Times New Roman" w:hAnsi="Times New Roman" w:cs="Times New Roman"/>
          <w:u w:val="single"/>
        </w:rPr>
      </w:pPr>
      <w:r w:rsidRPr="00725397">
        <w:rPr>
          <w:rFonts w:ascii="Times New Roman" w:hAnsi="Times New Roman" w:cs="Times New Roman"/>
        </w:rPr>
        <w:t xml:space="preserve">Адреса, за якою може здійснюватися офіційне листування або вручення офіційної кореспонденції, та контактний номер телефону </w:t>
      </w:r>
      <w:r w:rsidRPr="00725397">
        <w:rPr>
          <w:rFonts w:ascii="Times New Roman" w:hAnsi="Times New Roman" w:cs="Times New Roman"/>
          <w:u w:val="single"/>
        </w:rPr>
        <w:t>_______________________________________________________</w:t>
      </w:r>
      <w:r w:rsidRPr="00725397">
        <w:rPr>
          <w:rFonts w:ascii="Times New Roman" w:hAnsi="Times New Roman" w:cs="Times New Roman"/>
          <w:u w:val="single"/>
        </w:rPr>
        <w:br/>
        <w:t>_______________________________________________________</w:t>
      </w:r>
      <w:r w:rsidRPr="00725397">
        <w:rPr>
          <w:rFonts w:ascii="Times New Roman" w:hAnsi="Times New Roman" w:cs="Times New Roman"/>
          <w:u w:val="single"/>
        </w:rPr>
        <w:br/>
        <w:t>_______________________________________________________</w:t>
      </w:r>
    </w:p>
    <w:p w:rsidR="00725397" w:rsidRPr="00725397" w:rsidP="00725397" w14:paraId="0EC74720" w14:textId="77777777">
      <w:pPr>
        <w:spacing w:line="228" w:lineRule="auto"/>
        <w:ind w:left="2977"/>
        <w:jc w:val="center"/>
        <w:rPr>
          <w:rFonts w:ascii="Times New Roman" w:hAnsi="Times New Roman" w:cs="Times New Roman"/>
          <w:sz w:val="20"/>
          <w:szCs w:val="20"/>
        </w:rPr>
      </w:pPr>
      <w:r w:rsidRPr="00725397">
        <w:rPr>
          <w:rFonts w:ascii="Times New Roman" w:hAnsi="Times New Roman" w:cs="Times New Roman"/>
          <w:sz w:val="20"/>
          <w:szCs w:val="20"/>
        </w:rPr>
        <w:t>(фактичне місце проживання/перебування, телефон)</w:t>
      </w:r>
    </w:p>
    <w:p w:rsidR="00725397" w:rsidRPr="00725397" w:rsidP="00725397" w14:paraId="0E0052F2" w14:textId="77777777">
      <w:pPr>
        <w:spacing w:line="228" w:lineRule="auto"/>
        <w:ind w:left="2977"/>
        <w:jc w:val="center"/>
        <w:rPr>
          <w:rFonts w:ascii="Times New Roman" w:hAnsi="Times New Roman" w:cs="Times New Roman"/>
          <w:sz w:val="20"/>
          <w:szCs w:val="20"/>
        </w:rPr>
      </w:pPr>
    </w:p>
    <w:p w:rsidR="00725397" w:rsidRPr="00725397" w:rsidP="00725397" w14:paraId="3D7AC9DB" w14:textId="77777777">
      <w:pPr>
        <w:spacing w:line="228" w:lineRule="auto"/>
        <w:ind w:left="2977"/>
        <w:jc w:val="center"/>
        <w:rPr>
          <w:rFonts w:ascii="Times New Roman" w:hAnsi="Times New Roman" w:cs="Times New Roman"/>
          <w:sz w:val="16"/>
          <w:szCs w:val="16"/>
        </w:rPr>
      </w:pPr>
    </w:p>
    <w:p w:rsidR="00725397" w:rsidRPr="00725397" w:rsidP="00725397" w14:paraId="2A9EBC63" w14:textId="77777777">
      <w:pPr>
        <w:spacing w:before="120" w:after="120" w:line="228" w:lineRule="auto"/>
        <w:jc w:val="center"/>
        <w:rPr>
          <w:rFonts w:ascii="Times New Roman" w:hAnsi="Times New Roman" w:cs="Times New Roman"/>
          <w:b/>
          <w:sz w:val="28"/>
          <w:szCs w:val="28"/>
        </w:rPr>
      </w:pPr>
      <w:r w:rsidRPr="00725397">
        <w:rPr>
          <w:rFonts w:ascii="Times New Roman" w:hAnsi="Times New Roman" w:cs="Times New Roman"/>
          <w:b/>
          <w:sz w:val="28"/>
          <w:szCs w:val="28"/>
        </w:rPr>
        <w:t>ЗАЯВА</w:t>
      </w:r>
      <w:r w:rsidRPr="00725397">
        <w:rPr>
          <w:rFonts w:ascii="Times New Roman" w:hAnsi="Times New Roman" w:cs="Times New Roman"/>
          <w:b/>
          <w:sz w:val="28"/>
          <w:szCs w:val="28"/>
        </w:rPr>
        <w:br/>
        <w:t xml:space="preserve">про взяття на облік внутрішньо переміщених осіб, які потребують </w:t>
      </w:r>
      <w:r w:rsidRPr="00725397">
        <w:rPr>
          <w:rFonts w:ascii="Times New Roman" w:hAnsi="Times New Roman" w:cs="Times New Roman"/>
          <w:b/>
          <w:sz w:val="28"/>
          <w:szCs w:val="28"/>
        </w:rPr>
        <w:t>надання житлового приміщення для тимчасового проживання з фонду житла для тимчасового проживання внутрішньо переміщених осіб</w:t>
      </w:r>
    </w:p>
    <w:p w:rsidR="00725397" w:rsidRPr="00725397" w:rsidP="00725397" w14:paraId="26ADF609" w14:textId="77777777">
      <w:pPr>
        <w:spacing w:before="120" w:after="120" w:line="228" w:lineRule="auto"/>
        <w:jc w:val="center"/>
        <w:rPr>
          <w:rFonts w:ascii="Times New Roman" w:hAnsi="Times New Roman" w:cs="Times New Roman"/>
          <w:b/>
          <w:sz w:val="28"/>
          <w:szCs w:val="28"/>
        </w:rPr>
      </w:pPr>
    </w:p>
    <w:p w:rsidR="00725397" w:rsidRPr="00725397" w:rsidP="00725397" w14:paraId="7AC48976" w14:textId="77777777">
      <w:pPr>
        <w:spacing w:before="120" w:after="240" w:line="228" w:lineRule="auto"/>
        <w:ind w:firstLine="567"/>
        <w:jc w:val="both"/>
        <w:rPr>
          <w:rFonts w:ascii="Times New Roman" w:hAnsi="Times New Roman" w:cs="Times New Roman"/>
          <w:sz w:val="26"/>
          <w:szCs w:val="26"/>
        </w:rPr>
      </w:pPr>
      <w:r w:rsidRPr="00725397">
        <w:rPr>
          <w:rFonts w:ascii="Times New Roman" w:hAnsi="Times New Roman" w:cs="Times New Roman"/>
          <w:sz w:val="26"/>
          <w:szCs w:val="26"/>
        </w:rPr>
        <w:t>Прошу взяти мене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для тимчасового проживання внутрішньо переміщених осіб на сім’ю у складі   ______ осіб:</w:t>
      </w:r>
    </w:p>
    <w:tbl>
      <w:tblPr>
        <w:tblW w:w="5000" w:type="pct"/>
        <w:tblBorders>
          <w:top w:val="single" w:sz="4" w:space="0" w:color="auto"/>
          <w:bottom w:val="single" w:sz="4" w:space="0" w:color="auto"/>
          <w:insideH w:val="single" w:sz="4" w:space="0" w:color="auto"/>
          <w:insideV w:val="single" w:sz="4" w:space="0" w:color="auto"/>
        </w:tblBorders>
        <w:tblLook w:val="00A0"/>
      </w:tblPr>
      <w:tblGrid>
        <w:gridCol w:w="816"/>
        <w:gridCol w:w="2339"/>
        <w:gridCol w:w="1020"/>
        <w:gridCol w:w="1319"/>
        <w:gridCol w:w="1717"/>
        <w:gridCol w:w="1370"/>
        <w:gridCol w:w="1133"/>
      </w:tblGrid>
      <w:tr w14:paraId="59E256DB" w14:textId="77777777" w:rsidTr="00B10F42">
        <w:tblPrEx>
          <w:tblW w:w="5000" w:type="pct"/>
          <w:tblBorders>
            <w:top w:val="single" w:sz="4" w:space="0" w:color="auto"/>
            <w:bottom w:val="single" w:sz="4" w:space="0" w:color="auto"/>
            <w:insideH w:val="single" w:sz="4" w:space="0" w:color="auto"/>
            <w:insideV w:val="single" w:sz="4" w:space="0" w:color="auto"/>
          </w:tblBorders>
          <w:tblLook w:val="00A0"/>
        </w:tblPrEx>
        <w:tc>
          <w:tcPr>
            <w:tcW w:w="420" w:type="pct"/>
            <w:tcMar>
              <w:left w:w="108" w:type="dxa"/>
            </w:tcMar>
            <w:vAlign w:val="center"/>
          </w:tcPr>
          <w:p w:rsidR="00725397" w:rsidRPr="00725397" w:rsidP="00B10F42" w14:paraId="60DA7E09" w14:textId="77777777">
            <w:pPr>
              <w:spacing w:before="120"/>
              <w:ind w:left="-57" w:right="-57"/>
              <w:jc w:val="center"/>
              <w:rPr>
                <w:rFonts w:ascii="Times New Roman" w:hAnsi="Times New Roman" w:cs="Times New Roman"/>
              </w:rPr>
            </w:pPr>
            <w:r w:rsidRPr="00725397">
              <w:rPr>
                <w:rFonts w:ascii="Times New Roman" w:hAnsi="Times New Roman" w:cs="Times New Roman"/>
              </w:rPr>
              <w:t>Поряд-</w:t>
            </w:r>
            <w:r w:rsidRPr="00725397">
              <w:rPr>
                <w:rFonts w:ascii="Times New Roman" w:hAnsi="Times New Roman" w:cs="Times New Roman"/>
              </w:rPr>
              <w:t>ковий</w:t>
            </w:r>
            <w:r w:rsidRPr="00725397">
              <w:rPr>
                <w:rFonts w:ascii="Times New Roman" w:hAnsi="Times New Roman" w:cs="Times New Roman"/>
              </w:rPr>
              <w:t xml:space="preserve"> номер</w:t>
            </w:r>
          </w:p>
        </w:tc>
        <w:tc>
          <w:tcPr>
            <w:tcW w:w="1204" w:type="pct"/>
            <w:tcMar>
              <w:left w:w="108" w:type="dxa"/>
            </w:tcMar>
            <w:vAlign w:val="center"/>
          </w:tcPr>
          <w:p w:rsidR="00725397" w:rsidRPr="00725397" w:rsidP="00B10F42" w14:paraId="3921F703" w14:textId="77777777">
            <w:pPr>
              <w:spacing w:before="120"/>
              <w:ind w:left="-108" w:right="-104"/>
              <w:jc w:val="center"/>
              <w:rPr>
                <w:rFonts w:ascii="Times New Roman" w:hAnsi="Times New Roman" w:cs="Times New Roman"/>
              </w:rPr>
            </w:pPr>
            <w:r w:rsidRPr="00725397">
              <w:rPr>
                <w:rFonts w:ascii="Times New Roman" w:hAnsi="Times New Roman" w:cs="Times New Roman"/>
              </w:rPr>
              <w:t>Прізвище, ім’я та по батькові</w:t>
            </w:r>
          </w:p>
        </w:tc>
        <w:tc>
          <w:tcPr>
            <w:tcW w:w="525" w:type="pct"/>
            <w:tcMar>
              <w:left w:w="108" w:type="dxa"/>
            </w:tcMar>
            <w:vAlign w:val="center"/>
          </w:tcPr>
          <w:p w:rsidR="00725397" w:rsidRPr="00725397" w:rsidP="00B10F42" w14:paraId="670DFC76" w14:textId="77777777">
            <w:pPr>
              <w:spacing w:before="120"/>
              <w:ind w:left="-57" w:right="-57"/>
              <w:jc w:val="center"/>
              <w:rPr>
                <w:rFonts w:ascii="Times New Roman" w:hAnsi="Times New Roman" w:cs="Times New Roman"/>
              </w:rPr>
            </w:pPr>
            <w:r w:rsidRPr="00725397">
              <w:rPr>
                <w:rFonts w:ascii="Times New Roman" w:hAnsi="Times New Roman" w:cs="Times New Roman"/>
              </w:rPr>
              <w:t>Родинні стосунки</w:t>
            </w:r>
          </w:p>
        </w:tc>
        <w:tc>
          <w:tcPr>
            <w:tcW w:w="679" w:type="pct"/>
            <w:tcMar>
              <w:left w:w="108" w:type="dxa"/>
            </w:tcMar>
            <w:vAlign w:val="center"/>
          </w:tcPr>
          <w:p w:rsidR="00725397" w:rsidRPr="00725397" w:rsidP="00B10F42" w14:paraId="1E9B3AEC" w14:textId="77777777">
            <w:pPr>
              <w:spacing w:before="120"/>
              <w:ind w:left="-57" w:right="-57"/>
              <w:jc w:val="center"/>
              <w:rPr>
                <w:rFonts w:ascii="Times New Roman" w:hAnsi="Times New Roman" w:cs="Times New Roman"/>
              </w:rPr>
            </w:pPr>
            <w:r w:rsidRPr="00725397">
              <w:rPr>
                <w:rFonts w:ascii="Times New Roman" w:hAnsi="Times New Roman" w:cs="Times New Roman"/>
              </w:rPr>
              <w:t>Дата народження</w:t>
            </w:r>
          </w:p>
        </w:tc>
        <w:tc>
          <w:tcPr>
            <w:tcW w:w="884" w:type="pct"/>
            <w:vAlign w:val="center"/>
          </w:tcPr>
          <w:p w:rsidR="00725397" w:rsidRPr="00725397" w:rsidP="00B10F42" w14:paraId="44303378" w14:textId="77777777">
            <w:pPr>
              <w:spacing w:before="120"/>
              <w:ind w:left="-57" w:right="-57"/>
              <w:jc w:val="center"/>
              <w:rPr>
                <w:rFonts w:ascii="Times New Roman" w:hAnsi="Times New Roman" w:cs="Times New Roman"/>
              </w:rPr>
            </w:pPr>
            <w:r w:rsidRPr="00725397">
              <w:rPr>
                <w:rFonts w:ascii="Times New Roman" w:hAnsi="Times New Roman" w:cs="Times New Roman"/>
              </w:rPr>
              <w:t>Серія, номер паспорта або свідоцтва про народження, реєстраційний номер облікової картки платника податків*</w:t>
            </w:r>
          </w:p>
        </w:tc>
        <w:tc>
          <w:tcPr>
            <w:tcW w:w="705" w:type="pct"/>
            <w:vAlign w:val="center"/>
          </w:tcPr>
          <w:p w:rsidR="00725397" w:rsidRPr="00725397" w:rsidP="00B10F42" w14:paraId="0833643B" w14:textId="77777777">
            <w:pPr>
              <w:spacing w:before="120"/>
              <w:ind w:left="-57" w:right="-57"/>
              <w:jc w:val="center"/>
              <w:rPr>
                <w:rFonts w:ascii="Times New Roman" w:hAnsi="Times New Roman" w:cs="Times New Roman"/>
              </w:rPr>
            </w:pPr>
            <w:r w:rsidRPr="00725397">
              <w:rPr>
                <w:rFonts w:ascii="Times New Roman" w:hAnsi="Times New Roman" w:cs="Times New Roman"/>
              </w:rPr>
              <w:t>Дата і номер довідки про взяття на облік внутрішньо переміщеної особи (за наявності)</w:t>
            </w:r>
          </w:p>
        </w:tc>
        <w:tc>
          <w:tcPr>
            <w:tcW w:w="584" w:type="pct"/>
            <w:tcMar>
              <w:left w:w="108" w:type="dxa"/>
            </w:tcMar>
            <w:vAlign w:val="center"/>
          </w:tcPr>
          <w:p w:rsidR="00725397" w:rsidRPr="00725397" w:rsidP="00B10F42" w14:paraId="3698D28C" w14:textId="77777777">
            <w:pPr>
              <w:spacing w:before="120"/>
              <w:ind w:left="-57" w:right="-113"/>
              <w:jc w:val="center"/>
              <w:rPr>
                <w:rFonts w:ascii="Times New Roman" w:hAnsi="Times New Roman" w:cs="Times New Roman"/>
              </w:rPr>
            </w:pPr>
            <w:r w:rsidRPr="00725397">
              <w:rPr>
                <w:rFonts w:ascii="Times New Roman" w:hAnsi="Times New Roman" w:cs="Times New Roman"/>
              </w:rPr>
              <w:t xml:space="preserve">Посада, </w:t>
            </w:r>
            <w:r w:rsidRPr="00725397">
              <w:rPr>
                <w:rFonts w:ascii="Times New Roman" w:hAnsi="Times New Roman" w:cs="Times New Roman"/>
              </w:rPr>
              <w:t>наймену-вання</w:t>
            </w:r>
            <w:r w:rsidRPr="00725397">
              <w:rPr>
                <w:rFonts w:ascii="Times New Roman" w:hAnsi="Times New Roman" w:cs="Times New Roman"/>
              </w:rPr>
              <w:t xml:space="preserve"> </w:t>
            </w:r>
          </w:p>
          <w:p w:rsidR="00725397" w:rsidRPr="00725397" w:rsidP="00B10F42" w14:paraId="1FD217A8" w14:textId="77777777">
            <w:pPr>
              <w:spacing w:before="120"/>
              <w:ind w:left="-57" w:right="-113"/>
              <w:jc w:val="center"/>
              <w:rPr>
                <w:rFonts w:ascii="Times New Roman" w:hAnsi="Times New Roman" w:cs="Times New Roman"/>
              </w:rPr>
            </w:pPr>
            <w:r w:rsidRPr="00725397">
              <w:rPr>
                <w:rFonts w:ascii="Times New Roman" w:hAnsi="Times New Roman" w:cs="Times New Roman"/>
              </w:rPr>
              <w:t>підпри-ємства</w:t>
            </w:r>
            <w:r w:rsidRPr="00725397">
              <w:rPr>
                <w:rFonts w:ascii="Times New Roman" w:hAnsi="Times New Roman" w:cs="Times New Roman"/>
              </w:rPr>
              <w:t>, установи, організації</w:t>
            </w:r>
          </w:p>
        </w:tc>
      </w:tr>
      <w:tr w14:paraId="27631CAE" w14:textId="77777777" w:rsidTr="00B10F42">
        <w:tblPrEx>
          <w:tblW w:w="5000" w:type="pct"/>
          <w:tblLook w:val="00A0"/>
        </w:tblPrEx>
        <w:tc>
          <w:tcPr>
            <w:tcW w:w="420" w:type="pct"/>
            <w:tcMar>
              <w:left w:w="108" w:type="dxa"/>
            </w:tcMar>
            <w:vAlign w:val="center"/>
          </w:tcPr>
          <w:p w:rsidR="00725397" w:rsidRPr="00725397" w:rsidP="00B10F42" w14:paraId="5B2AECB1" w14:textId="77777777">
            <w:pPr>
              <w:spacing w:before="120"/>
              <w:ind w:left="-57" w:right="-57"/>
              <w:jc w:val="center"/>
              <w:rPr>
                <w:rFonts w:ascii="Times New Roman" w:hAnsi="Times New Roman" w:cs="Times New Roman"/>
              </w:rPr>
            </w:pPr>
          </w:p>
        </w:tc>
        <w:tc>
          <w:tcPr>
            <w:tcW w:w="1204" w:type="pct"/>
            <w:tcMar>
              <w:left w:w="108" w:type="dxa"/>
            </w:tcMar>
            <w:vAlign w:val="center"/>
          </w:tcPr>
          <w:p w:rsidR="00725397" w:rsidRPr="00725397" w:rsidP="00B10F42" w14:paraId="18C73A0A" w14:textId="77777777">
            <w:pPr>
              <w:spacing w:before="120"/>
              <w:ind w:left="-108" w:right="-104"/>
              <w:jc w:val="center"/>
              <w:rPr>
                <w:rFonts w:ascii="Times New Roman" w:hAnsi="Times New Roman" w:cs="Times New Roman"/>
              </w:rPr>
            </w:pPr>
          </w:p>
        </w:tc>
        <w:tc>
          <w:tcPr>
            <w:tcW w:w="525" w:type="pct"/>
            <w:tcMar>
              <w:left w:w="108" w:type="dxa"/>
            </w:tcMar>
            <w:vAlign w:val="center"/>
          </w:tcPr>
          <w:p w:rsidR="00725397" w:rsidRPr="00725397" w:rsidP="00B10F42" w14:paraId="2E0A4F26" w14:textId="77777777">
            <w:pPr>
              <w:spacing w:before="120"/>
              <w:ind w:left="-57" w:right="-57"/>
              <w:jc w:val="center"/>
              <w:rPr>
                <w:rFonts w:ascii="Times New Roman" w:hAnsi="Times New Roman" w:cs="Times New Roman"/>
              </w:rPr>
            </w:pPr>
          </w:p>
        </w:tc>
        <w:tc>
          <w:tcPr>
            <w:tcW w:w="679" w:type="pct"/>
            <w:tcMar>
              <w:left w:w="108" w:type="dxa"/>
            </w:tcMar>
            <w:vAlign w:val="center"/>
          </w:tcPr>
          <w:p w:rsidR="00725397" w:rsidRPr="00725397" w:rsidP="00B10F42" w14:paraId="5C8B4383" w14:textId="77777777">
            <w:pPr>
              <w:spacing w:before="120"/>
              <w:ind w:left="-57" w:right="-57"/>
              <w:jc w:val="center"/>
              <w:rPr>
                <w:rFonts w:ascii="Times New Roman" w:hAnsi="Times New Roman" w:cs="Times New Roman"/>
              </w:rPr>
            </w:pPr>
          </w:p>
        </w:tc>
        <w:tc>
          <w:tcPr>
            <w:tcW w:w="884" w:type="pct"/>
            <w:vAlign w:val="center"/>
          </w:tcPr>
          <w:p w:rsidR="00725397" w:rsidRPr="00725397" w:rsidP="00B10F42" w14:paraId="65A9E935" w14:textId="77777777">
            <w:pPr>
              <w:spacing w:before="120"/>
              <w:ind w:left="-57" w:right="-57"/>
              <w:jc w:val="center"/>
              <w:rPr>
                <w:rFonts w:ascii="Times New Roman" w:hAnsi="Times New Roman" w:cs="Times New Roman"/>
              </w:rPr>
            </w:pPr>
          </w:p>
        </w:tc>
        <w:tc>
          <w:tcPr>
            <w:tcW w:w="705" w:type="pct"/>
            <w:vAlign w:val="center"/>
          </w:tcPr>
          <w:p w:rsidR="00725397" w:rsidRPr="00725397" w:rsidP="00B10F42" w14:paraId="42647051" w14:textId="77777777">
            <w:pPr>
              <w:spacing w:before="120"/>
              <w:ind w:left="-57" w:right="-57"/>
              <w:jc w:val="center"/>
              <w:rPr>
                <w:rFonts w:ascii="Times New Roman" w:hAnsi="Times New Roman" w:cs="Times New Roman"/>
              </w:rPr>
            </w:pPr>
          </w:p>
        </w:tc>
        <w:tc>
          <w:tcPr>
            <w:tcW w:w="584" w:type="pct"/>
            <w:tcMar>
              <w:left w:w="108" w:type="dxa"/>
            </w:tcMar>
            <w:vAlign w:val="center"/>
          </w:tcPr>
          <w:p w:rsidR="00725397" w:rsidRPr="00725397" w:rsidP="00B10F42" w14:paraId="2235BA01" w14:textId="77777777">
            <w:pPr>
              <w:spacing w:before="120"/>
              <w:ind w:left="-57" w:right="-113"/>
              <w:jc w:val="center"/>
              <w:rPr>
                <w:rFonts w:ascii="Times New Roman" w:hAnsi="Times New Roman" w:cs="Times New Roman"/>
              </w:rPr>
            </w:pPr>
          </w:p>
          <w:p w:rsidR="00725397" w:rsidRPr="00725397" w:rsidP="00B10F42" w14:paraId="022D8565" w14:textId="77777777">
            <w:pPr>
              <w:spacing w:before="120"/>
              <w:ind w:left="-57" w:right="-113"/>
              <w:jc w:val="center"/>
              <w:rPr>
                <w:rFonts w:ascii="Times New Roman" w:hAnsi="Times New Roman" w:cs="Times New Roman"/>
              </w:rPr>
            </w:pPr>
          </w:p>
        </w:tc>
      </w:tr>
    </w:tbl>
    <w:p w:rsidR="00725397" w:rsidRPr="00725397" w:rsidP="00725397" w14:paraId="20500067" w14:textId="77777777">
      <w:pPr>
        <w:spacing w:before="120"/>
        <w:ind w:right="140"/>
        <w:jc w:val="both"/>
        <w:rPr>
          <w:rFonts w:ascii="Times New Roman" w:hAnsi="Times New Roman" w:cs="Times New Roman"/>
        </w:rPr>
      </w:pPr>
      <w:r w:rsidRPr="00725397">
        <w:rPr>
          <w:rFonts w:ascii="Times New Roman" w:hAnsi="Times New Roman" w:cs="Times New Roman"/>
        </w:rPr>
        <w:t xml:space="preserve">          Про себе повідомляю, що я є внутрішньо переміщеною особою (довідка</w:t>
      </w:r>
      <w:r w:rsidRPr="00725397">
        <w:rPr>
          <w:rFonts w:ascii="Times New Roman" w:hAnsi="Times New Roman" w:cs="Times New Roman"/>
        </w:rPr>
        <w:br/>
        <w:t>від ____ _______________ 20___ р. № __________________________________________, видана  _________________________________________________________________________).</w:t>
      </w:r>
    </w:p>
    <w:p w:rsidR="00725397" w:rsidRPr="00725397" w:rsidP="00725397" w14:paraId="382C3AF2" w14:textId="77777777">
      <w:pPr>
        <w:spacing w:before="120"/>
        <w:ind w:firstLine="567"/>
        <w:rPr>
          <w:rFonts w:ascii="Times New Roman" w:hAnsi="Times New Roman" w:cs="Times New Roman"/>
        </w:rPr>
      </w:pPr>
      <w:r w:rsidRPr="00725397">
        <w:rPr>
          <w:rFonts w:ascii="Times New Roman" w:hAnsi="Times New Roman" w:cs="Times New Roman"/>
        </w:rPr>
        <w:t>Адреса фактичного місця проживання/перебування: ______________________________</w:t>
      </w:r>
      <w:r w:rsidRPr="00725397">
        <w:rPr>
          <w:rFonts w:ascii="Times New Roman" w:hAnsi="Times New Roman" w:cs="Times New Roman"/>
        </w:rPr>
        <w:br/>
        <w:t>на житловій площі _______________________________________________________________________________.</w:t>
      </w:r>
    </w:p>
    <w:p w:rsidR="00725397" w:rsidRPr="00725397" w:rsidP="00725397" w14:paraId="13DE335A" w14:textId="77777777">
      <w:pPr>
        <w:ind w:firstLine="1985"/>
        <w:jc w:val="center"/>
        <w:rPr>
          <w:rFonts w:ascii="Times New Roman" w:hAnsi="Times New Roman" w:cs="Times New Roman"/>
          <w:sz w:val="20"/>
          <w:szCs w:val="20"/>
        </w:rPr>
      </w:pPr>
      <w:r w:rsidRPr="00725397">
        <w:rPr>
          <w:rFonts w:ascii="Times New Roman" w:hAnsi="Times New Roman" w:cs="Times New Roman"/>
          <w:sz w:val="20"/>
          <w:szCs w:val="20"/>
        </w:rPr>
        <w:t>(приватній, гуртожитку, службовій, орендованій)</w:t>
      </w:r>
    </w:p>
    <w:p w:rsidR="00725397" w:rsidRPr="00725397" w:rsidP="00725397" w14:paraId="4E64CA94" w14:textId="77777777">
      <w:pPr>
        <w:spacing w:before="240" w:after="240"/>
        <w:ind w:firstLine="567"/>
        <w:jc w:val="both"/>
        <w:rPr>
          <w:rFonts w:ascii="Times New Roman" w:hAnsi="Times New Roman" w:cs="Times New Roman"/>
        </w:rPr>
      </w:pPr>
      <w:r w:rsidRPr="00725397">
        <w:rPr>
          <w:rFonts w:ascii="Times New Roman" w:hAnsi="Times New Roman" w:cs="Times New Roman"/>
        </w:rPr>
        <w:t>Наявність у будь-кого з членів сім’ї у власності житлового приміщення/частини житлового приміщення, придатного для проживання, розташованого в інших регіонах, ніж тимчасово окуповані території у Донецькій і Луганській областях, Автономній Республіці Крим і м. Севастополі, та в населених пунктах, розташованих на лінії зіткнення (розмежування):</w:t>
      </w:r>
    </w:p>
    <w:tbl>
      <w:tblPr>
        <w:tblW w:w="4940" w:type="pct"/>
        <w:tblLook w:val="04A0"/>
      </w:tblPr>
      <w:tblGrid>
        <w:gridCol w:w="4798"/>
        <w:gridCol w:w="4799"/>
      </w:tblGrid>
      <w:tr w14:paraId="6CB853F9" w14:textId="77777777" w:rsidTr="00B10F42">
        <w:tblPrEx>
          <w:tblW w:w="4940" w:type="pct"/>
          <w:tblLook w:val="04A0"/>
        </w:tblPrEx>
        <w:trPr>
          <w:trHeight w:val="278"/>
        </w:trPr>
        <w:tc>
          <w:tcPr>
            <w:tcW w:w="2500" w:type="pct"/>
            <w:shd w:val="clear" w:color="auto" w:fill="auto"/>
          </w:tcPr>
          <w:p w:rsidR="00725397" w:rsidRPr="00725397" w:rsidP="00B10F42" w14:paraId="0BBC632A" w14:textId="77777777">
            <w:pPr>
              <w:spacing w:before="120"/>
              <w:jc w:val="center"/>
              <w:rPr>
                <w:rFonts w:ascii="Times New Roman" w:hAnsi="Times New Roman" w:cs="Times New Roman"/>
                <w:sz w:val="16"/>
                <w:szCs w:val="16"/>
              </w:rPr>
            </w:pPr>
            <w:r w:rsidRPr="00725397">
              <w:rPr>
                <w:rFonts w:ascii="Times New Roman" w:hAnsi="Times New Roman" w:cs="Times New Roman"/>
                <w:noProof/>
                <w:sz w:val="16"/>
                <w:szCs w:val="16"/>
              </w:rPr>
              <w:drawing>
                <wp:inline distT="0" distB="0" distL="0" distR="0">
                  <wp:extent cx="17145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sidRPr="00725397">
              <w:rPr>
                <w:rFonts w:ascii="Times New Roman" w:hAnsi="Times New Roman" w:cs="Times New Roman"/>
                <w:sz w:val="16"/>
                <w:szCs w:val="16"/>
              </w:rPr>
              <w:t xml:space="preserve"> Так</w:t>
            </w:r>
          </w:p>
        </w:tc>
        <w:tc>
          <w:tcPr>
            <w:tcW w:w="2500" w:type="pct"/>
            <w:shd w:val="clear" w:color="auto" w:fill="auto"/>
          </w:tcPr>
          <w:p w:rsidR="00725397" w:rsidRPr="00725397" w:rsidP="00B10F42" w14:paraId="5534FC1A" w14:textId="77777777">
            <w:pPr>
              <w:spacing w:before="120"/>
              <w:jc w:val="center"/>
              <w:rPr>
                <w:rFonts w:ascii="Times New Roman" w:hAnsi="Times New Roman" w:cs="Times New Roman"/>
                <w:sz w:val="16"/>
                <w:szCs w:val="16"/>
              </w:rPr>
            </w:pPr>
            <w:r w:rsidRPr="00725397">
              <w:rPr>
                <w:rFonts w:ascii="Times New Roman" w:hAnsi="Times New Roman" w:cs="Times New Roman"/>
                <w:noProof/>
                <w:sz w:val="16"/>
                <w:szCs w:val="16"/>
              </w:rPr>
              <w:drawing>
                <wp:inline distT="0" distB="0" distL="0" distR="0">
                  <wp:extent cx="17145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sidRPr="00725397">
              <w:rPr>
                <w:rFonts w:ascii="Times New Roman" w:hAnsi="Times New Roman" w:cs="Times New Roman"/>
                <w:sz w:val="16"/>
                <w:szCs w:val="16"/>
              </w:rPr>
              <w:t xml:space="preserve"> Ні</w:t>
            </w:r>
          </w:p>
        </w:tc>
      </w:tr>
    </w:tbl>
    <w:p w:rsidR="00725397" w:rsidRPr="00725397" w:rsidP="00725397" w14:paraId="767A7230" w14:textId="77777777">
      <w:pPr>
        <w:spacing w:before="240" w:after="240"/>
        <w:ind w:firstLine="567"/>
        <w:jc w:val="both"/>
        <w:rPr>
          <w:rFonts w:ascii="Times New Roman" w:hAnsi="Times New Roman" w:cs="Times New Roman"/>
        </w:rPr>
      </w:pPr>
      <w:r w:rsidRPr="00725397">
        <w:rPr>
          <w:rFonts w:ascii="Times New Roman" w:hAnsi="Times New Roman" w:cs="Times New Roman"/>
        </w:rPr>
        <w:t>Наявність у власності внутрішньо переміщеної особи або будь-кого з членів її сім’ї житлового приміщення/частини житлового приміщення, розташованого в інших регіонах, ніж тимчасово окуповані території у Донецькій і Луганській областях, Автономній Республіці Крим і м. Севастополі, та в населених пунктах, розташованих на лінії зіткнення (розмежування), у районі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яке зруйноване або непридатне для проживання внаслідок збройної агресії Російської Федерації:</w:t>
      </w:r>
    </w:p>
    <w:tbl>
      <w:tblPr>
        <w:tblW w:w="5000" w:type="pct"/>
        <w:tblLook w:val="04A0"/>
      </w:tblPr>
      <w:tblGrid>
        <w:gridCol w:w="4857"/>
        <w:gridCol w:w="4857"/>
      </w:tblGrid>
      <w:tr w14:paraId="4C256EC0" w14:textId="77777777" w:rsidTr="00B10F42">
        <w:tblPrEx>
          <w:tblW w:w="5000" w:type="pct"/>
          <w:tblLook w:val="04A0"/>
        </w:tblPrEx>
        <w:tc>
          <w:tcPr>
            <w:tcW w:w="2500" w:type="pct"/>
            <w:shd w:val="clear" w:color="auto" w:fill="auto"/>
          </w:tcPr>
          <w:p w:rsidR="00725397" w:rsidRPr="00725397" w:rsidP="00B10F42" w14:paraId="527B89A8" w14:textId="77777777">
            <w:pPr>
              <w:spacing w:before="120"/>
              <w:jc w:val="center"/>
              <w:rPr>
                <w:rFonts w:ascii="Times New Roman" w:hAnsi="Times New Roman" w:cs="Times New Roman"/>
                <w:sz w:val="16"/>
                <w:szCs w:val="16"/>
              </w:rPr>
            </w:pPr>
            <w:r w:rsidRPr="00725397">
              <w:rPr>
                <w:rFonts w:ascii="Times New Roman" w:hAnsi="Times New Roman" w:cs="Times New Roman"/>
                <w:noProof/>
                <w:sz w:val="16"/>
                <w:szCs w:val="16"/>
              </w:rPr>
              <w:drawing>
                <wp:inline distT="0" distB="0" distL="0" distR="0">
                  <wp:extent cx="17145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sidRPr="00725397">
              <w:rPr>
                <w:rFonts w:ascii="Times New Roman" w:hAnsi="Times New Roman" w:cs="Times New Roman"/>
                <w:sz w:val="16"/>
                <w:szCs w:val="16"/>
              </w:rPr>
              <w:t xml:space="preserve"> Так</w:t>
            </w:r>
          </w:p>
        </w:tc>
        <w:tc>
          <w:tcPr>
            <w:tcW w:w="2500" w:type="pct"/>
            <w:shd w:val="clear" w:color="auto" w:fill="auto"/>
          </w:tcPr>
          <w:p w:rsidR="00725397" w:rsidRPr="00725397" w:rsidP="00B10F42" w14:paraId="685CD35C" w14:textId="77777777">
            <w:pPr>
              <w:spacing w:before="120"/>
              <w:jc w:val="center"/>
              <w:rPr>
                <w:rFonts w:ascii="Times New Roman" w:hAnsi="Times New Roman" w:cs="Times New Roman"/>
                <w:sz w:val="16"/>
                <w:szCs w:val="16"/>
              </w:rPr>
            </w:pPr>
            <w:r w:rsidRPr="00725397">
              <w:rPr>
                <w:rFonts w:ascii="Times New Roman" w:hAnsi="Times New Roman" w:cs="Times New Roman"/>
                <w:noProof/>
                <w:sz w:val="16"/>
                <w:szCs w:val="16"/>
              </w:rPr>
              <w:drawing>
                <wp:inline distT="0" distB="0" distL="0" distR="0">
                  <wp:extent cx="17145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sidRPr="00725397">
              <w:rPr>
                <w:rFonts w:ascii="Times New Roman" w:hAnsi="Times New Roman" w:cs="Times New Roman"/>
                <w:sz w:val="16"/>
                <w:szCs w:val="16"/>
              </w:rPr>
              <w:t xml:space="preserve"> Ні</w:t>
            </w:r>
          </w:p>
        </w:tc>
      </w:tr>
    </w:tbl>
    <w:p w:rsidR="00725397" w:rsidRPr="00725397" w:rsidP="00725397" w14:paraId="53169F07" w14:textId="77777777">
      <w:pPr>
        <w:spacing w:before="120"/>
        <w:ind w:firstLine="567"/>
        <w:jc w:val="both"/>
        <w:rPr>
          <w:rFonts w:ascii="Times New Roman" w:hAnsi="Times New Roman" w:cs="Times New Roman"/>
        </w:rPr>
      </w:pPr>
      <w:r w:rsidRPr="00725397">
        <w:rPr>
          <w:rFonts w:ascii="Times New Roman" w:hAnsi="Times New Roman" w:cs="Times New Roman"/>
        </w:rPr>
        <w:t>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“Про захист персональних даних”.</w:t>
      </w:r>
    </w:p>
    <w:p w:rsidR="00725397" w:rsidRPr="00725397" w:rsidP="00725397" w14:paraId="25DFC33C" w14:textId="77777777">
      <w:pPr>
        <w:spacing w:before="120"/>
        <w:ind w:firstLine="567"/>
        <w:jc w:val="both"/>
        <w:rPr>
          <w:rFonts w:ascii="Times New Roman" w:hAnsi="Times New Roman" w:cs="Times New Roman"/>
        </w:rPr>
      </w:pPr>
    </w:p>
    <w:tbl>
      <w:tblPr>
        <w:tblW w:w="5000" w:type="pct"/>
        <w:tblLook w:val="04A0"/>
      </w:tblPr>
      <w:tblGrid>
        <w:gridCol w:w="2483"/>
        <w:gridCol w:w="4033"/>
        <w:gridCol w:w="3198"/>
      </w:tblGrid>
      <w:tr w14:paraId="05164403" w14:textId="77777777" w:rsidTr="00B10F42">
        <w:tblPrEx>
          <w:tblW w:w="5000" w:type="pct"/>
          <w:tblLook w:val="04A0"/>
        </w:tblPrEx>
        <w:trPr>
          <w:trHeight w:val="835"/>
        </w:trPr>
        <w:tc>
          <w:tcPr>
            <w:tcW w:w="1278" w:type="pct"/>
            <w:shd w:val="clear" w:color="auto" w:fill="auto"/>
          </w:tcPr>
          <w:p w:rsidR="00725397" w:rsidRPr="00725397" w:rsidP="00B10F42" w14:paraId="145199A9" w14:textId="77777777">
            <w:pPr>
              <w:spacing w:before="120"/>
              <w:jc w:val="center"/>
              <w:rPr>
                <w:rFonts w:ascii="Times New Roman" w:hAnsi="Times New Roman" w:cs="Times New Roman"/>
              </w:rPr>
            </w:pPr>
            <w:r w:rsidRPr="00725397">
              <w:rPr>
                <w:rFonts w:ascii="Times New Roman" w:hAnsi="Times New Roman" w:cs="Times New Roman"/>
              </w:rPr>
              <w:t>______________</w:t>
            </w:r>
            <w:r w:rsidRPr="00725397">
              <w:rPr>
                <w:rFonts w:ascii="Times New Roman" w:hAnsi="Times New Roman" w:cs="Times New Roman"/>
              </w:rPr>
              <w:br/>
            </w:r>
            <w:r w:rsidRPr="00725397">
              <w:rPr>
                <w:rFonts w:ascii="Times New Roman" w:hAnsi="Times New Roman" w:cs="Times New Roman"/>
                <w:sz w:val="20"/>
                <w:szCs w:val="20"/>
              </w:rPr>
              <w:t>(дата)</w:t>
            </w:r>
          </w:p>
        </w:tc>
        <w:tc>
          <w:tcPr>
            <w:tcW w:w="2076" w:type="pct"/>
            <w:shd w:val="clear" w:color="auto" w:fill="auto"/>
          </w:tcPr>
          <w:p w:rsidR="00725397" w:rsidRPr="00725397" w:rsidP="00B10F42" w14:paraId="1980991A" w14:textId="77777777">
            <w:pPr>
              <w:spacing w:before="120"/>
              <w:jc w:val="center"/>
              <w:rPr>
                <w:rFonts w:ascii="Times New Roman" w:hAnsi="Times New Roman" w:cs="Times New Roman"/>
              </w:rPr>
            </w:pPr>
            <w:r w:rsidRPr="00725397">
              <w:rPr>
                <w:rFonts w:ascii="Times New Roman" w:hAnsi="Times New Roman" w:cs="Times New Roman"/>
              </w:rPr>
              <w:t>_________________________</w:t>
            </w:r>
            <w:r w:rsidRPr="00725397">
              <w:rPr>
                <w:rFonts w:ascii="Times New Roman" w:hAnsi="Times New Roman" w:cs="Times New Roman"/>
              </w:rPr>
              <w:br/>
            </w:r>
            <w:r w:rsidRPr="00725397">
              <w:rPr>
                <w:rFonts w:ascii="Times New Roman" w:hAnsi="Times New Roman" w:cs="Times New Roman"/>
                <w:sz w:val="20"/>
                <w:szCs w:val="20"/>
              </w:rPr>
              <w:t>(підпис повнолітнього члена сім’ї)</w:t>
            </w:r>
          </w:p>
        </w:tc>
        <w:tc>
          <w:tcPr>
            <w:tcW w:w="1646" w:type="pct"/>
            <w:shd w:val="clear" w:color="auto" w:fill="auto"/>
          </w:tcPr>
          <w:p w:rsidR="00725397" w:rsidRPr="00725397" w:rsidP="00B10F42" w14:paraId="757E3077" w14:textId="77777777">
            <w:pPr>
              <w:spacing w:before="120"/>
              <w:jc w:val="center"/>
              <w:rPr>
                <w:rFonts w:ascii="Times New Roman" w:hAnsi="Times New Roman" w:cs="Times New Roman"/>
              </w:rPr>
            </w:pPr>
            <w:r w:rsidRPr="00725397">
              <w:rPr>
                <w:rFonts w:ascii="Times New Roman" w:hAnsi="Times New Roman" w:cs="Times New Roman"/>
              </w:rPr>
              <w:t>_______________________</w:t>
            </w:r>
            <w:r w:rsidRPr="00725397">
              <w:rPr>
                <w:rFonts w:ascii="Times New Roman" w:hAnsi="Times New Roman" w:cs="Times New Roman"/>
              </w:rPr>
              <w:br/>
            </w:r>
            <w:r w:rsidRPr="00725397">
              <w:rPr>
                <w:rFonts w:ascii="Times New Roman" w:hAnsi="Times New Roman" w:cs="Times New Roman"/>
                <w:sz w:val="20"/>
                <w:szCs w:val="20"/>
              </w:rPr>
              <w:t>(прізвище, ім’я та по батькові)</w:t>
            </w:r>
          </w:p>
        </w:tc>
      </w:tr>
    </w:tbl>
    <w:p w:rsidR="00725397" w:rsidRPr="00725397" w:rsidP="00725397" w14:paraId="423BE774" w14:textId="77777777">
      <w:pPr>
        <w:rPr>
          <w:rFonts w:ascii="Times New Roman" w:hAnsi="Times New Roman" w:cs="Times New Roman"/>
        </w:rPr>
      </w:pPr>
    </w:p>
    <w:tbl>
      <w:tblPr>
        <w:tblW w:w="5000" w:type="pct"/>
        <w:tblLook w:val="04A0"/>
      </w:tblPr>
      <w:tblGrid>
        <w:gridCol w:w="2483"/>
        <w:gridCol w:w="4033"/>
        <w:gridCol w:w="3198"/>
      </w:tblGrid>
      <w:tr w14:paraId="6ED2C98B" w14:textId="77777777" w:rsidTr="00B10F42">
        <w:tblPrEx>
          <w:tblW w:w="5000" w:type="pct"/>
          <w:tblLook w:val="04A0"/>
        </w:tblPrEx>
        <w:trPr>
          <w:trHeight w:val="1006"/>
        </w:trPr>
        <w:tc>
          <w:tcPr>
            <w:tcW w:w="1278" w:type="pct"/>
            <w:shd w:val="clear" w:color="auto" w:fill="auto"/>
          </w:tcPr>
          <w:p w:rsidR="00725397" w:rsidRPr="00725397" w:rsidP="00B10F42" w14:paraId="0F2B281B" w14:textId="77777777">
            <w:pPr>
              <w:spacing w:before="120"/>
              <w:rPr>
                <w:rFonts w:ascii="Times New Roman" w:hAnsi="Times New Roman" w:cs="Times New Roman"/>
              </w:rPr>
            </w:pPr>
            <w:r w:rsidRPr="00725397">
              <w:rPr>
                <w:rFonts w:ascii="Times New Roman" w:hAnsi="Times New Roman" w:cs="Times New Roman"/>
              </w:rPr>
              <w:t xml:space="preserve">    _____________</w:t>
            </w:r>
            <w:r w:rsidRPr="00725397">
              <w:rPr>
                <w:rFonts w:ascii="Times New Roman" w:hAnsi="Times New Roman" w:cs="Times New Roman"/>
              </w:rPr>
              <w:br/>
            </w:r>
            <w:r w:rsidRPr="00725397">
              <w:rPr>
                <w:rFonts w:ascii="Times New Roman" w:hAnsi="Times New Roman" w:cs="Times New Roman"/>
                <w:sz w:val="20"/>
                <w:szCs w:val="20"/>
              </w:rPr>
              <w:t xml:space="preserve">               (дата)</w:t>
            </w:r>
          </w:p>
        </w:tc>
        <w:tc>
          <w:tcPr>
            <w:tcW w:w="2076" w:type="pct"/>
            <w:shd w:val="clear" w:color="auto" w:fill="auto"/>
          </w:tcPr>
          <w:p w:rsidR="00725397" w:rsidRPr="00725397" w:rsidP="00B10F42" w14:paraId="05AE5AEB" w14:textId="77777777">
            <w:pPr>
              <w:spacing w:before="120"/>
              <w:jc w:val="center"/>
              <w:rPr>
                <w:rFonts w:ascii="Times New Roman" w:hAnsi="Times New Roman" w:cs="Times New Roman"/>
              </w:rPr>
            </w:pPr>
            <w:r w:rsidRPr="00725397">
              <w:rPr>
                <w:rFonts w:ascii="Times New Roman" w:hAnsi="Times New Roman" w:cs="Times New Roman"/>
              </w:rPr>
              <w:t>_________________________</w:t>
            </w:r>
            <w:r w:rsidRPr="00725397">
              <w:rPr>
                <w:rFonts w:ascii="Times New Roman" w:hAnsi="Times New Roman" w:cs="Times New Roman"/>
              </w:rPr>
              <w:br/>
            </w:r>
            <w:r w:rsidRPr="00725397">
              <w:rPr>
                <w:rFonts w:ascii="Times New Roman" w:hAnsi="Times New Roman" w:cs="Times New Roman"/>
                <w:sz w:val="20"/>
                <w:szCs w:val="20"/>
              </w:rPr>
              <w:t>(підпис заявника/</w:t>
            </w:r>
            <w:r w:rsidRPr="00725397">
              <w:rPr>
                <w:rFonts w:ascii="Times New Roman" w:hAnsi="Times New Roman" w:cs="Times New Roman"/>
                <w:sz w:val="20"/>
                <w:szCs w:val="20"/>
              </w:rPr>
              <w:br/>
              <w:t>уповноваженого представника)</w:t>
            </w:r>
          </w:p>
        </w:tc>
        <w:tc>
          <w:tcPr>
            <w:tcW w:w="1646" w:type="pct"/>
            <w:shd w:val="clear" w:color="auto" w:fill="auto"/>
          </w:tcPr>
          <w:p w:rsidR="00725397" w:rsidRPr="00725397" w:rsidP="00B10F42" w14:paraId="0CE2AB50" w14:textId="77777777">
            <w:pPr>
              <w:spacing w:before="120"/>
              <w:jc w:val="center"/>
              <w:rPr>
                <w:rFonts w:ascii="Times New Roman" w:hAnsi="Times New Roman" w:cs="Times New Roman"/>
              </w:rPr>
            </w:pPr>
            <w:r w:rsidRPr="00725397">
              <w:rPr>
                <w:rFonts w:ascii="Times New Roman" w:hAnsi="Times New Roman" w:cs="Times New Roman"/>
              </w:rPr>
              <w:t>________________________</w:t>
            </w:r>
            <w:r w:rsidRPr="00725397">
              <w:rPr>
                <w:rFonts w:ascii="Times New Roman" w:hAnsi="Times New Roman" w:cs="Times New Roman"/>
              </w:rPr>
              <w:br/>
            </w:r>
            <w:r w:rsidRPr="00725397">
              <w:rPr>
                <w:rFonts w:ascii="Times New Roman" w:hAnsi="Times New Roman" w:cs="Times New Roman"/>
                <w:sz w:val="20"/>
                <w:szCs w:val="20"/>
              </w:rPr>
              <w:t>(прізвище, ім’я та по батькові)</w:t>
            </w:r>
          </w:p>
        </w:tc>
      </w:tr>
    </w:tbl>
    <w:p w:rsidR="00725397" w:rsidRPr="00725397" w:rsidP="00725397" w14:paraId="278ABD27" w14:textId="77777777">
      <w:pPr>
        <w:spacing w:before="120"/>
        <w:jc w:val="both"/>
        <w:rPr>
          <w:rFonts w:ascii="Times New Roman" w:hAnsi="Times New Roman" w:cs="Times New Roman"/>
          <w:sz w:val="16"/>
          <w:szCs w:val="16"/>
        </w:rPr>
      </w:pPr>
    </w:p>
    <w:p w:rsidR="00725397" w:rsidRPr="00725397" w:rsidP="00725397" w14:paraId="10874B20" w14:textId="77777777">
      <w:pPr>
        <w:spacing w:before="120"/>
        <w:jc w:val="both"/>
        <w:rPr>
          <w:rFonts w:ascii="Times New Roman" w:hAnsi="Times New Roman" w:cs="Times New Roman"/>
          <w:sz w:val="16"/>
          <w:szCs w:val="16"/>
        </w:rPr>
      </w:pPr>
      <w:r w:rsidRPr="00725397">
        <w:rPr>
          <w:rFonts w:ascii="Times New Roman" w:hAnsi="Times New Roman" w:cs="Times New Roman"/>
          <w:sz w:val="16"/>
          <w:szCs w:val="16"/>
        </w:rPr>
        <w:t>* Заповнюється уповноваженим представником.</w:t>
      </w:r>
    </w:p>
    <w:p w:rsidR="00725397" w:rsidRPr="00725397" w:rsidP="00725397" w14:paraId="3159C8D1" w14:textId="77777777">
      <w:pPr>
        <w:jc w:val="both"/>
        <w:rPr>
          <w:rFonts w:ascii="Times New Roman" w:hAnsi="Times New Roman" w:cs="Times New Roman"/>
          <w:sz w:val="16"/>
          <w:szCs w:val="16"/>
        </w:rPr>
      </w:pPr>
      <w:r w:rsidRPr="00725397">
        <w:rPr>
          <w:rFonts w:ascii="Times New Roman" w:hAnsi="Times New Roman" w:cs="Times New Roman"/>
          <w:sz w:val="16"/>
          <w:szCs w:val="16"/>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w:t>
      </w:r>
    </w:p>
    <w:p w:rsidR="00725397" w:rsidRPr="00725397" w:rsidP="00725397" w14:paraId="5C79CA9F" w14:textId="77777777">
      <w:pPr>
        <w:jc w:val="both"/>
        <w:rPr>
          <w:rFonts w:ascii="Times New Roman" w:hAnsi="Times New Roman" w:cs="Times New Roman"/>
          <w:sz w:val="16"/>
          <w:szCs w:val="16"/>
        </w:rPr>
      </w:pPr>
    </w:p>
    <w:p w:rsidR="00725397" w:rsidRPr="00725397" w:rsidP="00725397" w14:paraId="475F27A7" w14:textId="77777777">
      <w:pPr>
        <w:jc w:val="both"/>
        <w:rPr>
          <w:rFonts w:ascii="Times New Roman" w:hAnsi="Times New Roman" w:cs="Times New Roman"/>
          <w:sz w:val="16"/>
          <w:szCs w:val="16"/>
        </w:rPr>
      </w:pPr>
    </w:p>
    <w:p w:rsidR="00725397" w:rsidRPr="00725397" w:rsidP="00725397" w14:paraId="28810F1B" w14:textId="77777777">
      <w:pPr>
        <w:jc w:val="both"/>
        <w:rPr>
          <w:rFonts w:ascii="Times New Roman" w:hAnsi="Times New Roman" w:cs="Times New Roman"/>
          <w:sz w:val="16"/>
          <w:szCs w:val="16"/>
        </w:rPr>
      </w:pPr>
    </w:p>
    <w:p w:rsidR="00725397" w:rsidRPr="00725397" w:rsidP="00725397" w14:paraId="7A2D45B0" w14:textId="77777777">
      <w:pPr>
        <w:jc w:val="both"/>
        <w:rPr>
          <w:rFonts w:ascii="Times New Roman" w:hAnsi="Times New Roman" w:cs="Times New Roman"/>
          <w:sz w:val="16"/>
          <w:szCs w:val="16"/>
        </w:rPr>
      </w:pPr>
    </w:p>
    <w:p w:rsidR="00725397" w:rsidRPr="00725397" w:rsidP="00725397" w14:paraId="35D76AB2" w14:textId="77777777">
      <w:pPr>
        <w:jc w:val="both"/>
        <w:rPr>
          <w:rFonts w:ascii="Times New Roman" w:hAnsi="Times New Roman" w:cs="Times New Roman"/>
          <w:sz w:val="16"/>
          <w:szCs w:val="16"/>
        </w:rPr>
      </w:pPr>
    </w:p>
    <w:p w:rsidR="00725397" w:rsidRPr="00725397" w:rsidP="00725397" w14:paraId="24250EF3" w14:textId="77777777">
      <w:pPr>
        <w:jc w:val="both"/>
        <w:rPr>
          <w:rFonts w:ascii="Times New Roman" w:hAnsi="Times New Roman" w:cs="Times New Roman"/>
          <w:sz w:val="16"/>
          <w:szCs w:val="16"/>
        </w:rPr>
      </w:pPr>
    </w:p>
    <w:p w:rsidR="00725397" w:rsidRPr="00725397" w:rsidP="00725397" w14:paraId="3CBB436A" w14:textId="77777777">
      <w:pPr>
        <w:jc w:val="both"/>
        <w:rPr>
          <w:rFonts w:ascii="Times New Roman" w:hAnsi="Times New Roman" w:cs="Times New Roman"/>
          <w:sz w:val="16"/>
          <w:szCs w:val="16"/>
        </w:rPr>
      </w:pPr>
    </w:p>
    <w:p w:rsidR="00725397" w:rsidRPr="00725397" w:rsidP="00725397" w14:paraId="771609C1" w14:textId="77777777">
      <w:pPr>
        <w:jc w:val="both"/>
        <w:rPr>
          <w:rFonts w:ascii="Times New Roman" w:hAnsi="Times New Roman" w:cs="Times New Roman"/>
          <w:sz w:val="28"/>
          <w:szCs w:val="28"/>
        </w:rPr>
      </w:pPr>
      <w:r w:rsidRPr="00725397">
        <w:rPr>
          <w:rFonts w:ascii="Times New Roman" w:hAnsi="Times New Roman" w:cs="Times New Roman"/>
          <w:sz w:val="28"/>
          <w:szCs w:val="28"/>
        </w:rPr>
        <w:t>Міський голова</w:t>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t xml:space="preserve">             Ігор САПОЖКО</w:t>
      </w:r>
    </w:p>
    <w:p w:rsidR="00725397" w:rsidRPr="00725397" w:rsidP="00725397" w14:paraId="6F9A23BF" w14:textId="77777777">
      <w:pPr>
        <w:jc w:val="both"/>
        <w:rPr>
          <w:rFonts w:ascii="Times New Roman" w:hAnsi="Times New Roman" w:cs="Times New Roman"/>
          <w:sz w:val="16"/>
          <w:szCs w:val="16"/>
        </w:rPr>
      </w:pPr>
    </w:p>
    <w:p w:rsidR="00725397" w:rsidP="00725397" w14:paraId="53BDCB7A" w14:textId="30F5D456">
      <w:pPr>
        <w:jc w:val="both"/>
        <w:rPr>
          <w:rFonts w:ascii="Times New Roman" w:hAnsi="Times New Roman" w:cs="Times New Roman"/>
          <w:sz w:val="16"/>
          <w:szCs w:val="16"/>
        </w:rPr>
      </w:pPr>
    </w:p>
    <w:p w:rsidR="00725397" w:rsidP="00725397" w14:paraId="61DFB624" w14:textId="5E5B672E">
      <w:pPr>
        <w:jc w:val="both"/>
        <w:rPr>
          <w:rFonts w:ascii="Times New Roman" w:hAnsi="Times New Roman" w:cs="Times New Roman"/>
          <w:sz w:val="16"/>
          <w:szCs w:val="16"/>
        </w:rPr>
      </w:pPr>
    </w:p>
    <w:p w:rsidR="00725397" w:rsidP="00725397" w14:paraId="73924353" w14:textId="4D2DAB68">
      <w:pPr>
        <w:jc w:val="both"/>
        <w:rPr>
          <w:rFonts w:ascii="Times New Roman" w:hAnsi="Times New Roman" w:cs="Times New Roman"/>
          <w:sz w:val="16"/>
          <w:szCs w:val="16"/>
        </w:rPr>
      </w:pPr>
    </w:p>
    <w:p w:rsidR="00725397" w:rsidP="00725397" w14:paraId="6C15901E" w14:textId="1246B8DA">
      <w:pPr>
        <w:jc w:val="both"/>
        <w:rPr>
          <w:rFonts w:ascii="Times New Roman" w:hAnsi="Times New Roman" w:cs="Times New Roman"/>
          <w:sz w:val="16"/>
          <w:szCs w:val="16"/>
        </w:rPr>
      </w:pPr>
    </w:p>
    <w:p w:rsidR="00725397" w:rsidP="00725397" w14:paraId="3E2E30AD" w14:textId="0D0E4081">
      <w:pPr>
        <w:jc w:val="both"/>
        <w:rPr>
          <w:rFonts w:ascii="Times New Roman" w:hAnsi="Times New Roman" w:cs="Times New Roman"/>
          <w:sz w:val="16"/>
          <w:szCs w:val="16"/>
        </w:rPr>
      </w:pPr>
    </w:p>
    <w:p w:rsidR="00725397" w:rsidP="00725397" w14:paraId="76CD5EAA" w14:textId="3FB59CBD">
      <w:pPr>
        <w:jc w:val="both"/>
        <w:rPr>
          <w:rFonts w:ascii="Times New Roman" w:hAnsi="Times New Roman" w:cs="Times New Roman"/>
          <w:sz w:val="16"/>
          <w:szCs w:val="16"/>
        </w:rPr>
      </w:pPr>
    </w:p>
    <w:p w:rsidR="00725397" w:rsidRPr="00725397" w:rsidP="00725397" w14:paraId="354AD79A" w14:textId="77777777">
      <w:pPr>
        <w:jc w:val="both"/>
        <w:rPr>
          <w:rFonts w:ascii="Times New Roman" w:hAnsi="Times New Roman" w:cs="Times New Roman"/>
          <w:sz w:val="16"/>
          <w:szCs w:val="16"/>
        </w:rPr>
      </w:pPr>
    </w:p>
    <w:p w:rsidR="00725397" w:rsidRPr="00725397" w:rsidP="00725397" w14:paraId="3333D8EB" w14:textId="77777777">
      <w:pPr>
        <w:jc w:val="both"/>
        <w:rPr>
          <w:rFonts w:ascii="Times New Roman" w:hAnsi="Times New Roman" w:cs="Times New Roman"/>
          <w:sz w:val="16"/>
          <w:szCs w:val="16"/>
        </w:rPr>
      </w:pPr>
    </w:p>
    <w:p w:rsidR="00725397" w:rsidRPr="00725397" w:rsidP="00725397" w14:paraId="671581CA" w14:textId="77777777">
      <w:pPr>
        <w:jc w:val="both"/>
        <w:rPr>
          <w:rFonts w:ascii="Times New Roman" w:hAnsi="Times New Roman" w:cs="Times New Roman"/>
          <w:sz w:val="16"/>
          <w:szCs w:val="16"/>
        </w:rPr>
      </w:pPr>
    </w:p>
    <w:p w:rsidR="00725397" w:rsidRPr="00725397" w:rsidP="00725397" w14:paraId="3F211B18" w14:textId="77777777">
      <w:pPr>
        <w:pStyle w:val="NoSpacing"/>
        <w:ind w:left="5664" w:firstLine="708"/>
        <w:jc w:val="center"/>
        <w:rPr>
          <w:rStyle w:val="rvts23"/>
          <w:color w:val="333333"/>
          <w:sz w:val="28"/>
          <w:szCs w:val="28"/>
          <w:lang w:eastAsia="uk-UA"/>
        </w:rPr>
      </w:pPr>
      <w:r w:rsidRPr="00725397">
        <w:rPr>
          <w:rStyle w:val="rvts23"/>
          <w:color w:val="333333"/>
          <w:sz w:val="28"/>
          <w:szCs w:val="28"/>
          <w:lang w:eastAsia="uk-UA"/>
        </w:rPr>
        <w:t>Додаток 2</w:t>
      </w:r>
    </w:p>
    <w:p w:rsidR="00725397" w:rsidRPr="00725397" w:rsidP="00725397" w14:paraId="74193318" w14:textId="77777777">
      <w:pPr>
        <w:pStyle w:val="rvps6"/>
        <w:shd w:val="clear" w:color="auto" w:fill="FFFFFF"/>
        <w:spacing w:before="300" w:beforeAutospacing="0" w:after="0" w:afterAutospacing="0"/>
        <w:ind w:left="4248" w:right="450"/>
        <w:jc w:val="both"/>
        <w:rPr>
          <w:color w:val="333333"/>
          <w:sz w:val="28"/>
          <w:szCs w:val="28"/>
        </w:rPr>
      </w:pPr>
      <w:bookmarkStart w:id="54" w:name="_Hlk115199081"/>
      <w:r w:rsidRPr="00725397">
        <w:rPr>
          <w:rStyle w:val="rvts23"/>
          <w:color w:val="333333"/>
          <w:sz w:val="28"/>
          <w:szCs w:val="28"/>
        </w:rPr>
        <w:t xml:space="preserve">до Порядку </w:t>
      </w:r>
      <w:r w:rsidRPr="00725397">
        <w:rPr>
          <w:sz w:val="28"/>
          <w:szCs w:val="28"/>
        </w:rPr>
        <w:t>надання та користування тимчасовими спорудами, які призначені                  для тимчасового проживання внутрішньо переміщених осіб, що втратили житло внаслідок військових дій та перебувають на обліку в Єдиній інформаційній базі даних про внутрішньо переміщених осіб               у межах у межах території Броварської міської територіальної громади</w:t>
      </w:r>
    </w:p>
    <w:bookmarkEnd w:id="54"/>
    <w:p w:rsidR="00725397" w:rsidRPr="00725397" w:rsidP="00725397" w14:paraId="05CA1596" w14:textId="77777777">
      <w:pPr>
        <w:pStyle w:val="Heading1"/>
        <w:tabs>
          <w:tab w:val="left" w:pos="3566"/>
        </w:tabs>
        <w:ind w:left="0" w:firstLine="0"/>
        <w:rPr>
          <w:sz w:val="28"/>
          <w:szCs w:val="28"/>
        </w:rPr>
      </w:pPr>
    </w:p>
    <w:p w:rsidR="00725397" w:rsidRPr="00725397" w:rsidP="00725397" w14:paraId="34AAC454" w14:textId="77777777">
      <w:pPr>
        <w:pStyle w:val="Heading1"/>
        <w:tabs>
          <w:tab w:val="left" w:pos="3566"/>
        </w:tabs>
        <w:ind w:left="320" w:firstLine="0"/>
        <w:jc w:val="center"/>
        <w:rPr>
          <w:bCs w:val="0"/>
          <w:sz w:val="28"/>
          <w:szCs w:val="28"/>
        </w:rPr>
      </w:pPr>
      <w:r w:rsidRPr="00725397">
        <w:rPr>
          <w:bCs w:val="0"/>
          <w:sz w:val="28"/>
          <w:szCs w:val="28"/>
        </w:rPr>
        <w:t>ДОГОВІР №________</w:t>
      </w:r>
    </w:p>
    <w:p w:rsidR="00725397" w:rsidRPr="00725397" w:rsidP="00725397" w14:paraId="62B7691E" w14:textId="7DA48DF3">
      <w:pPr>
        <w:tabs>
          <w:tab w:val="left" w:pos="10397"/>
        </w:tabs>
        <w:ind w:right="827"/>
        <w:jc w:val="center"/>
        <w:rPr>
          <w:rFonts w:ascii="Times New Roman" w:hAnsi="Times New Roman" w:cs="Times New Roman"/>
          <w:b/>
          <w:spacing w:val="-18"/>
          <w:sz w:val="28"/>
          <w:szCs w:val="28"/>
        </w:rPr>
      </w:pPr>
      <w:r w:rsidRPr="00725397">
        <w:rPr>
          <w:rFonts w:ascii="Times New Roman" w:hAnsi="Times New Roman" w:cs="Times New Roman"/>
          <w:color w:val="333333"/>
          <w:sz w:val="28"/>
          <w:szCs w:val="28"/>
        </w:rPr>
        <w:t>про користування тимчасовими спорудами для тимчасового                проживання людей, які втратили житло внаслідок військових дій</w:t>
      </w:r>
    </w:p>
    <w:p w:rsidR="00725397" w:rsidRPr="00725397" w:rsidP="00725397" w14:paraId="314889A7" w14:textId="77777777">
      <w:pPr>
        <w:jc w:val="both"/>
        <w:rPr>
          <w:rFonts w:ascii="Times New Roman" w:hAnsi="Times New Roman" w:cs="Times New Roman"/>
          <w:sz w:val="28"/>
          <w:szCs w:val="28"/>
        </w:rPr>
      </w:pPr>
      <w:r w:rsidRPr="00725397">
        <w:rPr>
          <w:rFonts w:ascii="Times New Roman" w:hAnsi="Times New Roman" w:cs="Times New Roman"/>
          <w:sz w:val="28"/>
          <w:szCs w:val="28"/>
        </w:rPr>
        <w:t>м. Бровари</w:t>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t xml:space="preserve">   </w:t>
      </w:r>
      <w:r w:rsidRPr="00725397">
        <w:rPr>
          <w:rFonts w:ascii="Times New Roman" w:hAnsi="Times New Roman" w:cs="Times New Roman"/>
          <w:sz w:val="28"/>
          <w:szCs w:val="28"/>
        </w:rPr>
        <w:tab/>
        <w:t xml:space="preserve">          від ______________ 202__</w:t>
      </w:r>
      <w:r w:rsidRPr="00725397">
        <w:rPr>
          <w:rFonts w:ascii="Times New Roman" w:hAnsi="Times New Roman" w:cs="Times New Roman"/>
          <w:sz w:val="28"/>
          <w:szCs w:val="28"/>
          <w:u w:val="single"/>
        </w:rPr>
        <w:t xml:space="preserve"> </w:t>
      </w:r>
      <w:r w:rsidRPr="00725397">
        <w:rPr>
          <w:rFonts w:ascii="Times New Roman" w:hAnsi="Times New Roman" w:cs="Times New Roman"/>
          <w:sz w:val="28"/>
          <w:szCs w:val="28"/>
        </w:rPr>
        <w:t>року</w:t>
      </w:r>
    </w:p>
    <w:p w:rsidR="00725397" w:rsidRPr="00725397" w:rsidP="00725397" w14:paraId="0B5293E3" w14:textId="77777777">
      <w:pPr>
        <w:jc w:val="both"/>
        <w:rPr>
          <w:rFonts w:ascii="Times New Roman" w:hAnsi="Times New Roman" w:cs="Times New Roman"/>
          <w:sz w:val="28"/>
          <w:szCs w:val="28"/>
        </w:rPr>
      </w:pPr>
    </w:p>
    <w:p w:rsidR="00725397" w:rsidP="00725397" w14:paraId="0CB9655C" w14:textId="77777777">
      <w:pPr>
        <w:ind w:right="2" w:firstLine="454"/>
        <w:jc w:val="both"/>
        <w:rPr>
          <w:rFonts w:ascii="Times New Roman" w:hAnsi="Times New Roman" w:cs="Times New Roman"/>
          <w:sz w:val="28"/>
          <w:szCs w:val="28"/>
        </w:rPr>
      </w:pPr>
      <w:r w:rsidRPr="00725397">
        <w:rPr>
          <w:rFonts w:ascii="Times New Roman" w:hAnsi="Times New Roman" w:cs="Times New Roman"/>
          <w:sz w:val="28"/>
          <w:szCs w:val="28"/>
        </w:rPr>
        <w:t>Управління з питань комунальної власності та житла Броварської міської ради Броварського району Київської області</w:t>
      </w:r>
      <w:r w:rsidRPr="00725397">
        <w:rPr>
          <w:rFonts w:ascii="Times New Roman" w:hAnsi="Times New Roman" w:cs="Times New Roman"/>
          <w:b/>
          <w:sz w:val="28"/>
          <w:szCs w:val="28"/>
        </w:rPr>
        <w:t>,</w:t>
      </w:r>
      <w:r w:rsidRPr="00725397">
        <w:rPr>
          <w:rFonts w:ascii="Times New Roman" w:hAnsi="Times New Roman" w:cs="Times New Roman"/>
          <w:sz w:val="28"/>
          <w:szCs w:val="28"/>
        </w:rPr>
        <w:t xml:space="preserve"> що іменується надалі “Управління“, в особі начальника _____________________________________, що діє на підставі Порядку надання та користування тимчасовими спорудами, які призначені для тимчасового проживання внутрішньо переміщених осіб,                          що втратили житло внаслідок військових дій та перебувають на обліку в Єдиній інформаційній базі даних про внутрішньо переміщених осіб у межах у межах території Броварської міської територіальної громади</w:t>
      </w:r>
      <w:r w:rsidRPr="00725397">
        <w:rPr>
          <w:rStyle w:val="rvts23"/>
          <w:rFonts w:ascii="Times New Roman" w:hAnsi="Times New Roman" w:cs="Times New Roman"/>
          <w:color w:val="333333"/>
          <w:sz w:val="28"/>
          <w:szCs w:val="28"/>
        </w:rPr>
        <w:t>,</w:t>
      </w:r>
      <w:r w:rsidRPr="00725397">
        <w:rPr>
          <w:rFonts w:ascii="Times New Roman" w:hAnsi="Times New Roman" w:cs="Times New Roman"/>
          <w:sz w:val="28"/>
          <w:szCs w:val="28"/>
        </w:rPr>
        <w:t xml:space="preserve"> з однієї сторони, ___________________________________________________________________             </w:t>
      </w:r>
      <w:r w:rsidRPr="0072539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725397">
        <w:rPr>
          <w:rFonts w:ascii="Times New Roman" w:hAnsi="Times New Roman" w:cs="Times New Roman"/>
          <w:sz w:val="16"/>
          <w:szCs w:val="16"/>
        </w:rPr>
        <w:t>(ПІБ)</w:t>
      </w:r>
    </w:p>
    <w:p w:rsidR="00725397" w:rsidRPr="00725397" w:rsidP="00725397" w14:paraId="24C8B741" w14:textId="68290614">
      <w:pPr>
        <w:ind w:right="2"/>
        <w:jc w:val="both"/>
        <w:rPr>
          <w:rFonts w:ascii="Times New Roman" w:hAnsi="Times New Roman" w:cs="Times New Roman"/>
          <w:sz w:val="28"/>
          <w:szCs w:val="28"/>
        </w:rPr>
      </w:pPr>
      <w:r w:rsidRPr="00725397">
        <w:rPr>
          <w:rFonts w:ascii="Times New Roman" w:hAnsi="Times New Roman" w:cs="Times New Roman"/>
          <w:sz w:val="28"/>
          <w:szCs w:val="28"/>
        </w:rPr>
        <w:t>який діє на підставі паспорта серії _____, № __________________, виданого _______________</w:t>
      </w:r>
      <w:r w:rsidRPr="00725397">
        <w:rPr>
          <w:rFonts w:ascii="Times New Roman" w:hAnsi="Times New Roman" w:cs="Times New Roman"/>
          <w:sz w:val="28"/>
          <w:szCs w:val="28"/>
          <w:u w:val="single"/>
        </w:rPr>
        <w:t xml:space="preserve"> </w:t>
      </w:r>
      <w:r w:rsidRPr="00725397">
        <w:rPr>
          <w:rFonts w:ascii="Times New Roman" w:hAnsi="Times New Roman" w:cs="Times New Roman"/>
          <w:sz w:val="28"/>
          <w:szCs w:val="28"/>
        </w:rPr>
        <w:t xml:space="preserve">року, що іменується надалі “Розміщена особа“, з іншої сторони </w:t>
      </w:r>
      <w:r w:rsidRPr="00725397">
        <w:rPr>
          <w:rFonts w:ascii="Times New Roman" w:hAnsi="Times New Roman" w:cs="Times New Roman"/>
          <w:color w:val="000000"/>
          <w:sz w:val="28"/>
          <w:szCs w:val="28"/>
          <w:bdr w:val="none" w:sz="0" w:space="0" w:color="auto" w:frame="1"/>
          <w:shd w:val="clear" w:color="auto" w:fill="FFFFFF"/>
        </w:rPr>
        <w:t>та комунального підприємства Броварської міської ради Броварського району Київської області «________________________________»,</w:t>
      </w:r>
      <w:r w:rsidRPr="00725397">
        <w:rPr>
          <w:rFonts w:ascii="Times New Roman" w:hAnsi="Times New Roman" w:cs="Times New Roman"/>
          <w:sz w:val="28"/>
          <w:szCs w:val="28"/>
        </w:rPr>
        <w:t xml:space="preserve"> що іменується надалі </w:t>
      </w:r>
      <w:r w:rsidRPr="00725397">
        <w:rPr>
          <w:rFonts w:ascii="Times New Roman" w:hAnsi="Times New Roman" w:cs="Times New Roman"/>
          <w:b/>
          <w:bCs/>
          <w:sz w:val="28"/>
          <w:szCs w:val="28"/>
        </w:rPr>
        <w:t>“</w:t>
      </w:r>
      <w:r w:rsidRPr="00725397">
        <w:rPr>
          <w:rStyle w:val="Strong"/>
          <w:rFonts w:ascii="Times New Roman" w:hAnsi="Times New Roman" w:cs="Times New Roman"/>
          <w:b w:val="0"/>
          <w:bCs w:val="0"/>
          <w:color w:val="000000"/>
          <w:sz w:val="28"/>
          <w:szCs w:val="28"/>
          <w:bdr w:val="none" w:sz="0" w:space="0" w:color="auto" w:frame="1"/>
        </w:rPr>
        <w:t>Управитель</w:t>
      </w:r>
      <w:r w:rsidRPr="00725397">
        <w:rPr>
          <w:rFonts w:ascii="Times New Roman" w:hAnsi="Times New Roman" w:cs="Times New Roman"/>
          <w:b/>
          <w:bCs/>
          <w:sz w:val="28"/>
          <w:szCs w:val="28"/>
        </w:rPr>
        <w:t>“</w:t>
      </w:r>
      <w:r w:rsidRPr="00725397">
        <w:rPr>
          <w:rFonts w:ascii="Times New Roman" w:hAnsi="Times New Roman" w:cs="Times New Roman"/>
          <w:color w:val="000000"/>
          <w:sz w:val="28"/>
          <w:szCs w:val="28"/>
          <w:bdr w:val="none" w:sz="0" w:space="0" w:color="auto" w:frame="1"/>
          <w:shd w:val="clear" w:color="auto" w:fill="FFFFFF"/>
        </w:rPr>
        <w:t xml:space="preserve"> в особі директора ______________________, яка </w:t>
      </w:r>
      <w:r w:rsidRPr="00725397">
        <w:rPr>
          <w:rFonts w:ascii="Times New Roman" w:hAnsi="Times New Roman" w:cs="Times New Roman"/>
          <w:color w:val="000000"/>
          <w:sz w:val="28"/>
          <w:szCs w:val="28"/>
          <w:bdr w:val="none" w:sz="0" w:space="0" w:color="auto" w:frame="1"/>
          <w:shd w:val="clear" w:color="auto" w:fill="FFFFFF"/>
        </w:rPr>
        <w:t>дiє</w:t>
      </w:r>
      <w:r w:rsidRPr="00725397">
        <w:rPr>
          <w:rFonts w:ascii="Times New Roman" w:hAnsi="Times New Roman" w:cs="Times New Roman"/>
          <w:color w:val="000000"/>
          <w:sz w:val="28"/>
          <w:szCs w:val="28"/>
          <w:bdr w:val="none" w:sz="0" w:space="0" w:color="auto" w:frame="1"/>
          <w:shd w:val="clear" w:color="auto" w:fill="FFFFFF"/>
        </w:rPr>
        <w:t xml:space="preserve"> на підставі _________________________________________________</w:t>
      </w:r>
      <w:r>
        <w:rPr>
          <w:rFonts w:ascii="Times New Roman" w:hAnsi="Times New Roman" w:cs="Times New Roman"/>
          <w:color w:val="000000"/>
          <w:sz w:val="28"/>
          <w:szCs w:val="28"/>
          <w:bdr w:val="none" w:sz="0" w:space="0" w:color="auto" w:frame="1"/>
          <w:shd w:val="clear" w:color="auto" w:fill="FFFFFF"/>
        </w:rPr>
        <w:t>_</w:t>
      </w:r>
      <w:r w:rsidRPr="00725397">
        <w:rPr>
          <w:rFonts w:ascii="Times New Roman" w:hAnsi="Times New Roman" w:cs="Times New Roman"/>
          <w:color w:val="000000"/>
          <w:sz w:val="28"/>
          <w:szCs w:val="28"/>
          <w:bdr w:val="none" w:sz="0" w:space="0" w:color="auto" w:frame="1"/>
          <w:shd w:val="clear" w:color="auto" w:fill="FFFFFF"/>
        </w:rPr>
        <w:t>_,</w:t>
      </w:r>
    </w:p>
    <w:p w:rsidR="00725397" w:rsidRPr="00725397" w:rsidP="00725397" w14:paraId="627BEB55" w14:textId="447FCF0A">
      <w:pPr>
        <w:ind w:right="2"/>
        <w:jc w:val="both"/>
        <w:rPr>
          <w:rFonts w:ascii="Times New Roman" w:hAnsi="Times New Roman" w:cs="Times New Roman"/>
          <w:sz w:val="28"/>
          <w:szCs w:val="28"/>
        </w:rPr>
      </w:pPr>
      <w:r w:rsidRPr="00725397">
        <w:rPr>
          <w:rFonts w:ascii="Times New Roman" w:hAnsi="Times New Roman" w:cs="Times New Roman"/>
          <w:sz w:val="28"/>
          <w:szCs w:val="28"/>
        </w:rPr>
        <w:t xml:space="preserve">надалі разом за текстом – </w:t>
      </w:r>
      <w:r w:rsidRPr="00725397">
        <w:rPr>
          <w:rFonts w:ascii="Times New Roman" w:hAnsi="Times New Roman" w:cs="Times New Roman"/>
          <w:sz w:val="28"/>
          <w:szCs w:val="28"/>
          <w:lang w:val="ru-RU"/>
        </w:rPr>
        <w:t>“</w:t>
      </w:r>
      <w:r w:rsidRPr="00725397">
        <w:rPr>
          <w:rFonts w:ascii="Times New Roman" w:hAnsi="Times New Roman" w:cs="Times New Roman"/>
          <w:sz w:val="28"/>
          <w:szCs w:val="28"/>
        </w:rPr>
        <w:t>Сторони</w:t>
      </w:r>
      <w:r w:rsidRPr="00725397">
        <w:rPr>
          <w:rFonts w:ascii="Times New Roman" w:hAnsi="Times New Roman" w:cs="Times New Roman"/>
          <w:sz w:val="28"/>
          <w:szCs w:val="28"/>
          <w:lang w:val="ru-RU"/>
        </w:rPr>
        <w:t>“</w:t>
      </w:r>
      <w:r w:rsidRPr="00725397">
        <w:rPr>
          <w:rFonts w:ascii="Times New Roman" w:hAnsi="Times New Roman" w:cs="Times New Roman"/>
          <w:sz w:val="28"/>
          <w:szCs w:val="28"/>
        </w:rPr>
        <w:t xml:space="preserve">, а кожен окремо – </w:t>
      </w:r>
      <w:r w:rsidRPr="00725397">
        <w:rPr>
          <w:rFonts w:ascii="Times New Roman" w:hAnsi="Times New Roman" w:cs="Times New Roman"/>
          <w:sz w:val="28"/>
          <w:szCs w:val="28"/>
          <w:lang w:val="ru-RU"/>
        </w:rPr>
        <w:t>“</w:t>
      </w:r>
      <w:r w:rsidRPr="00725397">
        <w:rPr>
          <w:rFonts w:ascii="Times New Roman" w:hAnsi="Times New Roman" w:cs="Times New Roman"/>
          <w:sz w:val="28"/>
          <w:szCs w:val="28"/>
        </w:rPr>
        <w:t>Сторона</w:t>
      </w:r>
      <w:r w:rsidRPr="00725397">
        <w:rPr>
          <w:rFonts w:ascii="Times New Roman" w:hAnsi="Times New Roman" w:cs="Times New Roman"/>
          <w:sz w:val="28"/>
          <w:szCs w:val="28"/>
          <w:lang w:val="ru-RU"/>
        </w:rPr>
        <w:t>“</w:t>
      </w:r>
      <w:r w:rsidRPr="00725397">
        <w:rPr>
          <w:rFonts w:ascii="Times New Roman" w:hAnsi="Times New Roman" w:cs="Times New Roman"/>
          <w:sz w:val="28"/>
          <w:szCs w:val="28"/>
        </w:rPr>
        <w:t xml:space="preserve">, уклали цей Договір про користування тимчасовими спорудами </w:t>
      </w:r>
      <w:r w:rsidRPr="00725397">
        <w:rPr>
          <w:rFonts w:ascii="Times New Roman" w:hAnsi="Times New Roman" w:cs="Times New Roman"/>
          <w:color w:val="333333"/>
          <w:sz w:val="28"/>
          <w:szCs w:val="28"/>
        </w:rPr>
        <w:t xml:space="preserve">для тимчасового                </w:t>
      </w:r>
      <w:r w:rsidRPr="00725397">
        <w:rPr>
          <w:rFonts w:ascii="Times New Roman" w:hAnsi="Times New Roman" w:cs="Times New Roman"/>
          <w:color w:val="333333"/>
          <w:sz w:val="28"/>
          <w:szCs w:val="28"/>
        </w:rPr>
        <w:t>проживання людей, які втратили житло внаслідок військових дій</w:t>
      </w:r>
      <w:r w:rsidRPr="00725397">
        <w:rPr>
          <w:rFonts w:ascii="Times New Roman" w:hAnsi="Times New Roman" w:cs="Times New Roman"/>
          <w:sz w:val="28"/>
          <w:szCs w:val="28"/>
        </w:rPr>
        <w:t xml:space="preserve"> (надалі – Договір) про таке:</w:t>
      </w:r>
    </w:p>
    <w:p w:rsidR="00725397" w:rsidRPr="00725397" w:rsidP="00725397" w14:paraId="47001470" w14:textId="77777777">
      <w:pPr>
        <w:pStyle w:val="Heading1"/>
        <w:numPr>
          <w:ilvl w:val="0"/>
          <w:numId w:val="1"/>
        </w:numPr>
        <w:tabs>
          <w:tab w:val="left" w:pos="0"/>
          <w:tab w:val="left" w:pos="284"/>
        </w:tabs>
        <w:spacing w:before="1"/>
        <w:ind w:left="391" w:firstLine="0"/>
        <w:jc w:val="center"/>
        <w:rPr>
          <w:sz w:val="28"/>
          <w:szCs w:val="28"/>
        </w:rPr>
      </w:pPr>
      <w:r w:rsidRPr="00725397">
        <w:rPr>
          <w:sz w:val="28"/>
          <w:szCs w:val="28"/>
        </w:rPr>
        <w:t xml:space="preserve"> Предмет  Договору</w:t>
      </w:r>
    </w:p>
    <w:p w:rsidR="00725397" w:rsidRPr="00725397" w:rsidP="00725397" w14:paraId="691CF07D" w14:textId="77777777">
      <w:pPr>
        <w:pStyle w:val="Heading1"/>
        <w:tabs>
          <w:tab w:val="left" w:pos="0"/>
          <w:tab w:val="left" w:pos="284"/>
        </w:tabs>
        <w:spacing w:before="1"/>
        <w:ind w:left="390" w:right="2" w:firstLine="454"/>
        <w:rPr>
          <w:sz w:val="28"/>
          <w:szCs w:val="28"/>
        </w:rPr>
      </w:pPr>
    </w:p>
    <w:p w:rsidR="00725397" w:rsidRPr="00725397" w:rsidP="00725397" w14:paraId="1642E984"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 xml:space="preserve">1.1. За даним Договором Управитель зобов’язується надати у тимчасове користування внутрішньо переміщеній особі (Розміщена особа) та членам її сім’ї (за наявності), що звернулась з відповідною заявою до Управління, та відповідає вимогам щодо використання тимчасових споруд. які призначені для тимчасового проживання внутрішньо переміщених осіб, що втратили житло внаслідок військових дій та перебувають на обліку  в Єдиній інформаційній базі даних про внутрішньо переміщених осіб  у межах у межах території Броварської міської територіальної громади (надалі – Тимчасові споруди), місця у Тимчасових спорудах (модулях), які укомплектовані меблями, та місця загального користування, а Розміщена особа зобов’язується використовувати надані їй місця у Тимчасових спорудах (модулях), у тому числі місця загального користування на умовах, визначених цим Договором. </w:t>
      </w:r>
    </w:p>
    <w:p w:rsidR="00725397" w:rsidRPr="00725397" w:rsidP="00725397" w14:paraId="20053B55"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1.2. Тимчасові споруди (модулі) знаходяться на території у межах земельної ділянки на вул. ________________ у м. Бровари Броварського району Київської області. Тимчасова споруда (модуль)  № ______.</w:t>
      </w:r>
    </w:p>
    <w:p w:rsidR="00725397" w:rsidRPr="00725397" w:rsidP="00725397" w14:paraId="03C1DF35"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1.3. У тимчасове користування Розміщеній особі також надається майно, яке знаходиться у Тимчасовій споруді (модулі) № _____. Перелік майна, його кількість відображається в акті приймання-передачі (додаток), який є невід’ємною частиною Договору.</w:t>
      </w:r>
    </w:p>
    <w:p w:rsidR="00725397" w:rsidRPr="00725397" w:rsidP="00725397" w14:paraId="3F9CB7FD"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 xml:space="preserve">1.4. До місць загального користування відносяться наявні на території Тимчасових споруд (модулів) за адресою: вул. __________________________                 у м. Бровари (надалі – Модульне містечко) приміщення: модулі для прання, модуль-їдальня (для самообслуговування), модуль-санвузол, душовий модуль. </w:t>
      </w:r>
    </w:p>
    <w:p w:rsidR="00725397" w:rsidRPr="00725397" w:rsidP="00725397" w14:paraId="7A4B468A"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1.5.Загальна кількість місць у Тимчасовій споруді (модулі): 4.</w:t>
      </w:r>
    </w:p>
    <w:p w:rsidR="00725397" w:rsidRPr="00725397" w:rsidP="00725397" w14:paraId="34DE0FF9"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 xml:space="preserve">1.6. Розміщеній особі та членам її сім’ї (за наявності), а саме: </w:t>
      </w:r>
    </w:p>
    <w:p w:rsidR="00725397" w:rsidRPr="00725397" w:rsidP="00725397" w14:paraId="46179667" w14:textId="77777777">
      <w:pPr>
        <w:pStyle w:val="BodyText"/>
        <w:spacing w:before="10"/>
        <w:ind w:left="0" w:right="2" w:firstLine="0"/>
        <w:jc w:val="center"/>
        <w:rPr>
          <w:sz w:val="28"/>
          <w:szCs w:val="28"/>
        </w:rPr>
      </w:pPr>
      <w:r w:rsidRPr="00725397">
        <w:rPr>
          <w:sz w:val="28"/>
          <w:szCs w:val="28"/>
        </w:rPr>
        <w:t>__________________________________________________________________ прізвище, ім’я та по батькові членів сім’ї)</w:t>
      </w:r>
    </w:p>
    <w:p w:rsidR="00725397" w:rsidRPr="00725397" w:rsidP="00725397" w14:paraId="11F1CA2F" w14:textId="37FC5ED0">
      <w:pPr>
        <w:pStyle w:val="NoSpacing"/>
        <w:ind w:right="2"/>
        <w:jc w:val="both"/>
        <w:rPr>
          <w:sz w:val="28"/>
          <w:szCs w:val="28"/>
        </w:rPr>
      </w:pPr>
      <w:r w:rsidRPr="00725397">
        <w:rPr>
          <w:sz w:val="28"/>
          <w:szCs w:val="28"/>
        </w:rPr>
        <w:t>___________________________________________________________________________________________________________________________________________________________________________________________________________________________________________</w:t>
      </w:r>
    </w:p>
    <w:p w:rsidR="00725397" w:rsidRPr="00725397" w:rsidP="00725397" w14:paraId="03E61B9C" w14:textId="77777777">
      <w:pPr>
        <w:pStyle w:val="ListParagraph"/>
        <w:tabs>
          <w:tab w:val="left" w:pos="0"/>
          <w:tab w:val="left" w:pos="709"/>
          <w:tab w:val="left" w:pos="5202"/>
          <w:tab w:val="left" w:pos="7710"/>
          <w:tab w:val="left" w:pos="9800"/>
        </w:tabs>
        <w:ind w:left="0" w:right="2"/>
        <w:rPr>
          <w:sz w:val="28"/>
          <w:szCs w:val="28"/>
        </w:rPr>
      </w:pPr>
      <w:r w:rsidRPr="00725397">
        <w:rPr>
          <w:sz w:val="28"/>
          <w:szCs w:val="28"/>
        </w:rPr>
        <w:t>надається ______ місць у Тимчасовій споруді (модулі) № _________,                        яка знаходиться у Модульному містечку на період з ____________ 202__ року до ___________ 202___ року.</w:t>
      </w:r>
    </w:p>
    <w:p w:rsidR="00725397" w:rsidRPr="00725397" w:rsidP="00725397" w14:paraId="2DBDDB6E"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1.7. Тимчасові споруди (модулі) не вважаються житловими приміщеннями для постійного проживання, їм не присвоюється адреса, вони не можуть бути приватизовані та/або передані у власність особам, які там розміщуються чи розміщувалися, а також іншим фізичним чи юридичним особам.</w:t>
      </w:r>
    </w:p>
    <w:p w:rsidR="00725397" w:rsidRPr="00725397" w:rsidP="00725397" w14:paraId="6797E7CC"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1.8. Розміщена особа та члени її сім’ї використовують надані їм у користування Тимчасові споруди (модулі) або їх частини (місця) безоплатно та виключно для тимчасового перебування.</w:t>
      </w:r>
    </w:p>
    <w:p w:rsidR="00725397" w:rsidRPr="00725397" w:rsidP="00725397" w14:paraId="49A458F9"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 xml:space="preserve">1.9. Усі витрати, пов’язані з використанням Тимчасових споруд (модулів), здійснюються за рахунок коштів бюджету Броварської міської територіальної громади та інших джерел, незаборонених законодавством України.   </w:t>
      </w:r>
    </w:p>
    <w:p w:rsidR="00725397" w:rsidRPr="00725397" w:rsidP="00725397" w14:paraId="40F61675" w14:textId="77777777">
      <w:pPr>
        <w:pStyle w:val="ListParagraph"/>
        <w:tabs>
          <w:tab w:val="left" w:pos="0"/>
          <w:tab w:val="left" w:pos="709"/>
          <w:tab w:val="left" w:pos="5202"/>
          <w:tab w:val="left" w:pos="7710"/>
          <w:tab w:val="left" w:pos="9800"/>
        </w:tabs>
        <w:ind w:left="0" w:right="2" w:firstLine="454"/>
        <w:rPr>
          <w:b/>
          <w:sz w:val="28"/>
          <w:szCs w:val="28"/>
        </w:rPr>
      </w:pPr>
    </w:p>
    <w:p w:rsidR="00725397" w:rsidRPr="00725397" w:rsidP="00725397" w14:paraId="11A63BD3" w14:textId="67CE1FDC">
      <w:pPr>
        <w:ind w:firstLine="454"/>
        <w:jc w:val="center"/>
        <w:rPr>
          <w:rFonts w:ascii="Times New Roman" w:hAnsi="Times New Roman" w:cs="Times New Roman"/>
          <w:b/>
          <w:sz w:val="28"/>
          <w:szCs w:val="28"/>
        </w:rPr>
      </w:pPr>
      <w:r w:rsidRPr="00725397">
        <w:rPr>
          <w:rFonts w:ascii="Times New Roman" w:hAnsi="Times New Roman" w:cs="Times New Roman"/>
          <w:b/>
          <w:sz w:val="28"/>
          <w:szCs w:val="28"/>
        </w:rPr>
        <w:t>2. Порядок передачі та повернення майна</w:t>
      </w:r>
    </w:p>
    <w:p w:rsidR="00725397" w:rsidRPr="00725397" w:rsidP="00725397" w14:paraId="3151C70C"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 xml:space="preserve">2.1. Місця у Тимчасовій споруді (модулі), майно та обладнання передаються Управителем та приймаються Розміщеною особою у день підписання Договору на підставі </w:t>
      </w:r>
      <w:r w:rsidRPr="00725397">
        <w:rPr>
          <w:sz w:val="28"/>
          <w:szCs w:val="28"/>
        </w:rPr>
        <w:t>акта</w:t>
      </w:r>
      <w:r w:rsidRPr="00725397">
        <w:rPr>
          <w:sz w:val="28"/>
          <w:szCs w:val="28"/>
        </w:rPr>
        <w:t xml:space="preserve"> приймання-передачі (додається). У момент передачі у користування майна уповноважена особа Управителя передає Розміщеній особі ключі від Тимчасової споруди (модуля).</w:t>
      </w:r>
    </w:p>
    <w:p w:rsidR="00725397" w:rsidRPr="00725397" w:rsidP="00725397" w14:paraId="294DF672" w14:textId="77777777">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2.2. При вивільненні Тимчасової споруди (модуля) Розміщена особа зобов’язана повернути Управителю майно та обладнання згідно з переліком, наведеним в акті приймання-передачі, у справному стані з врахуванням амортизації. У разі втрати або пошкодження майна Розміщена особа зобов’язана відремонтувати або відшкодувати його вартість (на рахунок Управителя).</w:t>
      </w:r>
    </w:p>
    <w:p w:rsidR="00725397" w:rsidP="00725397" w14:paraId="6A678943" w14:textId="1E911BAF">
      <w:pPr>
        <w:pStyle w:val="ListParagraph"/>
        <w:tabs>
          <w:tab w:val="left" w:pos="0"/>
          <w:tab w:val="left" w:pos="709"/>
          <w:tab w:val="left" w:pos="5202"/>
          <w:tab w:val="left" w:pos="7710"/>
          <w:tab w:val="left" w:pos="9800"/>
        </w:tabs>
        <w:ind w:left="0" w:firstLine="454"/>
        <w:jc w:val="both"/>
        <w:rPr>
          <w:sz w:val="28"/>
          <w:szCs w:val="28"/>
        </w:rPr>
      </w:pPr>
      <w:r w:rsidRPr="00725397">
        <w:rPr>
          <w:sz w:val="28"/>
          <w:szCs w:val="28"/>
        </w:rPr>
        <w:t xml:space="preserve">2.3. Після підписання Сторонами </w:t>
      </w:r>
      <w:r w:rsidRPr="00725397">
        <w:rPr>
          <w:sz w:val="28"/>
          <w:szCs w:val="28"/>
        </w:rPr>
        <w:t>акта</w:t>
      </w:r>
      <w:r w:rsidRPr="00725397">
        <w:rPr>
          <w:sz w:val="28"/>
          <w:szCs w:val="28"/>
        </w:rPr>
        <w:t xml:space="preserve"> приймання-передачі Розміщена особа повертає уповноваженій особі Управителя ключі від Тимчасової споруди (модуля).</w:t>
      </w:r>
    </w:p>
    <w:p w:rsidR="00725397" w:rsidRPr="00725397" w:rsidP="00725397" w14:paraId="3FDFC9B0" w14:textId="77777777">
      <w:pPr>
        <w:pStyle w:val="ListParagraph"/>
        <w:tabs>
          <w:tab w:val="left" w:pos="0"/>
          <w:tab w:val="left" w:pos="709"/>
          <w:tab w:val="left" w:pos="5202"/>
          <w:tab w:val="left" w:pos="7710"/>
          <w:tab w:val="left" w:pos="9800"/>
        </w:tabs>
        <w:ind w:left="0" w:firstLine="454"/>
        <w:jc w:val="both"/>
        <w:rPr>
          <w:sz w:val="20"/>
          <w:szCs w:val="20"/>
        </w:rPr>
      </w:pPr>
    </w:p>
    <w:p w:rsidR="00725397" w:rsidRPr="00725397" w:rsidP="00725397" w14:paraId="0CDCA22B" w14:textId="074938DC">
      <w:pPr>
        <w:ind w:firstLine="454"/>
        <w:jc w:val="center"/>
        <w:rPr>
          <w:rFonts w:ascii="Times New Roman" w:hAnsi="Times New Roman" w:cs="Times New Roman"/>
          <w:b/>
          <w:sz w:val="28"/>
          <w:szCs w:val="28"/>
        </w:rPr>
      </w:pPr>
      <w:r w:rsidRPr="00725397">
        <w:rPr>
          <w:rFonts w:ascii="Times New Roman" w:hAnsi="Times New Roman" w:cs="Times New Roman"/>
          <w:b/>
          <w:sz w:val="28"/>
          <w:szCs w:val="28"/>
        </w:rPr>
        <w:t>3. Обов’язки Сторін</w:t>
      </w:r>
    </w:p>
    <w:p w:rsidR="00725397" w:rsidRPr="00725397" w:rsidP="00725397" w14:paraId="074600AD" w14:textId="77777777">
      <w:pPr>
        <w:pStyle w:val="ListParagraph"/>
        <w:ind w:left="0" w:right="2" w:firstLine="454"/>
        <w:jc w:val="both"/>
        <w:rPr>
          <w:sz w:val="28"/>
          <w:szCs w:val="28"/>
        </w:rPr>
      </w:pPr>
      <w:r w:rsidRPr="00725397">
        <w:rPr>
          <w:sz w:val="28"/>
          <w:szCs w:val="28"/>
        </w:rPr>
        <w:t>3.1. Управління зобов’язане:</w:t>
      </w:r>
    </w:p>
    <w:p w:rsidR="00725397" w:rsidRPr="00725397" w:rsidP="00725397" w14:paraId="2394910A" w14:textId="77777777">
      <w:pPr>
        <w:pStyle w:val="ListParagraph"/>
        <w:ind w:left="0" w:right="2" w:firstLine="454"/>
        <w:jc w:val="both"/>
        <w:rPr>
          <w:sz w:val="28"/>
          <w:szCs w:val="28"/>
        </w:rPr>
      </w:pPr>
      <w:r w:rsidRPr="00725397">
        <w:rPr>
          <w:sz w:val="28"/>
          <w:szCs w:val="28"/>
        </w:rPr>
        <w:t xml:space="preserve">3.1.1. Забезпечити розміщення Розміщеної особи та членів її сім’ї (за наявності) у модульному містечку згідно з комплектацією, визначеною в акті приймання-передачі. </w:t>
      </w:r>
    </w:p>
    <w:p w:rsidR="00725397" w:rsidRPr="00725397" w:rsidP="00725397" w14:paraId="158CFC36" w14:textId="77777777">
      <w:pPr>
        <w:pStyle w:val="ListParagraph"/>
        <w:ind w:left="0" w:right="2" w:firstLine="454"/>
        <w:jc w:val="both"/>
        <w:rPr>
          <w:sz w:val="28"/>
          <w:szCs w:val="28"/>
        </w:rPr>
      </w:pPr>
      <w:r w:rsidRPr="00725397">
        <w:rPr>
          <w:sz w:val="28"/>
          <w:szCs w:val="28"/>
        </w:rPr>
        <w:t>3.1.2. Провести Розміщеній особі інструктаж щодо правил та умов проживання у Модульному містечку, ознайомити з Правилами внутрішнього розпорядку в Модульному містечку, затвердженими Управлінням та Управителем (надалі – Правила ВР).</w:t>
      </w:r>
    </w:p>
    <w:p w:rsidR="00725397" w:rsidRPr="00725397" w:rsidP="00725397" w14:paraId="5CB45358" w14:textId="77777777">
      <w:pPr>
        <w:pStyle w:val="ListParagraph"/>
        <w:ind w:left="0" w:right="2" w:firstLine="454"/>
        <w:jc w:val="both"/>
        <w:rPr>
          <w:sz w:val="28"/>
          <w:szCs w:val="28"/>
        </w:rPr>
      </w:pPr>
      <w:r w:rsidRPr="00725397">
        <w:rPr>
          <w:sz w:val="28"/>
          <w:szCs w:val="28"/>
        </w:rPr>
        <w:t>3.1.3. Інформувати Розміщених осіб про прийняття рішень, що стосуються їх побуту та перебування у Модульному містечку.</w:t>
      </w:r>
    </w:p>
    <w:p w:rsidR="00725397" w:rsidRPr="00725397" w:rsidP="00725397" w14:paraId="0CEE4BDC" w14:textId="77777777">
      <w:pPr>
        <w:pStyle w:val="ListParagraph"/>
        <w:ind w:left="0" w:right="2" w:firstLine="454"/>
        <w:jc w:val="both"/>
        <w:rPr>
          <w:sz w:val="28"/>
          <w:szCs w:val="28"/>
        </w:rPr>
      </w:pPr>
      <w:r w:rsidRPr="00725397">
        <w:rPr>
          <w:sz w:val="28"/>
          <w:szCs w:val="28"/>
        </w:rPr>
        <w:t>3.2. Управитель зобов’язаний:</w:t>
      </w:r>
    </w:p>
    <w:p w:rsidR="00725397" w:rsidRPr="00725397" w:rsidP="00725397" w14:paraId="2CE0F830" w14:textId="77777777">
      <w:pPr>
        <w:pStyle w:val="ListParagraph"/>
        <w:ind w:left="0" w:right="2" w:firstLine="454"/>
        <w:jc w:val="both"/>
        <w:rPr>
          <w:sz w:val="28"/>
          <w:szCs w:val="28"/>
        </w:rPr>
      </w:pPr>
      <w:r w:rsidRPr="00725397">
        <w:rPr>
          <w:sz w:val="28"/>
          <w:szCs w:val="28"/>
        </w:rPr>
        <w:t>3.2.1. Забезпечити надання комунальних послуг у Модульному містечку, належне утримання прилеглої території.</w:t>
      </w:r>
    </w:p>
    <w:p w:rsidR="00725397" w:rsidRPr="00725397" w:rsidP="00725397" w14:paraId="4D9E04EE" w14:textId="77777777">
      <w:pPr>
        <w:pStyle w:val="ListParagraph"/>
        <w:ind w:left="0" w:right="2" w:firstLine="454"/>
        <w:jc w:val="both"/>
        <w:rPr>
          <w:color w:val="FF0000"/>
          <w:sz w:val="28"/>
          <w:szCs w:val="28"/>
        </w:rPr>
      </w:pPr>
      <w:r w:rsidRPr="00725397">
        <w:rPr>
          <w:sz w:val="28"/>
          <w:szCs w:val="28"/>
        </w:rPr>
        <w:t>3.2.2. Забезпечити належне утримання Модульного містечка (в тому числі місць загального користування) відповідно до встановлених санітарних правил та норм експлуатації, а також придбання необхідних засобів (засоби гігієни, догляду, побутова хімія тощо).</w:t>
      </w:r>
    </w:p>
    <w:p w:rsidR="00725397" w:rsidRPr="00725397" w:rsidP="00725397" w14:paraId="423000D8" w14:textId="77777777">
      <w:pPr>
        <w:pStyle w:val="ListParagraph"/>
        <w:ind w:left="0" w:right="2" w:firstLine="454"/>
        <w:jc w:val="both"/>
        <w:rPr>
          <w:sz w:val="28"/>
          <w:szCs w:val="28"/>
        </w:rPr>
      </w:pPr>
      <w:r w:rsidRPr="00725397">
        <w:rPr>
          <w:sz w:val="28"/>
          <w:szCs w:val="28"/>
        </w:rPr>
        <w:t>3.2.3. Забезпечити комплектування Тимчасових споруд (модулів) меблями, обладнанням, інвентарем тощо та надати в користування Розміщеної особи за описом згідно з актом приймання-передачі.</w:t>
      </w:r>
    </w:p>
    <w:p w:rsidR="00725397" w:rsidRPr="00725397" w:rsidP="00725397" w14:paraId="469D24E7" w14:textId="77777777">
      <w:pPr>
        <w:pStyle w:val="ListParagraph"/>
        <w:ind w:left="0" w:right="2" w:firstLine="454"/>
        <w:jc w:val="both"/>
        <w:rPr>
          <w:sz w:val="28"/>
          <w:szCs w:val="28"/>
        </w:rPr>
      </w:pPr>
      <w:r w:rsidRPr="00725397">
        <w:rPr>
          <w:sz w:val="28"/>
          <w:szCs w:val="28"/>
        </w:rPr>
        <w:t>3.2.4. При виникненні аварійних ситуацій та пошкоджень майна негайно вжити заходів у їх усунення.</w:t>
      </w:r>
    </w:p>
    <w:p w:rsidR="00725397" w:rsidRPr="00725397" w:rsidP="00725397" w14:paraId="159D81DF" w14:textId="77777777">
      <w:pPr>
        <w:pStyle w:val="ListParagraph"/>
        <w:ind w:left="0" w:right="2" w:firstLine="454"/>
        <w:jc w:val="both"/>
        <w:rPr>
          <w:sz w:val="28"/>
          <w:szCs w:val="28"/>
        </w:rPr>
      </w:pPr>
      <w:r w:rsidRPr="00725397">
        <w:rPr>
          <w:sz w:val="28"/>
          <w:szCs w:val="28"/>
        </w:rPr>
        <w:t>3.3. Розміщена особа зобов’язана:</w:t>
      </w:r>
    </w:p>
    <w:p w:rsidR="00725397" w:rsidRPr="00725397" w:rsidP="00725397" w14:paraId="568BF438" w14:textId="77777777">
      <w:pPr>
        <w:pStyle w:val="ListParagraph"/>
        <w:ind w:left="0" w:right="2" w:firstLine="454"/>
        <w:jc w:val="both"/>
        <w:rPr>
          <w:sz w:val="28"/>
          <w:szCs w:val="28"/>
        </w:rPr>
      </w:pPr>
      <w:r w:rsidRPr="00725397">
        <w:rPr>
          <w:sz w:val="28"/>
          <w:szCs w:val="28"/>
        </w:rPr>
        <w:t>3.3.1. Пройти інструктаж щодо правил та умов проживання у Модульному містечку.</w:t>
      </w:r>
    </w:p>
    <w:p w:rsidR="00725397" w:rsidRPr="00725397" w:rsidP="00725397" w14:paraId="5224E8A0" w14:textId="77777777">
      <w:pPr>
        <w:pStyle w:val="ListParagraph"/>
        <w:ind w:left="0" w:right="2" w:firstLine="454"/>
        <w:jc w:val="both"/>
        <w:rPr>
          <w:sz w:val="28"/>
          <w:szCs w:val="28"/>
        </w:rPr>
      </w:pPr>
      <w:r w:rsidRPr="00725397">
        <w:rPr>
          <w:sz w:val="28"/>
          <w:szCs w:val="28"/>
        </w:rPr>
        <w:t>3.3.2. Користуватися Тимчасовими спорудами (модулями), майном, місцями загального користування виключно за прямим призначенням згідно з Договором та Правилами ВР та не порушуючи прав інших Розміщених осіб.</w:t>
      </w:r>
    </w:p>
    <w:p w:rsidR="00725397" w:rsidRPr="00725397" w:rsidP="00725397" w14:paraId="6CFD2B9F" w14:textId="77777777">
      <w:pPr>
        <w:pStyle w:val="ListParagraph"/>
        <w:ind w:left="0" w:right="2" w:firstLine="454"/>
        <w:jc w:val="both"/>
        <w:rPr>
          <w:sz w:val="28"/>
          <w:szCs w:val="28"/>
        </w:rPr>
      </w:pPr>
      <w:r w:rsidRPr="00725397">
        <w:rPr>
          <w:sz w:val="28"/>
          <w:szCs w:val="28"/>
        </w:rPr>
        <w:t>3.3.3. Дбайливо ставитись до майна, отриманого у користування, утримувати Тимчасові споруди (модулі) та місця загального користування відповідно до діючих санітарних та протипожежних правил.</w:t>
      </w:r>
    </w:p>
    <w:p w:rsidR="00725397" w:rsidRPr="00725397" w:rsidP="00725397" w14:paraId="477F6960" w14:textId="77777777">
      <w:pPr>
        <w:pStyle w:val="ListParagraph"/>
        <w:ind w:left="0" w:right="2" w:firstLine="454"/>
        <w:jc w:val="both"/>
        <w:rPr>
          <w:sz w:val="28"/>
          <w:szCs w:val="28"/>
        </w:rPr>
      </w:pPr>
      <w:r w:rsidRPr="00725397">
        <w:rPr>
          <w:sz w:val="28"/>
          <w:szCs w:val="28"/>
        </w:rPr>
        <w:t xml:space="preserve">3.3.4. </w:t>
      </w:r>
      <w:r w:rsidRPr="00725397">
        <w:rPr>
          <w:sz w:val="28"/>
          <w:szCs w:val="28"/>
        </w:rPr>
        <w:t>Ощадливо</w:t>
      </w:r>
      <w:r w:rsidRPr="00725397">
        <w:rPr>
          <w:sz w:val="28"/>
          <w:szCs w:val="28"/>
        </w:rPr>
        <w:t xml:space="preserve"> користуватися водою, електричною енергією.</w:t>
      </w:r>
    </w:p>
    <w:p w:rsidR="00725397" w:rsidRPr="00725397" w:rsidP="00725397" w14:paraId="7DFA5007" w14:textId="77777777">
      <w:pPr>
        <w:pStyle w:val="ListParagraph"/>
        <w:ind w:left="0" w:right="2" w:firstLine="454"/>
        <w:jc w:val="both"/>
        <w:rPr>
          <w:sz w:val="28"/>
          <w:szCs w:val="28"/>
        </w:rPr>
      </w:pPr>
      <w:r w:rsidRPr="00725397">
        <w:rPr>
          <w:sz w:val="28"/>
          <w:szCs w:val="28"/>
        </w:rPr>
        <w:t>3.3.5. Дотримуватись Правил ВР, правил пожежної безпеки.</w:t>
      </w:r>
    </w:p>
    <w:p w:rsidR="00725397" w:rsidRPr="00725397" w:rsidP="00725397" w14:paraId="06DD19AD" w14:textId="77777777">
      <w:pPr>
        <w:pStyle w:val="ListParagraph"/>
        <w:ind w:left="0" w:right="2" w:firstLine="454"/>
        <w:jc w:val="both"/>
        <w:rPr>
          <w:sz w:val="28"/>
          <w:szCs w:val="28"/>
        </w:rPr>
      </w:pPr>
      <w:r w:rsidRPr="00725397">
        <w:rPr>
          <w:sz w:val="28"/>
          <w:szCs w:val="28"/>
        </w:rPr>
        <w:t>3.3.6. Підтримувати у належному стані (чистоту і порядок) у Тимчасових спорудах (модулях) та місцях загального користування (не викидати відходи від приготування їжі в туалети, раковини для миття посуду і умивання тощо).</w:t>
      </w:r>
    </w:p>
    <w:p w:rsidR="00725397" w:rsidRPr="00725397" w:rsidP="00725397" w14:paraId="6B2EC282" w14:textId="77777777">
      <w:pPr>
        <w:pStyle w:val="ListParagraph"/>
        <w:ind w:left="0" w:right="2" w:firstLine="454"/>
        <w:jc w:val="both"/>
        <w:rPr>
          <w:sz w:val="28"/>
          <w:szCs w:val="28"/>
        </w:rPr>
      </w:pPr>
      <w:r w:rsidRPr="00725397">
        <w:rPr>
          <w:sz w:val="28"/>
          <w:szCs w:val="28"/>
        </w:rPr>
        <w:t>3.3.7. Залишаючи Модульне містечко на термін понад 5 (п’ять) календарних днів, письмово попередити уповноважених осіб Управителя.</w:t>
      </w:r>
    </w:p>
    <w:p w:rsidR="00725397" w:rsidRPr="00725397" w:rsidP="00725397" w14:paraId="7BE8EC0F" w14:textId="77777777">
      <w:pPr>
        <w:pStyle w:val="ListParagraph"/>
        <w:ind w:left="0" w:right="2" w:firstLine="454"/>
        <w:jc w:val="both"/>
        <w:rPr>
          <w:sz w:val="28"/>
          <w:szCs w:val="28"/>
        </w:rPr>
      </w:pPr>
      <w:r w:rsidRPr="00725397">
        <w:rPr>
          <w:sz w:val="28"/>
          <w:szCs w:val="28"/>
        </w:rPr>
        <w:t>3.3.8. У разі завдання матеріальних збитків відшкодувати їх за рахунок власних коштів у розмірі встановленої суми збитків (за відмови добровільно відшкодувати збитки це питання вирішується відповідно до чинного законодавства).</w:t>
      </w:r>
    </w:p>
    <w:p w:rsidR="00725397" w:rsidRPr="00725397" w:rsidP="00725397" w14:paraId="31B4FEF3" w14:textId="77777777">
      <w:pPr>
        <w:pStyle w:val="ListParagraph"/>
        <w:ind w:left="0" w:right="2" w:firstLine="454"/>
        <w:jc w:val="both"/>
        <w:rPr>
          <w:sz w:val="28"/>
          <w:szCs w:val="28"/>
        </w:rPr>
      </w:pPr>
      <w:r w:rsidRPr="00725397">
        <w:rPr>
          <w:sz w:val="28"/>
          <w:szCs w:val="28"/>
        </w:rPr>
        <w:t>3.3.9. Не зберігати та не користуватися вибухонебезпечними та хімічно-агресивними речовинами в Тимчасових спорудах (модулях).</w:t>
      </w:r>
    </w:p>
    <w:p w:rsidR="00725397" w:rsidRPr="00725397" w:rsidP="00725397" w14:paraId="07A581BA" w14:textId="77777777">
      <w:pPr>
        <w:pStyle w:val="ListParagraph"/>
        <w:ind w:left="0" w:right="2" w:firstLine="454"/>
        <w:jc w:val="both"/>
        <w:rPr>
          <w:sz w:val="28"/>
          <w:szCs w:val="28"/>
        </w:rPr>
      </w:pPr>
      <w:r w:rsidRPr="00725397">
        <w:rPr>
          <w:sz w:val="28"/>
          <w:szCs w:val="28"/>
        </w:rPr>
        <w:t xml:space="preserve">3.3.10. При виявленні </w:t>
      </w:r>
      <w:r w:rsidRPr="00725397">
        <w:rPr>
          <w:sz w:val="28"/>
          <w:szCs w:val="28"/>
        </w:rPr>
        <w:t>несправностей</w:t>
      </w:r>
      <w:r w:rsidRPr="00725397">
        <w:rPr>
          <w:sz w:val="28"/>
          <w:szCs w:val="28"/>
        </w:rPr>
        <w:t xml:space="preserve"> сантехнічного та електрообладнання, залиття Тимчасових споруд (модулів) або місць загального користування негайно проінформувати уповноважених осіб Управителя.</w:t>
      </w:r>
    </w:p>
    <w:p w:rsidR="00725397" w:rsidRPr="00725397" w:rsidP="00725397" w14:paraId="736E810D" w14:textId="77777777">
      <w:pPr>
        <w:pStyle w:val="ListParagraph"/>
        <w:ind w:left="0" w:right="2" w:firstLine="454"/>
        <w:jc w:val="both"/>
        <w:rPr>
          <w:sz w:val="28"/>
          <w:szCs w:val="28"/>
        </w:rPr>
      </w:pPr>
      <w:r w:rsidRPr="00725397">
        <w:rPr>
          <w:sz w:val="28"/>
          <w:szCs w:val="28"/>
        </w:rPr>
        <w:t>3.3.11. Не проводити додаткову установку дверних замків, переміщення меблів, обладнання з однієї Тимчасової споруди (модуля) до іншої без згоди уповноваженої особи Управителя.</w:t>
      </w:r>
    </w:p>
    <w:p w:rsidR="00725397" w:rsidRPr="00725397" w:rsidP="00725397" w14:paraId="7159D0AC" w14:textId="77777777">
      <w:pPr>
        <w:pStyle w:val="ListParagraph"/>
        <w:ind w:left="0" w:right="2" w:firstLine="454"/>
        <w:jc w:val="both"/>
        <w:rPr>
          <w:sz w:val="28"/>
          <w:szCs w:val="28"/>
        </w:rPr>
      </w:pPr>
      <w:r w:rsidRPr="00725397">
        <w:rPr>
          <w:sz w:val="28"/>
          <w:szCs w:val="28"/>
        </w:rPr>
        <w:t>3.3.12. Не курити, не вживати та не зберігати алкогольні напої, токсичні та наркотичні речовини у Тимчасових спорудах (модулях) та на території місць загального користування.</w:t>
      </w:r>
    </w:p>
    <w:p w:rsidR="00725397" w:rsidRPr="00725397" w:rsidP="00725397" w14:paraId="1DA7478E" w14:textId="77777777">
      <w:pPr>
        <w:pStyle w:val="ListParagraph"/>
        <w:ind w:left="0" w:right="2" w:firstLine="454"/>
        <w:jc w:val="both"/>
        <w:rPr>
          <w:sz w:val="28"/>
          <w:szCs w:val="28"/>
        </w:rPr>
      </w:pPr>
      <w:r w:rsidRPr="00725397">
        <w:rPr>
          <w:sz w:val="28"/>
          <w:szCs w:val="28"/>
        </w:rPr>
        <w:t>3.3.13. Терміново повідомити уповноважених осіб Управителя про всі надзвичайні події у Модульному містечку.</w:t>
      </w:r>
    </w:p>
    <w:p w:rsidR="00725397" w:rsidRPr="00725397" w:rsidP="00725397" w14:paraId="3570C9CF" w14:textId="77777777">
      <w:pPr>
        <w:pStyle w:val="ListParagraph"/>
        <w:ind w:left="0" w:right="2" w:firstLine="454"/>
        <w:jc w:val="both"/>
        <w:rPr>
          <w:sz w:val="28"/>
          <w:szCs w:val="28"/>
        </w:rPr>
      </w:pPr>
      <w:r w:rsidRPr="00725397">
        <w:rPr>
          <w:sz w:val="28"/>
          <w:szCs w:val="28"/>
        </w:rPr>
        <w:t>3.3.14. При намірі достроково припинити дію Договору повідомити уповноважених осіб Управління та Управителя не пізніше ніж за 3 (три) календарні дні.</w:t>
      </w:r>
    </w:p>
    <w:p w:rsidR="00725397" w:rsidRPr="00725397" w:rsidP="00725397" w14:paraId="42FADF05" w14:textId="77777777">
      <w:pPr>
        <w:pStyle w:val="ListParagraph"/>
        <w:ind w:left="0" w:right="2" w:firstLine="454"/>
        <w:jc w:val="both"/>
        <w:rPr>
          <w:sz w:val="28"/>
          <w:szCs w:val="28"/>
        </w:rPr>
      </w:pPr>
      <w:r w:rsidRPr="00725397">
        <w:rPr>
          <w:sz w:val="28"/>
          <w:szCs w:val="28"/>
        </w:rPr>
        <w:t>3.3.15. Вивільнити займану Тимчасову споруду (модуль) не пізніше дати закінчення дії Договору в належному стані, не гіршому, ніж на момент отримання в користування, з урахуванням нормального фізичного зносу.</w:t>
      </w:r>
    </w:p>
    <w:p w:rsidR="00725397" w:rsidRPr="00725397" w:rsidP="00725397" w14:paraId="2D4A8DF9" w14:textId="77777777">
      <w:pPr>
        <w:pStyle w:val="ListParagraph"/>
        <w:ind w:left="0" w:right="2" w:firstLine="454"/>
        <w:jc w:val="both"/>
        <w:rPr>
          <w:sz w:val="28"/>
          <w:szCs w:val="28"/>
        </w:rPr>
      </w:pPr>
      <w:r w:rsidRPr="00725397">
        <w:rPr>
          <w:sz w:val="28"/>
          <w:szCs w:val="28"/>
        </w:rPr>
        <w:t>3.3.16. При достроковому припиненні дії Договору вивільнити займане ними місце у Тимчасовій споруді (модулі) в останній день користування Тимчасовими спорудами.</w:t>
      </w:r>
    </w:p>
    <w:p w:rsidR="00725397" w:rsidRPr="00725397" w:rsidP="00725397" w14:paraId="2035440E" w14:textId="77777777">
      <w:pPr>
        <w:pStyle w:val="Heading1"/>
        <w:tabs>
          <w:tab w:val="left" w:pos="4973"/>
        </w:tabs>
        <w:spacing w:before="190"/>
        <w:ind w:left="0" w:right="2" w:firstLine="454"/>
        <w:jc w:val="center"/>
        <w:rPr>
          <w:sz w:val="28"/>
          <w:szCs w:val="28"/>
        </w:rPr>
      </w:pPr>
      <w:r w:rsidRPr="00725397">
        <w:rPr>
          <w:sz w:val="28"/>
          <w:szCs w:val="28"/>
        </w:rPr>
        <w:t>4. Права Сторін</w:t>
      </w:r>
    </w:p>
    <w:p w:rsidR="00725397" w:rsidRPr="00725397" w:rsidP="00725397" w14:paraId="36808236" w14:textId="77777777">
      <w:pPr>
        <w:tabs>
          <w:tab w:val="left" w:pos="426"/>
        </w:tabs>
        <w:ind w:right="2" w:firstLine="454"/>
        <w:rPr>
          <w:rFonts w:ascii="Times New Roman" w:hAnsi="Times New Roman" w:cs="Times New Roman"/>
          <w:b/>
          <w:bCs/>
          <w:sz w:val="16"/>
          <w:szCs w:val="16"/>
          <w:lang w:eastAsia="en-US"/>
        </w:rPr>
      </w:pPr>
    </w:p>
    <w:p w:rsidR="00725397" w:rsidRPr="00725397" w:rsidP="00725397" w14:paraId="7B102323" w14:textId="77777777">
      <w:pPr>
        <w:pStyle w:val="ListParagraph"/>
        <w:ind w:left="0" w:right="2" w:firstLine="454"/>
        <w:jc w:val="both"/>
        <w:rPr>
          <w:sz w:val="28"/>
          <w:szCs w:val="28"/>
        </w:rPr>
      </w:pPr>
      <w:r w:rsidRPr="00725397">
        <w:rPr>
          <w:sz w:val="28"/>
          <w:szCs w:val="28"/>
        </w:rPr>
        <w:t>4.1. Управління має право:</w:t>
      </w:r>
    </w:p>
    <w:p w:rsidR="00725397" w:rsidRPr="00725397" w:rsidP="00725397" w14:paraId="3520E788" w14:textId="77777777">
      <w:pPr>
        <w:pStyle w:val="ListParagraph"/>
        <w:ind w:left="0" w:right="2" w:firstLine="454"/>
        <w:jc w:val="both"/>
        <w:rPr>
          <w:sz w:val="28"/>
          <w:szCs w:val="28"/>
        </w:rPr>
      </w:pPr>
      <w:r w:rsidRPr="00725397">
        <w:rPr>
          <w:sz w:val="28"/>
          <w:szCs w:val="28"/>
        </w:rPr>
        <w:t>4.1.1. Вимагати від Розміщеної особи та членів її сім’ї (за наявності) дотримання умов цього Договору та Правил ВР.</w:t>
      </w:r>
    </w:p>
    <w:p w:rsidR="00725397" w:rsidRPr="00725397" w:rsidP="00725397" w14:paraId="4A5F22F3" w14:textId="77777777">
      <w:pPr>
        <w:pStyle w:val="ListParagraph"/>
        <w:ind w:left="0" w:right="2" w:firstLine="454"/>
        <w:jc w:val="both"/>
        <w:rPr>
          <w:sz w:val="28"/>
          <w:szCs w:val="28"/>
        </w:rPr>
      </w:pPr>
      <w:r w:rsidRPr="00725397">
        <w:rPr>
          <w:sz w:val="28"/>
          <w:szCs w:val="28"/>
        </w:rPr>
        <w:t>4.1.2. В односторонньому порядку (за згодою Управителя) достроково припинити дію Договору на умовах, визначених цим Договором та актами Броварської міської ради Броварського району Київської області.</w:t>
      </w:r>
    </w:p>
    <w:p w:rsidR="00725397" w:rsidRPr="00725397" w:rsidP="00725397" w14:paraId="3ECC9640" w14:textId="77777777">
      <w:pPr>
        <w:pStyle w:val="ListParagraph"/>
        <w:ind w:left="0" w:right="2" w:firstLine="454"/>
        <w:jc w:val="both"/>
        <w:rPr>
          <w:sz w:val="28"/>
          <w:szCs w:val="28"/>
        </w:rPr>
      </w:pPr>
      <w:r w:rsidRPr="00725397">
        <w:rPr>
          <w:sz w:val="28"/>
          <w:szCs w:val="28"/>
        </w:rPr>
        <w:t xml:space="preserve">4.1.3. У разі, якщо кількість місць у наданій Тимчасовій споруді (модулі) перевищує фактичну чисельність осіб, зазначених у Договорі, без попереднього погодження з Розміщеною особою має право забезпечити зайняття вільних місць. </w:t>
      </w:r>
    </w:p>
    <w:p w:rsidR="00725397" w:rsidRPr="00725397" w:rsidP="00725397" w14:paraId="49ACE426" w14:textId="77777777">
      <w:pPr>
        <w:pStyle w:val="ListParagraph"/>
        <w:ind w:left="0" w:right="2" w:firstLine="454"/>
        <w:jc w:val="both"/>
        <w:rPr>
          <w:sz w:val="28"/>
          <w:szCs w:val="28"/>
        </w:rPr>
      </w:pPr>
      <w:r w:rsidRPr="00725397">
        <w:rPr>
          <w:sz w:val="28"/>
          <w:szCs w:val="28"/>
        </w:rPr>
        <w:t>4.1.4. У разі звільнення місць у Тимчасовій споруді (модулі), забезпечити надання їх у тимчасове користування іншим внутрішньо переміщеним особам.</w:t>
      </w:r>
    </w:p>
    <w:p w:rsidR="00725397" w:rsidRPr="00725397" w:rsidP="00725397" w14:paraId="08B969EA" w14:textId="77777777">
      <w:pPr>
        <w:pStyle w:val="ListParagraph"/>
        <w:ind w:left="0" w:right="2" w:firstLine="454"/>
        <w:jc w:val="both"/>
        <w:rPr>
          <w:sz w:val="28"/>
          <w:szCs w:val="28"/>
        </w:rPr>
      </w:pPr>
      <w:r w:rsidRPr="00725397">
        <w:rPr>
          <w:sz w:val="28"/>
          <w:szCs w:val="28"/>
        </w:rPr>
        <w:t>4.2. Управитель має право:</w:t>
      </w:r>
    </w:p>
    <w:p w:rsidR="00725397" w:rsidRPr="00725397" w:rsidP="00725397" w14:paraId="4C20DCE5" w14:textId="77777777">
      <w:pPr>
        <w:pStyle w:val="ListParagraph"/>
        <w:ind w:left="0" w:right="2" w:firstLine="454"/>
        <w:jc w:val="both"/>
        <w:rPr>
          <w:sz w:val="28"/>
          <w:szCs w:val="28"/>
        </w:rPr>
      </w:pPr>
      <w:r w:rsidRPr="00725397">
        <w:rPr>
          <w:sz w:val="28"/>
          <w:szCs w:val="28"/>
        </w:rPr>
        <w:t>4.2.1. Вимагати від Розміщеної особи та членів її сім’ї (за наявності) дотримання умов цього Договору та Правил ВР.</w:t>
      </w:r>
    </w:p>
    <w:p w:rsidR="00725397" w:rsidRPr="00725397" w:rsidP="00725397" w14:paraId="23C72173" w14:textId="77777777">
      <w:pPr>
        <w:pStyle w:val="ListParagraph"/>
        <w:ind w:left="0" w:right="2" w:firstLine="454"/>
        <w:jc w:val="both"/>
        <w:rPr>
          <w:sz w:val="28"/>
          <w:szCs w:val="28"/>
        </w:rPr>
      </w:pPr>
      <w:r w:rsidRPr="00725397">
        <w:rPr>
          <w:sz w:val="28"/>
          <w:szCs w:val="28"/>
        </w:rPr>
        <w:t>4.2.2. Планово перевіряти санітарний та технічний стан Тимчасової споруди (модуля), але не більше одного разу на тиждень, а за необхідності – позапланово (при надзвичайних (аварійних) ситуаціях, пожежах, землетрусах, обстрілах тощо).</w:t>
      </w:r>
    </w:p>
    <w:p w:rsidR="00725397" w:rsidRPr="00725397" w:rsidP="00725397" w14:paraId="295AED9A" w14:textId="77777777">
      <w:pPr>
        <w:pStyle w:val="ListParagraph"/>
        <w:ind w:left="0" w:right="2" w:firstLine="454"/>
        <w:jc w:val="both"/>
        <w:rPr>
          <w:sz w:val="28"/>
          <w:szCs w:val="28"/>
        </w:rPr>
      </w:pPr>
      <w:r w:rsidRPr="00725397">
        <w:rPr>
          <w:sz w:val="28"/>
          <w:szCs w:val="28"/>
        </w:rPr>
        <w:t>4.2.3. Скласти акт про завдані Розміщеною особою збитки та отримати відшкодування відповідно до законодавства.</w:t>
      </w:r>
    </w:p>
    <w:p w:rsidR="00725397" w:rsidRPr="00725397" w:rsidP="00725397" w14:paraId="205A08F6" w14:textId="77777777">
      <w:pPr>
        <w:pStyle w:val="ListParagraph"/>
        <w:ind w:left="0" w:right="2" w:firstLine="454"/>
        <w:jc w:val="both"/>
        <w:rPr>
          <w:sz w:val="28"/>
          <w:szCs w:val="28"/>
        </w:rPr>
      </w:pPr>
      <w:r w:rsidRPr="00725397">
        <w:rPr>
          <w:sz w:val="28"/>
          <w:szCs w:val="28"/>
        </w:rPr>
        <w:t>4.2.4. У разі проведення поточних ремонтних робіт (за потреби) переселити Розміщену особу та членів її сім’ї (з повідомленням Управління) в іншу Тимчасову споруду (модуль) на час проведення ремонту з підписанням нового Договору.</w:t>
      </w:r>
    </w:p>
    <w:p w:rsidR="00725397" w:rsidRPr="00725397" w:rsidP="00725397" w14:paraId="39167AF1" w14:textId="77777777">
      <w:pPr>
        <w:pStyle w:val="ListParagraph"/>
        <w:ind w:left="0" w:right="2" w:firstLine="454"/>
        <w:jc w:val="both"/>
        <w:rPr>
          <w:sz w:val="28"/>
          <w:szCs w:val="28"/>
        </w:rPr>
      </w:pPr>
      <w:r w:rsidRPr="00725397">
        <w:rPr>
          <w:sz w:val="28"/>
          <w:szCs w:val="28"/>
        </w:rPr>
        <w:t>4.3. Розміщена особа має право:</w:t>
      </w:r>
    </w:p>
    <w:p w:rsidR="00725397" w:rsidRPr="00725397" w:rsidP="00725397" w14:paraId="2E774485" w14:textId="77777777">
      <w:pPr>
        <w:pStyle w:val="ListParagraph"/>
        <w:ind w:left="0" w:right="2" w:firstLine="454"/>
        <w:jc w:val="both"/>
        <w:rPr>
          <w:sz w:val="28"/>
          <w:szCs w:val="28"/>
        </w:rPr>
      </w:pPr>
      <w:r w:rsidRPr="00725397">
        <w:rPr>
          <w:sz w:val="28"/>
          <w:szCs w:val="28"/>
        </w:rPr>
        <w:t>4.3.1. Користуватись Тимчасовими спорудами (модулями) або їх частинами, місцями загального користування та житлово- комунальними послугами згідно з умовами Договору.</w:t>
      </w:r>
    </w:p>
    <w:p w:rsidR="00725397" w:rsidP="00725397" w14:paraId="18671D80" w14:textId="092D96A8">
      <w:pPr>
        <w:pStyle w:val="ListParagraph"/>
        <w:ind w:left="0" w:right="2" w:firstLine="454"/>
        <w:jc w:val="both"/>
        <w:rPr>
          <w:sz w:val="28"/>
          <w:szCs w:val="28"/>
        </w:rPr>
      </w:pPr>
      <w:r w:rsidRPr="00725397">
        <w:rPr>
          <w:sz w:val="28"/>
          <w:szCs w:val="28"/>
        </w:rPr>
        <w:t>4.3.2. Достроково припинити дію Договору у встановленому порядку.</w:t>
      </w:r>
    </w:p>
    <w:p w:rsidR="00725397" w:rsidRPr="00725397" w:rsidP="00725397" w14:paraId="34F97390" w14:textId="77777777">
      <w:pPr>
        <w:pStyle w:val="ListParagraph"/>
        <w:ind w:left="0" w:right="2" w:firstLine="454"/>
        <w:jc w:val="both"/>
        <w:rPr>
          <w:sz w:val="28"/>
          <w:szCs w:val="28"/>
        </w:rPr>
      </w:pPr>
    </w:p>
    <w:p w:rsidR="00725397" w:rsidRPr="00725397" w:rsidP="00725397" w14:paraId="1DE7C65B" w14:textId="6FB20F7E">
      <w:pPr>
        <w:ind w:right="2" w:firstLine="454"/>
        <w:jc w:val="center"/>
        <w:rPr>
          <w:rFonts w:ascii="Times New Roman" w:hAnsi="Times New Roman" w:cs="Times New Roman"/>
          <w:b/>
          <w:sz w:val="28"/>
          <w:szCs w:val="28"/>
        </w:rPr>
      </w:pPr>
      <w:r w:rsidRPr="00725397">
        <w:rPr>
          <w:rFonts w:ascii="Times New Roman" w:hAnsi="Times New Roman" w:cs="Times New Roman"/>
          <w:b/>
          <w:sz w:val="28"/>
          <w:szCs w:val="28"/>
        </w:rPr>
        <w:t>5. Відповідальність Сторін</w:t>
      </w:r>
    </w:p>
    <w:p w:rsidR="00725397" w:rsidRPr="00725397" w:rsidP="00725397" w14:paraId="5FB159AA" w14:textId="77777777">
      <w:pPr>
        <w:pStyle w:val="NoSpacing"/>
        <w:ind w:right="2" w:firstLine="454"/>
        <w:jc w:val="both"/>
        <w:rPr>
          <w:sz w:val="28"/>
          <w:szCs w:val="28"/>
        </w:rPr>
      </w:pPr>
      <w:r w:rsidRPr="00725397">
        <w:rPr>
          <w:sz w:val="28"/>
          <w:szCs w:val="28"/>
        </w:rPr>
        <w:t>5.1. За порушення умов Договору та за невиконання або неналежне виконання зобов’язань за цим Договором Сторони несуть відповідальність згідно з чинним законодавством України.</w:t>
      </w:r>
    </w:p>
    <w:p w:rsidR="00725397" w:rsidRPr="00725397" w:rsidP="00725397" w14:paraId="31C9A8F9" w14:textId="77777777">
      <w:pPr>
        <w:pStyle w:val="NoSpacing"/>
        <w:ind w:right="2" w:firstLine="454"/>
        <w:jc w:val="both"/>
        <w:rPr>
          <w:sz w:val="28"/>
          <w:szCs w:val="28"/>
        </w:rPr>
      </w:pPr>
      <w:r w:rsidRPr="00725397">
        <w:rPr>
          <w:sz w:val="28"/>
          <w:szCs w:val="28"/>
        </w:rPr>
        <w:t>5.2. Управління та Управитель не несуть відповідальності за збереження майна Розміщеної особи.</w:t>
      </w:r>
    </w:p>
    <w:p w:rsidR="00725397" w:rsidRPr="00725397" w:rsidP="00725397" w14:paraId="2064269C" w14:textId="77777777">
      <w:pPr>
        <w:pStyle w:val="NoSpacing"/>
        <w:ind w:right="2" w:firstLine="454"/>
        <w:jc w:val="both"/>
        <w:rPr>
          <w:sz w:val="28"/>
          <w:szCs w:val="28"/>
        </w:rPr>
      </w:pPr>
      <w:r w:rsidRPr="00725397">
        <w:rPr>
          <w:sz w:val="28"/>
          <w:szCs w:val="28"/>
        </w:rPr>
        <w:t>5.3. У разі заподіяння збитків майну, переданому в користування чи третім особам, Розміщена особа зобов’язана відшкодувати їх у повному обсязі згідно з умовами цього Договору та чинного законодавства.</w:t>
      </w:r>
    </w:p>
    <w:p w:rsidR="00725397" w:rsidRPr="00725397" w:rsidP="00725397" w14:paraId="3D29F375" w14:textId="77777777">
      <w:pPr>
        <w:pStyle w:val="NoSpacing"/>
        <w:ind w:right="2" w:firstLine="454"/>
        <w:jc w:val="both"/>
        <w:rPr>
          <w:sz w:val="28"/>
          <w:szCs w:val="28"/>
        </w:rPr>
      </w:pPr>
      <w:r w:rsidRPr="00725397">
        <w:rPr>
          <w:sz w:val="28"/>
          <w:szCs w:val="28"/>
        </w:rPr>
        <w:t>5.4. Сторони звільняються від відповідальності за невиконання зобов’язань у випадку дії непереборної сили.</w:t>
      </w:r>
    </w:p>
    <w:p w:rsidR="00725397" w:rsidRPr="00725397" w:rsidP="00725397" w14:paraId="0D6D9F9B" w14:textId="77777777">
      <w:pPr>
        <w:pStyle w:val="NoSpacing"/>
        <w:ind w:right="2" w:firstLine="454"/>
        <w:jc w:val="both"/>
        <w:rPr>
          <w:sz w:val="28"/>
          <w:szCs w:val="28"/>
        </w:rPr>
      </w:pPr>
      <w:r w:rsidRPr="00725397">
        <w:rPr>
          <w:sz w:val="28"/>
          <w:szCs w:val="28"/>
        </w:rPr>
        <w:t>5.5.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rsidR="00725397" w:rsidRPr="00725397" w:rsidP="00725397" w14:paraId="67DAB52E" w14:textId="60D32E8E">
      <w:pPr>
        <w:ind w:right="2" w:firstLine="454"/>
        <w:jc w:val="both"/>
        <w:rPr>
          <w:rFonts w:ascii="Times New Roman" w:hAnsi="Times New Roman" w:cs="Times New Roman"/>
          <w:sz w:val="28"/>
          <w:szCs w:val="28"/>
        </w:rPr>
      </w:pPr>
      <w:r w:rsidRPr="00725397">
        <w:rPr>
          <w:rFonts w:ascii="Times New Roman" w:hAnsi="Times New Roman" w:cs="Times New Roman"/>
          <w:sz w:val="28"/>
          <w:szCs w:val="28"/>
        </w:rPr>
        <w:t>5.6. Усі спори, що виникають з цього Договору або пов'язані із ним, вирішуються шляхом переговорів між Сторонами. Якщо відповідний спір неможливо вирішити шляхом переговорів, він вирішується в судовому порядку.</w:t>
      </w:r>
    </w:p>
    <w:p w:rsidR="00725397" w:rsidRPr="00725397" w:rsidP="00725397" w14:paraId="6F509992" w14:textId="3CBD2B85">
      <w:pPr>
        <w:ind w:right="2" w:firstLine="454"/>
        <w:jc w:val="center"/>
        <w:rPr>
          <w:rFonts w:ascii="Times New Roman" w:hAnsi="Times New Roman" w:cs="Times New Roman"/>
          <w:b/>
          <w:sz w:val="28"/>
          <w:szCs w:val="28"/>
        </w:rPr>
      </w:pPr>
      <w:r w:rsidRPr="00725397">
        <w:rPr>
          <w:rFonts w:ascii="Times New Roman" w:hAnsi="Times New Roman" w:cs="Times New Roman"/>
          <w:b/>
          <w:sz w:val="28"/>
          <w:szCs w:val="28"/>
        </w:rPr>
        <w:t>6. Строк та порядок припинення дії Договору</w:t>
      </w:r>
    </w:p>
    <w:p w:rsidR="00725397" w:rsidRPr="00725397" w:rsidP="00725397" w14:paraId="022061A4" w14:textId="77777777">
      <w:pPr>
        <w:pStyle w:val="NoSpacing"/>
        <w:ind w:right="2" w:firstLine="454"/>
        <w:jc w:val="both"/>
        <w:rPr>
          <w:sz w:val="28"/>
          <w:szCs w:val="28"/>
        </w:rPr>
      </w:pPr>
      <w:r w:rsidRPr="00725397">
        <w:rPr>
          <w:sz w:val="28"/>
          <w:szCs w:val="28"/>
        </w:rPr>
        <w:t xml:space="preserve">6.1.Цей Договір вважається укладеним і набирає чинності з моменту його підписання Сторонами, скріплення печатками та діє до “___“ ______________ 202__ року включно. </w:t>
      </w:r>
    </w:p>
    <w:p w:rsidR="00725397" w:rsidRPr="00725397" w:rsidP="00725397" w14:paraId="2F4E7DC3" w14:textId="77777777">
      <w:pPr>
        <w:pStyle w:val="NoSpacing"/>
        <w:ind w:right="2" w:firstLine="454"/>
        <w:jc w:val="both"/>
        <w:rPr>
          <w:sz w:val="28"/>
          <w:szCs w:val="28"/>
        </w:rPr>
      </w:pPr>
      <w:r w:rsidRPr="00725397">
        <w:rPr>
          <w:sz w:val="28"/>
          <w:szCs w:val="28"/>
        </w:rPr>
        <w:t>6.2. Зміни та доповнення до цього Договору можуть бути внесені за письмовою домовленістю Сторін, яка оформлюється додатковим договором до цього Договору.</w:t>
      </w:r>
    </w:p>
    <w:p w:rsidR="00725397" w:rsidRPr="00725397" w:rsidP="00725397" w14:paraId="713B699F" w14:textId="77777777">
      <w:pPr>
        <w:pStyle w:val="NoSpacing"/>
        <w:ind w:right="2" w:firstLine="454"/>
        <w:jc w:val="both"/>
        <w:rPr>
          <w:sz w:val="28"/>
          <w:szCs w:val="28"/>
        </w:rPr>
      </w:pPr>
      <w:r w:rsidRPr="00725397">
        <w:rPr>
          <w:sz w:val="28"/>
          <w:szCs w:val="28"/>
        </w:rPr>
        <w:t>6.3. За заявою Розміщеної особи не пізніше ніж за 30 (тридцять) календарних днів до закінчення строку Договору строк розміщення осіб у Тимчасовій споруді (модулі) може бути продовжений до 6 (шести) місяців із обов’язковим укладенням додаткового договору до Договору у разі:</w:t>
      </w:r>
    </w:p>
    <w:p w:rsidR="00725397" w:rsidRPr="00725397" w:rsidP="00725397" w14:paraId="0F4FEA0E" w14:textId="77777777">
      <w:pPr>
        <w:pStyle w:val="NoSpacing"/>
        <w:ind w:right="2" w:firstLine="454"/>
        <w:jc w:val="both"/>
        <w:rPr>
          <w:sz w:val="28"/>
          <w:szCs w:val="28"/>
        </w:rPr>
      </w:pPr>
      <w:r w:rsidRPr="00725397">
        <w:rPr>
          <w:sz w:val="28"/>
          <w:szCs w:val="28"/>
        </w:rPr>
        <w:t>6.3.1. Відсутності змін у їх статусі.</w:t>
      </w:r>
    </w:p>
    <w:p w:rsidR="00725397" w:rsidRPr="00725397" w:rsidP="00725397" w14:paraId="07D2E724" w14:textId="77777777">
      <w:pPr>
        <w:pStyle w:val="NoSpacing"/>
        <w:ind w:right="2" w:firstLine="454"/>
        <w:jc w:val="both"/>
        <w:rPr>
          <w:sz w:val="28"/>
          <w:szCs w:val="28"/>
        </w:rPr>
      </w:pPr>
      <w:r w:rsidRPr="00725397">
        <w:rPr>
          <w:sz w:val="28"/>
          <w:szCs w:val="28"/>
        </w:rPr>
        <w:t>6.3.2. Якщо Розміщена особа не отримала в користування або не придбала житла (житлового приміщення).</w:t>
      </w:r>
    </w:p>
    <w:p w:rsidR="00725397" w:rsidRPr="00725397" w:rsidP="00725397" w14:paraId="40FA1191" w14:textId="77777777">
      <w:pPr>
        <w:pStyle w:val="NoSpacing"/>
        <w:ind w:right="2" w:firstLine="454"/>
        <w:jc w:val="both"/>
        <w:rPr>
          <w:sz w:val="28"/>
          <w:szCs w:val="28"/>
        </w:rPr>
      </w:pPr>
      <w:r w:rsidRPr="00725397">
        <w:rPr>
          <w:sz w:val="28"/>
          <w:szCs w:val="28"/>
        </w:rPr>
        <w:t>6.3.3. Відсутності порушень Правил ВР з боку Розміщеної особи та дотримання нею умов Договору.</w:t>
      </w:r>
    </w:p>
    <w:p w:rsidR="00725397" w:rsidRPr="00725397" w:rsidP="00725397" w14:paraId="5480B813" w14:textId="77777777">
      <w:pPr>
        <w:pStyle w:val="NoSpacing"/>
        <w:ind w:right="2" w:firstLine="454"/>
        <w:jc w:val="both"/>
        <w:rPr>
          <w:sz w:val="28"/>
          <w:szCs w:val="28"/>
        </w:rPr>
      </w:pPr>
      <w:r w:rsidRPr="00725397">
        <w:rPr>
          <w:sz w:val="28"/>
          <w:szCs w:val="28"/>
        </w:rPr>
        <w:t>6.3.4. Відсутності підстав для дострокового припинення Договору.</w:t>
      </w:r>
    </w:p>
    <w:p w:rsidR="00725397" w:rsidRPr="00725397" w:rsidP="00725397" w14:paraId="692286EB" w14:textId="77777777">
      <w:pPr>
        <w:pStyle w:val="NoSpacing"/>
        <w:ind w:right="2" w:firstLine="454"/>
        <w:jc w:val="both"/>
        <w:rPr>
          <w:sz w:val="28"/>
          <w:szCs w:val="28"/>
        </w:rPr>
      </w:pPr>
      <w:r w:rsidRPr="00725397">
        <w:rPr>
          <w:sz w:val="28"/>
          <w:szCs w:val="28"/>
        </w:rPr>
        <w:t>6.4. Рішення про продовження строку розміщення осіб у Тимчасовій споруді (модулі) приймається начальником Управління за погодженням з Управителем та оформлюється додатковим договором до Договору.</w:t>
      </w:r>
    </w:p>
    <w:p w:rsidR="00725397" w:rsidRPr="00725397" w:rsidP="00725397" w14:paraId="6C9ED34A" w14:textId="77777777">
      <w:pPr>
        <w:pStyle w:val="NoSpacing"/>
        <w:ind w:right="2" w:firstLine="454"/>
        <w:jc w:val="both"/>
        <w:rPr>
          <w:sz w:val="28"/>
          <w:szCs w:val="28"/>
        </w:rPr>
      </w:pPr>
      <w:r w:rsidRPr="00725397">
        <w:rPr>
          <w:sz w:val="28"/>
          <w:szCs w:val="28"/>
        </w:rPr>
        <w:t>6.5. Дія Договору припиняється у випадках:</w:t>
      </w:r>
    </w:p>
    <w:p w:rsidR="00725397" w:rsidRPr="00725397" w:rsidP="00725397" w14:paraId="241CA9A2" w14:textId="77777777">
      <w:pPr>
        <w:pStyle w:val="NoSpacing"/>
        <w:ind w:right="2" w:firstLine="454"/>
        <w:jc w:val="both"/>
        <w:rPr>
          <w:sz w:val="28"/>
          <w:szCs w:val="28"/>
        </w:rPr>
      </w:pPr>
      <w:r w:rsidRPr="00725397">
        <w:rPr>
          <w:sz w:val="28"/>
          <w:szCs w:val="28"/>
        </w:rPr>
        <w:t>6.5.1. Закінчення строку його дії.</w:t>
      </w:r>
    </w:p>
    <w:p w:rsidR="00725397" w:rsidRPr="00725397" w:rsidP="00725397" w14:paraId="7AA4671E" w14:textId="77777777">
      <w:pPr>
        <w:pStyle w:val="NoSpacing"/>
        <w:ind w:right="2" w:firstLine="454"/>
        <w:jc w:val="both"/>
        <w:rPr>
          <w:sz w:val="28"/>
          <w:szCs w:val="28"/>
        </w:rPr>
      </w:pPr>
      <w:r w:rsidRPr="00725397">
        <w:rPr>
          <w:sz w:val="28"/>
          <w:szCs w:val="28"/>
        </w:rPr>
        <w:t>6.5.2. Внаслідок розірвання в односторонньому порядку у випадках та на умовах, визначених цим Договором.</w:t>
      </w:r>
    </w:p>
    <w:p w:rsidR="00725397" w:rsidRPr="00725397" w:rsidP="00725397" w14:paraId="1014DDBE" w14:textId="77777777">
      <w:pPr>
        <w:pStyle w:val="NoSpacing"/>
        <w:ind w:right="2" w:firstLine="454"/>
        <w:jc w:val="both"/>
        <w:rPr>
          <w:sz w:val="28"/>
          <w:szCs w:val="28"/>
        </w:rPr>
      </w:pPr>
      <w:r w:rsidRPr="00725397">
        <w:rPr>
          <w:sz w:val="28"/>
          <w:szCs w:val="28"/>
        </w:rPr>
        <w:t>6.5.3. За згодою Сторін.</w:t>
      </w:r>
    </w:p>
    <w:p w:rsidR="00725397" w:rsidRPr="00725397" w:rsidP="00725397" w14:paraId="0B8B6E9C" w14:textId="77777777">
      <w:pPr>
        <w:pStyle w:val="NoSpacing"/>
        <w:ind w:right="2" w:firstLine="454"/>
        <w:jc w:val="both"/>
        <w:rPr>
          <w:sz w:val="28"/>
          <w:szCs w:val="28"/>
        </w:rPr>
      </w:pPr>
      <w:r w:rsidRPr="00725397">
        <w:rPr>
          <w:sz w:val="28"/>
          <w:szCs w:val="28"/>
        </w:rPr>
        <w:t>6.5.4. Смерті Розміщеної особи.</w:t>
      </w:r>
    </w:p>
    <w:p w:rsidR="00725397" w:rsidRPr="00725397" w:rsidP="00725397" w14:paraId="7F1F0D11" w14:textId="77777777">
      <w:pPr>
        <w:pStyle w:val="NoSpacing"/>
        <w:ind w:right="2" w:firstLine="454"/>
        <w:jc w:val="both"/>
        <w:rPr>
          <w:sz w:val="28"/>
          <w:szCs w:val="28"/>
        </w:rPr>
      </w:pPr>
      <w:r w:rsidRPr="00725397">
        <w:rPr>
          <w:sz w:val="28"/>
          <w:szCs w:val="28"/>
        </w:rPr>
        <w:t xml:space="preserve">6.5.4.1. У разі смерті Розміщеної особи із повнолітнім членом її сім’ї, зазначеним у пункті 1.6 Договору (за наявності), укладається новий договір із кінцевим строком його дії згідно з припиненим Договором. </w:t>
      </w:r>
    </w:p>
    <w:p w:rsidR="00725397" w:rsidRPr="00725397" w:rsidP="00725397" w14:paraId="6545406E" w14:textId="77777777">
      <w:pPr>
        <w:pStyle w:val="NoSpacing"/>
        <w:ind w:right="2" w:firstLine="454"/>
        <w:jc w:val="both"/>
        <w:rPr>
          <w:sz w:val="28"/>
          <w:szCs w:val="28"/>
        </w:rPr>
      </w:pPr>
      <w:r w:rsidRPr="00725397">
        <w:rPr>
          <w:sz w:val="28"/>
          <w:szCs w:val="28"/>
        </w:rPr>
        <w:t>6.5.5. Ліквідації Тимчасових споруд (модулів).</w:t>
      </w:r>
    </w:p>
    <w:p w:rsidR="00725397" w:rsidRPr="00725397" w:rsidP="00725397" w14:paraId="2CC5B486" w14:textId="77777777">
      <w:pPr>
        <w:pStyle w:val="NoSpacing"/>
        <w:ind w:right="2" w:firstLine="454"/>
        <w:jc w:val="both"/>
        <w:rPr>
          <w:sz w:val="28"/>
          <w:szCs w:val="28"/>
        </w:rPr>
      </w:pPr>
      <w:r w:rsidRPr="00725397">
        <w:rPr>
          <w:sz w:val="28"/>
          <w:szCs w:val="28"/>
        </w:rPr>
        <w:t>6.5.6. Внесення змін до вимог про використання тимчасових споруд (модулів), встановлених актами Броварської міської ради.</w:t>
      </w:r>
    </w:p>
    <w:p w:rsidR="00725397" w:rsidRPr="00725397" w:rsidP="00725397" w14:paraId="37AB361F" w14:textId="77777777">
      <w:pPr>
        <w:pStyle w:val="NoSpacing"/>
        <w:ind w:right="2" w:firstLine="454"/>
        <w:jc w:val="both"/>
        <w:rPr>
          <w:sz w:val="28"/>
          <w:szCs w:val="28"/>
        </w:rPr>
      </w:pPr>
      <w:r w:rsidRPr="00725397">
        <w:rPr>
          <w:sz w:val="28"/>
          <w:szCs w:val="28"/>
        </w:rPr>
        <w:t>6.6. Договір може бути достроково припинений (розірваний) з наступних підстав:</w:t>
      </w:r>
    </w:p>
    <w:p w:rsidR="00725397" w:rsidRPr="00725397" w:rsidP="00725397" w14:paraId="3E481B01" w14:textId="77777777">
      <w:pPr>
        <w:pStyle w:val="NoSpacing"/>
        <w:ind w:right="2" w:firstLine="454"/>
        <w:jc w:val="both"/>
        <w:rPr>
          <w:sz w:val="28"/>
          <w:szCs w:val="28"/>
        </w:rPr>
      </w:pPr>
      <w:r w:rsidRPr="00725397">
        <w:rPr>
          <w:sz w:val="28"/>
          <w:szCs w:val="28"/>
        </w:rPr>
        <w:t>6.6.1. За згодою Сторін.</w:t>
      </w:r>
    </w:p>
    <w:p w:rsidR="00725397" w:rsidRPr="00725397" w:rsidP="00725397" w14:paraId="6F40C3BC" w14:textId="77777777">
      <w:pPr>
        <w:pStyle w:val="NoSpacing"/>
        <w:ind w:right="2" w:firstLine="454"/>
        <w:jc w:val="both"/>
        <w:rPr>
          <w:sz w:val="28"/>
          <w:szCs w:val="28"/>
        </w:rPr>
      </w:pPr>
      <w:r w:rsidRPr="00725397">
        <w:rPr>
          <w:sz w:val="28"/>
          <w:szCs w:val="28"/>
        </w:rPr>
        <w:t>6.6.2. Отримання в користування Розміщеною особою або придбання нею житла (житлового приміщення).</w:t>
      </w:r>
    </w:p>
    <w:p w:rsidR="00725397" w:rsidRPr="00725397" w:rsidP="00725397" w14:paraId="22A2035A" w14:textId="77777777">
      <w:pPr>
        <w:pStyle w:val="NoSpacing"/>
        <w:ind w:right="2" w:firstLine="454"/>
        <w:jc w:val="both"/>
        <w:rPr>
          <w:sz w:val="28"/>
          <w:szCs w:val="28"/>
        </w:rPr>
      </w:pPr>
      <w:r w:rsidRPr="00725397">
        <w:rPr>
          <w:sz w:val="28"/>
          <w:szCs w:val="28"/>
        </w:rPr>
        <w:t>6.6.3. Зміни фактичного місця перебування Розміщеної особи у зв’язку з переїздом за межі Броварської міської територіальної громади</w:t>
      </w:r>
      <w:r w:rsidRPr="00725397">
        <w:rPr>
          <w:color w:val="000000"/>
          <w:sz w:val="28"/>
          <w:szCs w:val="28"/>
        </w:rPr>
        <w:t>.</w:t>
      </w:r>
    </w:p>
    <w:p w:rsidR="00725397" w:rsidRPr="00725397" w:rsidP="00725397" w14:paraId="3C675782" w14:textId="77777777">
      <w:pPr>
        <w:pStyle w:val="rvps2"/>
        <w:shd w:val="clear" w:color="auto" w:fill="FFFFFF"/>
        <w:spacing w:before="0" w:beforeAutospacing="0" w:after="0" w:afterAutospacing="0"/>
        <w:ind w:right="2" w:firstLine="454"/>
        <w:jc w:val="both"/>
        <w:rPr>
          <w:sz w:val="28"/>
          <w:szCs w:val="28"/>
        </w:rPr>
      </w:pPr>
      <w:r w:rsidRPr="00725397">
        <w:rPr>
          <w:sz w:val="28"/>
          <w:szCs w:val="28"/>
        </w:rPr>
        <w:t>6.6.4. Скасування дії довідки про взяття на облік внутрішньо переміщеної особи за наявності підстав, передбачених частиною першою статті 12 Закону України “Про забезпечення прав і свобод внутрішньо переміщених осіб“.</w:t>
      </w:r>
    </w:p>
    <w:p w:rsidR="00725397" w:rsidRPr="00725397" w:rsidP="00725397" w14:paraId="6394D876" w14:textId="77777777">
      <w:pPr>
        <w:pStyle w:val="rvps2"/>
        <w:shd w:val="clear" w:color="auto" w:fill="FFFFFF"/>
        <w:spacing w:before="0" w:beforeAutospacing="0" w:after="0" w:afterAutospacing="0"/>
        <w:ind w:right="2" w:firstLine="454"/>
        <w:jc w:val="both"/>
        <w:rPr>
          <w:sz w:val="28"/>
          <w:szCs w:val="28"/>
        </w:rPr>
      </w:pPr>
      <w:bookmarkStart w:id="55" w:name="n172"/>
      <w:bookmarkEnd w:id="55"/>
      <w:r w:rsidRPr="00725397">
        <w:rPr>
          <w:sz w:val="28"/>
          <w:szCs w:val="28"/>
        </w:rPr>
        <w:t>6.6.5. Подання завідомо недостовірних відомостей, що стали підставою для розміщення особи у Тимчасових спорудах (модулях).</w:t>
      </w:r>
    </w:p>
    <w:p w:rsidR="00725397" w:rsidRPr="00725397" w:rsidP="00725397" w14:paraId="60411695" w14:textId="77777777">
      <w:pPr>
        <w:pStyle w:val="rvps2"/>
        <w:shd w:val="clear" w:color="auto" w:fill="FFFFFF"/>
        <w:spacing w:before="0" w:beforeAutospacing="0" w:after="0" w:afterAutospacing="0"/>
        <w:ind w:right="2" w:firstLine="454"/>
        <w:jc w:val="both"/>
        <w:rPr>
          <w:sz w:val="28"/>
          <w:szCs w:val="28"/>
        </w:rPr>
      </w:pPr>
      <w:bookmarkStart w:id="56" w:name="n173"/>
      <w:bookmarkEnd w:id="56"/>
      <w:r w:rsidRPr="00725397">
        <w:rPr>
          <w:sz w:val="28"/>
          <w:szCs w:val="28"/>
        </w:rPr>
        <w:t>6.6.6. Систематичне порушення Розміщеною особою та/або членами її сім’ї Правил ВР.</w:t>
      </w:r>
    </w:p>
    <w:p w:rsidR="00725397" w:rsidRPr="00725397" w:rsidP="00725397" w14:paraId="3C0C4BAA" w14:textId="77777777">
      <w:pPr>
        <w:pStyle w:val="rvps2"/>
        <w:shd w:val="clear" w:color="auto" w:fill="FFFFFF"/>
        <w:spacing w:before="0" w:beforeAutospacing="0" w:after="0" w:afterAutospacing="0"/>
        <w:ind w:right="2" w:firstLine="454"/>
        <w:jc w:val="both"/>
        <w:rPr>
          <w:sz w:val="28"/>
          <w:szCs w:val="28"/>
        </w:rPr>
      </w:pPr>
      <w:bookmarkStart w:id="57" w:name="n174"/>
      <w:bookmarkEnd w:id="57"/>
      <w:r w:rsidRPr="00725397">
        <w:rPr>
          <w:sz w:val="28"/>
          <w:szCs w:val="28"/>
        </w:rPr>
        <w:t>6.6.7. Приведення Розміщеною особою та/або членами її сім’ї місць, наданих їм у Тимчасових спорудах (модулях), у непридатний для використання стан.</w:t>
      </w:r>
    </w:p>
    <w:p w:rsidR="00725397" w:rsidRPr="00725397" w:rsidP="00725397" w14:paraId="3EBF8410" w14:textId="77777777">
      <w:pPr>
        <w:pStyle w:val="rvps2"/>
        <w:shd w:val="clear" w:color="auto" w:fill="FFFFFF"/>
        <w:spacing w:before="0" w:beforeAutospacing="0" w:after="0" w:afterAutospacing="0"/>
        <w:ind w:right="2" w:firstLine="454"/>
        <w:jc w:val="both"/>
        <w:rPr>
          <w:sz w:val="28"/>
          <w:szCs w:val="28"/>
        </w:rPr>
      </w:pPr>
      <w:bookmarkStart w:id="58" w:name="n175"/>
      <w:bookmarkEnd w:id="58"/>
      <w:r w:rsidRPr="00725397">
        <w:rPr>
          <w:sz w:val="28"/>
          <w:szCs w:val="28"/>
        </w:rPr>
        <w:t xml:space="preserve">6.6.8. </w:t>
      </w:r>
      <w:bookmarkStart w:id="59" w:name="n176"/>
      <w:bookmarkEnd w:id="59"/>
      <w:r w:rsidRPr="00725397">
        <w:rPr>
          <w:sz w:val="28"/>
          <w:szCs w:val="28"/>
        </w:rPr>
        <w:t>Неперебування</w:t>
      </w:r>
      <w:r w:rsidRPr="00725397">
        <w:rPr>
          <w:sz w:val="28"/>
          <w:szCs w:val="28"/>
        </w:rPr>
        <w:t xml:space="preserve"> внутрішньо переміщеної особи у Тимчасовій споруді (модулі) безперервно більше </w:t>
      </w:r>
      <w:bookmarkStart w:id="60" w:name="n242"/>
      <w:bookmarkEnd w:id="60"/>
      <w:r w:rsidRPr="00725397">
        <w:rPr>
          <w:sz w:val="28"/>
          <w:szCs w:val="28"/>
        </w:rPr>
        <w:t>30 днів.</w:t>
      </w:r>
    </w:p>
    <w:p w:rsidR="00725397" w:rsidRPr="00725397" w:rsidP="00725397" w14:paraId="543A2258" w14:textId="77777777">
      <w:pPr>
        <w:pStyle w:val="rvps2"/>
        <w:shd w:val="clear" w:color="auto" w:fill="FFFFFF"/>
        <w:spacing w:before="0" w:beforeAutospacing="0" w:after="0" w:afterAutospacing="0"/>
        <w:ind w:right="2" w:firstLine="454"/>
        <w:jc w:val="both"/>
        <w:rPr>
          <w:sz w:val="28"/>
          <w:szCs w:val="28"/>
        </w:rPr>
      </w:pPr>
      <w:bookmarkStart w:id="61" w:name="n243"/>
      <w:bookmarkEnd w:id="61"/>
      <w:r w:rsidRPr="00725397">
        <w:rPr>
          <w:sz w:val="28"/>
          <w:szCs w:val="28"/>
        </w:rPr>
        <w:t xml:space="preserve">6.6.9. </w:t>
      </w:r>
      <w:r w:rsidRPr="00725397">
        <w:rPr>
          <w:color w:val="000000"/>
          <w:sz w:val="28"/>
          <w:szCs w:val="28"/>
        </w:rPr>
        <w:t>Інших обґрунтованих причин.</w:t>
      </w:r>
    </w:p>
    <w:p w:rsidR="00725397" w:rsidRPr="00725397" w:rsidP="00725397" w14:paraId="55445D37" w14:textId="77777777">
      <w:pPr>
        <w:pStyle w:val="rvps2"/>
        <w:shd w:val="clear" w:color="auto" w:fill="FFFFFF"/>
        <w:spacing w:before="0" w:beforeAutospacing="0" w:after="0" w:afterAutospacing="0"/>
        <w:ind w:right="2" w:firstLine="454"/>
        <w:jc w:val="both"/>
        <w:rPr>
          <w:sz w:val="28"/>
          <w:szCs w:val="28"/>
        </w:rPr>
      </w:pPr>
      <w:r w:rsidRPr="00725397">
        <w:rPr>
          <w:sz w:val="28"/>
          <w:szCs w:val="28"/>
        </w:rPr>
        <w:t>6.7. У випадках, передбачених пунктами 6.6.2 - 6.6.9 цього Договору Договір може бути припинений (розірваний) Управлінням (за згодою Управителя) в односторонньому порядку.</w:t>
      </w:r>
    </w:p>
    <w:p w:rsidR="00725397" w:rsidRPr="00725397" w:rsidP="00725397" w14:paraId="3AB8D941" w14:textId="77777777">
      <w:pPr>
        <w:pStyle w:val="rvps2"/>
        <w:shd w:val="clear" w:color="auto" w:fill="FFFFFF"/>
        <w:spacing w:before="0" w:beforeAutospacing="0" w:after="0" w:afterAutospacing="0"/>
        <w:ind w:right="2" w:firstLine="454"/>
        <w:jc w:val="both"/>
        <w:rPr>
          <w:sz w:val="28"/>
          <w:szCs w:val="28"/>
        </w:rPr>
      </w:pPr>
    </w:p>
    <w:p w:rsidR="00725397" w:rsidRPr="00725397" w:rsidP="00725397" w14:paraId="43DE54CD" w14:textId="403B5C11">
      <w:pPr>
        <w:ind w:firstLine="454"/>
        <w:jc w:val="center"/>
        <w:rPr>
          <w:rFonts w:ascii="Times New Roman" w:hAnsi="Times New Roman" w:cs="Times New Roman"/>
          <w:b/>
          <w:sz w:val="28"/>
          <w:szCs w:val="28"/>
        </w:rPr>
      </w:pPr>
      <w:r w:rsidRPr="00725397">
        <w:rPr>
          <w:rFonts w:ascii="Times New Roman" w:hAnsi="Times New Roman" w:cs="Times New Roman"/>
          <w:b/>
          <w:sz w:val="28"/>
          <w:szCs w:val="28"/>
        </w:rPr>
        <w:t>7. Інші умови</w:t>
      </w:r>
    </w:p>
    <w:p w:rsidR="00725397" w:rsidRPr="00725397" w:rsidP="00725397" w14:paraId="43680B39" w14:textId="77777777">
      <w:pPr>
        <w:pStyle w:val="rvps2"/>
        <w:shd w:val="clear" w:color="auto" w:fill="FFFFFF"/>
        <w:spacing w:before="0" w:beforeAutospacing="0" w:after="0" w:afterAutospacing="0"/>
        <w:ind w:right="2" w:firstLine="454"/>
        <w:jc w:val="both"/>
        <w:rPr>
          <w:sz w:val="28"/>
          <w:szCs w:val="28"/>
        </w:rPr>
      </w:pPr>
      <w:r w:rsidRPr="00725397">
        <w:rPr>
          <w:sz w:val="28"/>
          <w:szCs w:val="28"/>
        </w:rPr>
        <w:t>7.1. Суперечки та непорозуміння, які виникатимуть при виконанні умов Договору, вирішуються в судовому порядку згідно з чинним законодавством України.</w:t>
      </w:r>
    </w:p>
    <w:p w:rsidR="00725397" w:rsidRPr="00725397" w:rsidP="00725397" w14:paraId="09835FE1" w14:textId="77777777">
      <w:pPr>
        <w:pStyle w:val="rvps2"/>
        <w:shd w:val="clear" w:color="auto" w:fill="FFFFFF"/>
        <w:spacing w:before="0" w:beforeAutospacing="0" w:after="0" w:afterAutospacing="0"/>
        <w:ind w:right="2" w:firstLine="454"/>
        <w:jc w:val="both"/>
        <w:rPr>
          <w:sz w:val="28"/>
          <w:szCs w:val="28"/>
        </w:rPr>
      </w:pPr>
      <w:r w:rsidRPr="00725397">
        <w:rPr>
          <w:sz w:val="28"/>
          <w:szCs w:val="28"/>
        </w:rPr>
        <w:t>7.2. Внесення змін та доповнень до Договору вноситься за згодою Сторін шляхом укладення додаткового договору.</w:t>
      </w:r>
    </w:p>
    <w:p w:rsidR="00725397" w:rsidRPr="00725397" w:rsidP="00725397" w14:paraId="1001E9DF" w14:textId="77777777">
      <w:pPr>
        <w:pStyle w:val="rvps2"/>
        <w:shd w:val="clear" w:color="auto" w:fill="FFFFFF"/>
        <w:spacing w:before="0" w:beforeAutospacing="0" w:after="0" w:afterAutospacing="0"/>
        <w:ind w:right="2" w:firstLine="454"/>
        <w:jc w:val="both"/>
        <w:rPr>
          <w:sz w:val="28"/>
          <w:szCs w:val="28"/>
        </w:rPr>
      </w:pPr>
      <w:r w:rsidRPr="00725397">
        <w:rPr>
          <w:sz w:val="28"/>
          <w:szCs w:val="28"/>
        </w:rPr>
        <w:t xml:space="preserve">7.3. Розміщена особа, керуючись Законом України “Про захист персональних даних“, надає Управлінню згоду (дозвіл) на збирання, обробку, безстрокове зберігання та передачу (поширення) третім особам своїх персональних даних у випадках, передбачених чинним законодавством. </w:t>
      </w:r>
    </w:p>
    <w:p w:rsidR="00725397" w:rsidRPr="00725397" w:rsidP="00725397" w14:paraId="3475CD27" w14:textId="77777777">
      <w:pPr>
        <w:pStyle w:val="rvps2"/>
        <w:shd w:val="clear" w:color="auto" w:fill="FFFFFF"/>
        <w:spacing w:before="0" w:beforeAutospacing="0" w:after="0" w:afterAutospacing="0"/>
        <w:ind w:right="2" w:firstLine="454"/>
        <w:jc w:val="both"/>
        <w:rPr>
          <w:sz w:val="28"/>
          <w:szCs w:val="28"/>
        </w:rPr>
      </w:pPr>
      <w:r w:rsidRPr="00725397">
        <w:rPr>
          <w:sz w:val="28"/>
          <w:szCs w:val="28"/>
        </w:rPr>
        <w:t>7.4. Цей Договір укладено у трьох оригінальних примірниках, по одному для кожної із Сторін.</w:t>
      </w:r>
    </w:p>
    <w:p w:rsidR="00725397" w:rsidP="00725397" w14:paraId="545CAEEA" w14:textId="5B581BBE">
      <w:pPr>
        <w:pStyle w:val="rvps2"/>
        <w:shd w:val="clear" w:color="auto" w:fill="FFFFFF"/>
        <w:spacing w:before="0" w:beforeAutospacing="0" w:after="0" w:afterAutospacing="0"/>
        <w:ind w:right="2" w:firstLine="454"/>
        <w:jc w:val="both"/>
        <w:rPr>
          <w:sz w:val="28"/>
          <w:szCs w:val="28"/>
        </w:rPr>
      </w:pPr>
      <w:r w:rsidRPr="00725397">
        <w:rPr>
          <w:sz w:val="28"/>
          <w:szCs w:val="28"/>
        </w:rPr>
        <w:t>7.5. Усі правовідносини, неврегульовані цим Договором, регулюються чинним законодавством України.</w:t>
      </w:r>
    </w:p>
    <w:p w:rsidR="00725397" w:rsidP="00725397" w14:paraId="5E2D26F5" w14:textId="447FB06D">
      <w:pPr>
        <w:pStyle w:val="rvps2"/>
        <w:shd w:val="clear" w:color="auto" w:fill="FFFFFF"/>
        <w:spacing w:before="0" w:beforeAutospacing="0" w:after="0" w:afterAutospacing="0"/>
        <w:ind w:right="2" w:firstLine="454"/>
        <w:jc w:val="both"/>
        <w:rPr>
          <w:sz w:val="28"/>
          <w:szCs w:val="28"/>
        </w:rPr>
      </w:pPr>
    </w:p>
    <w:p w:rsidR="00E403C5" w:rsidP="00725397" w14:paraId="71A0134C" w14:textId="25113250">
      <w:pPr>
        <w:pStyle w:val="rvps2"/>
        <w:shd w:val="clear" w:color="auto" w:fill="FFFFFF"/>
        <w:spacing w:before="0" w:beforeAutospacing="0" w:after="0" w:afterAutospacing="0"/>
        <w:ind w:right="2" w:firstLine="454"/>
        <w:jc w:val="both"/>
        <w:rPr>
          <w:sz w:val="28"/>
          <w:szCs w:val="28"/>
        </w:rPr>
      </w:pPr>
    </w:p>
    <w:p w:rsidR="00E403C5" w:rsidRPr="00725397" w:rsidP="00725397" w14:paraId="1FC3E987" w14:textId="77777777">
      <w:pPr>
        <w:pStyle w:val="rvps2"/>
        <w:shd w:val="clear" w:color="auto" w:fill="FFFFFF"/>
        <w:spacing w:before="0" w:beforeAutospacing="0" w:after="0" w:afterAutospacing="0"/>
        <w:ind w:right="2" w:firstLine="454"/>
        <w:jc w:val="both"/>
        <w:rPr>
          <w:sz w:val="28"/>
          <w:szCs w:val="28"/>
        </w:rPr>
      </w:pPr>
      <w:bookmarkStart w:id="62" w:name="_GoBack"/>
      <w:bookmarkEnd w:id="62"/>
    </w:p>
    <w:p w:rsidR="00725397" w:rsidRPr="00725397" w:rsidP="00725397" w14:paraId="02AF1F34" w14:textId="77777777">
      <w:pPr>
        <w:jc w:val="center"/>
        <w:rPr>
          <w:rFonts w:ascii="Times New Roman" w:hAnsi="Times New Roman" w:cs="Times New Roman"/>
          <w:b/>
          <w:sz w:val="28"/>
          <w:szCs w:val="28"/>
        </w:rPr>
      </w:pPr>
      <w:r w:rsidRPr="00725397">
        <w:rPr>
          <w:rFonts w:ascii="Times New Roman" w:hAnsi="Times New Roman" w:cs="Times New Roman"/>
          <w:b/>
          <w:sz w:val="28"/>
          <w:szCs w:val="28"/>
        </w:rPr>
        <w:t>8. Реквізити Сторін</w:t>
      </w:r>
    </w:p>
    <w:p w:rsidR="00725397" w:rsidRPr="00725397" w:rsidP="00725397" w14:paraId="134CB95A" w14:textId="77777777">
      <w:pPr>
        <w:jc w:val="both"/>
        <w:rPr>
          <w:rFonts w:ascii="Times New Roman" w:hAnsi="Times New Roman" w:cs="Times New Roman"/>
          <w:b/>
          <w:sz w:val="28"/>
          <w:szCs w:val="28"/>
        </w:rPr>
      </w:pPr>
    </w:p>
    <w:p w:rsidR="00725397" w:rsidRPr="00725397" w:rsidP="00725397" w14:paraId="016F72AA" w14:textId="77777777">
      <w:pPr>
        <w:ind w:right="2"/>
        <w:jc w:val="both"/>
        <w:rPr>
          <w:rFonts w:ascii="Times New Roman" w:hAnsi="Times New Roman" w:cs="Times New Roman"/>
          <w:sz w:val="28"/>
          <w:szCs w:val="28"/>
          <w:lang w:val="ru-RU"/>
        </w:rPr>
      </w:pPr>
      <w:r w:rsidRPr="00725397">
        <w:rPr>
          <w:rFonts w:ascii="Times New Roman" w:hAnsi="Times New Roman" w:cs="Times New Roman"/>
          <w:sz w:val="28"/>
          <w:szCs w:val="28"/>
        </w:rPr>
        <w:t>Управління</w:t>
      </w:r>
      <w:r w:rsidRPr="00725397">
        <w:rPr>
          <w:rFonts w:ascii="Times New Roman" w:hAnsi="Times New Roman" w:cs="Times New Roman"/>
          <w:sz w:val="28"/>
          <w:szCs w:val="28"/>
          <w:lang w:val="ru-RU"/>
        </w:rPr>
        <w:tab/>
      </w:r>
      <w:r w:rsidRPr="00725397">
        <w:rPr>
          <w:rFonts w:ascii="Times New Roman" w:hAnsi="Times New Roman" w:cs="Times New Roman"/>
          <w:sz w:val="28"/>
          <w:szCs w:val="28"/>
          <w:lang w:val="ru-RU"/>
        </w:rPr>
        <w:tab/>
      </w:r>
      <w:r w:rsidRPr="00725397">
        <w:rPr>
          <w:rFonts w:ascii="Times New Roman" w:hAnsi="Times New Roman" w:cs="Times New Roman"/>
          <w:sz w:val="28"/>
          <w:szCs w:val="28"/>
          <w:lang w:val="ru-RU"/>
        </w:rPr>
        <w:tab/>
      </w:r>
      <w:r w:rsidRPr="00725397">
        <w:rPr>
          <w:rFonts w:ascii="Times New Roman" w:hAnsi="Times New Roman" w:cs="Times New Roman"/>
          <w:sz w:val="28"/>
          <w:szCs w:val="28"/>
          <w:lang w:val="ru-RU"/>
        </w:rPr>
        <w:tab/>
      </w:r>
      <w:r w:rsidRPr="00725397">
        <w:rPr>
          <w:rFonts w:ascii="Times New Roman" w:hAnsi="Times New Roman" w:cs="Times New Roman"/>
          <w:sz w:val="28"/>
          <w:szCs w:val="28"/>
          <w:lang w:val="ru-RU"/>
        </w:rPr>
        <w:tab/>
      </w:r>
      <w:r w:rsidRPr="00725397">
        <w:rPr>
          <w:rFonts w:ascii="Times New Roman" w:hAnsi="Times New Roman" w:cs="Times New Roman"/>
          <w:sz w:val="28"/>
          <w:szCs w:val="28"/>
          <w:lang w:val="ru-RU"/>
        </w:rPr>
        <w:tab/>
        <w:t>Управитель</w:t>
      </w:r>
    </w:p>
    <w:p w:rsidR="00725397" w:rsidRPr="00725397" w:rsidP="00725397" w14:paraId="2B8E9A62" w14:textId="77777777">
      <w:pPr>
        <w:ind w:right="2"/>
        <w:jc w:val="both"/>
        <w:rPr>
          <w:rFonts w:ascii="Times New Roman" w:hAnsi="Times New Roman" w:cs="Times New Roman"/>
          <w:lang w:val="ru-RU"/>
        </w:rPr>
      </w:pPr>
    </w:p>
    <w:p w:rsidR="00725397" w:rsidRPr="00725397" w:rsidP="00725397" w14:paraId="18C5650A" w14:textId="77777777">
      <w:pPr>
        <w:ind w:right="2"/>
        <w:jc w:val="both"/>
        <w:rPr>
          <w:rFonts w:ascii="Times New Roman" w:hAnsi="Times New Roman" w:cs="Times New Roman"/>
          <w:sz w:val="28"/>
          <w:szCs w:val="28"/>
          <w:lang w:val="ru-RU"/>
        </w:rPr>
      </w:pPr>
      <w:r w:rsidRPr="00725397">
        <w:rPr>
          <w:rFonts w:ascii="Times New Roman" w:hAnsi="Times New Roman" w:cs="Times New Roman"/>
          <w:sz w:val="28"/>
          <w:szCs w:val="28"/>
          <w:lang w:val="ru-RU"/>
        </w:rPr>
        <w:t xml:space="preserve">Начальник </w:t>
      </w:r>
      <w:r w:rsidRPr="00725397">
        <w:rPr>
          <w:rFonts w:ascii="Times New Roman" w:hAnsi="Times New Roman" w:cs="Times New Roman"/>
          <w:sz w:val="28"/>
          <w:szCs w:val="28"/>
          <w:lang w:val="ru-RU"/>
        </w:rPr>
        <w:t>управління</w:t>
      </w:r>
      <w:r w:rsidRPr="00725397">
        <w:rPr>
          <w:rFonts w:ascii="Times New Roman" w:hAnsi="Times New Roman" w:cs="Times New Roman"/>
          <w:sz w:val="28"/>
          <w:szCs w:val="28"/>
          <w:lang w:val="ru-RU"/>
        </w:rPr>
        <w:tab/>
      </w:r>
      <w:r w:rsidRPr="00725397">
        <w:rPr>
          <w:rFonts w:ascii="Times New Roman" w:hAnsi="Times New Roman" w:cs="Times New Roman"/>
          <w:sz w:val="28"/>
          <w:szCs w:val="28"/>
          <w:lang w:val="ru-RU"/>
        </w:rPr>
        <w:tab/>
      </w:r>
      <w:r w:rsidRPr="00725397">
        <w:rPr>
          <w:rFonts w:ascii="Times New Roman" w:hAnsi="Times New Roman" w:cs="Times New Roman"/>
          <w:sz w:val="28"/>
          <w:szCs w:val="28"/>
          <w:lang w:val="ru-RU"/>
        </w:rPr>
        <w:tab/>
      </w:r>
      <w:r w:rsidRPr="00725397">
        <w:rPr>
          <w:rFonts w:ascii="Times New Roman" w:hAnsi="Times New Roman" w:cs="Times New Roman"/>
          <w:sz w:val="28"/>
          <w:szCs w:val="28"/>
          <w:lang w:val="ru-RU"/>
        </w:rPr>
        <w:tab/>
        <w:t>Директор</w:t>
      </w:r>
    </w:p>
    <w:p w:rsidR="00725397" w:rsidRPr="00725397" w:rsidP="00725397" w14:paraId="67C201E4" w14:textId="77777777">
      <w:pPr>
        <w:ind w:right="2"/>
        <w:jc w:val="both"/>
        <w:rPr>
          <w:rFonts w:ascii="Times New Roman" w:hAnsi="Times New Roman" w:cs="Times New Roman"/>
          <w:sz w:val="28"/>
          <w:szCs w:val="28"/>
        </w:rPr>
      </w:pPr>
      <w:r w:rsidRPr="00725397">
        <w:rPr>
          <w:rFonts w:ascii="Times New Roman" w:hAnsi="Times New Roman" w:cs="Times New Roman"/>
          <w:sz w:val="28"/>
          <w:szCs w:val="28"/>
        </w:rPr>
        <w:t>________ _____________</w:t>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t>________ _____________</w:t>
      </w:r>
    </w:p>
    <w:p w:rsidR="00725397" w:rsidRPr="00725397" w:rsidP="00E403C5" w14:paraId="69B2BE5B" w14:textId="424DFA14">
      <w:pPr>
        <w:ind w:right="2" w:firstLine="708"/>
        <w:jc w:val="both"/>
        <w:rPr>
          <w:rFonts w:ascii="Times New Roman" w:hAnsi="Times New Roman" w:cs="Times New Roman"/>
          <w:sz w:val="20"/>
          <w:szCs w:val="20"/>
        </w:rPr>
      </w:pPr>
      <w:r w:rsidRPr="00725397">
        <w:rPr>
          <w:rFonts w:ascii="Times New Roman" w:hAnsi="Times New Roman" w:cs="Times New Roman"/>
          <w:sz w:val="20"/>
          <w:szCs w:val="20"/>
        </w:rPr>
        <w:t>(підпис)</w:t>
      </w:r>
      <w:r w:rsidRPr="00725397">
        <w:rPr>
          <w:rFonts w:ascii="Times New Roman" w:hAnsi="Times New Roman" w:cs="Times New Roman"/>
          <w:sz w:val="20"/>
          <w:szCs w:val="20"/>
        </w:rPr>
        <w:tab/>
      </w:r>
      <w:r w:rsidRPr="00725397">
        <w:rPr>
          <w:rFonts w:ascii="Times New Roman" w:hAnsi="Times New Roman" w:cs="Times New Roman"/>
          <w:sz w:val="20"/>
          <w:szCs w:val="20"/>
        </w:rPr>
        <w:tab/>
      </w:r>
      <w:r w:rsidRPr="00725397">
        <w:rPr>
          <w:rFonts w:ascii="Times New Roman" w:hAnsi="Times New Roman" w:cs="Times New Roman"/>
          <w:sz w:val="20"/>
          <w:szCs w:val="20"/>
        </w:rPr>
        <w:tab/>
      </w:r>
      <w:r w:rsidRPr="00725397">
        <w:rPr>
          <w:rFonts w:ascii="Times New Roman" w:hAnsi="Times New Roman" w:cs="Times New Roman"/>
          <w:sz w:val="20"/>
          <w:szCs w:val="20"/>
        </w:rPr>
        <w:tab/>
      </w:r>
      <w:r w:rsidRPr="00725397">
        <w:rPr>
          <w:rFonts w:ascii="Times New Roman" w:hAnsi="Times New Roman" w:cs="Times New Roman"/>
          <w:sz w:val="20"/>
          <w:szCs w:val="20"/>
        </w:rPr>
        <w:tab/>
      </w:r>
      <w:r w:rsidRPr="00725397">
        <w:rPr>
          <w:rFonts w:ascii="Times New Roman" w:hAnsi="Times New Roman" w:cs="Times New Roman"/>
          <w:sz w:val="20"/>
          <w:szCs w:val="20"/>
        </w:rPr>
        <w:tab/>
      </w:r>
      <w:r w:rsidRPr="00725397">
        <w:rPr>
          <w:rFonts w:ascii="Times New Roman" w:hAnsi="Times New Roman" w:cs="Times New Roman"/>
          <w:sz w:val="20"/>
          <w:szCs w:val="20"/>
        </w:rPr>
        <w:tab/>
      </w:r>
      <w:r w:rsidRPr="00725397">
        <w:rPr>
          <w:rFonts w:ascii="Times New Roman" w:hAnsi="Times New Roman" w:cs="Times New Roman"/>
          <w:sz w:val="20"/>
          <w:szCs w:val="20"/>
        </w:rPr>
        <w:tab/>
        <w:t>(підпис)</w:t>
      </w:r>
    </w:p>
    <w:p w:rsidR="00725397" w:rsidRPr="00725397" w:rsidP="00725397" w14:paraId="093DA8D1" w14:textId="77777777">
      <w:pPr>
        <w:ind w:right="2"/>
        <w:jc w:val="both"/>
        <w:rPr>
          <w:rFonts w:ascii="Times New Roman" w:hAnsi="Times New Roman" w:cs="Times New Roman"/>
          <w:sz w:val="16"/>
          <w:szCs w:val="16"/>
        </w:rPr>
      </w:pPr>
      <w:r w:rsidRPr="00725397">
        <w:rPr>
          <w:rFonts w:ascii="Times New Roman" w:hAnsi="Times New Roman" w:cs="Times New Roman"/>
          <w:sz w:val="20"/>
          <w:szCs w:val="20"/>
        </w:rPr>
        <w:tab/>
      </w:r>
      <w:r w:rsidRPr="00725397">
        <w:rPr>
          <w:rFonts w:ascii="Times New Roman" w:hAnsi="Times New Roman" w:cs="Times New Roman"/>
          <w:sz w:val="28"/>
          <w:szCs w:val="28"/>
        </w:rPr>
        <w:t xml:space="preserve">  </w:t>
      </w:r>
      <w:r w:rsidRPr="00725397">
        <w:rPr>
          <w:rFonts w:ascii="Times New Roman" w:hAnsi="Times New Roman" w:cs="Times New Roman"/>
          <w:sz w:val="16"/>
          <w:szCs w:val="16"/>
        </w:rPr>
        <w:t>МП</w:t>
      </w:r>
      <w:r w:rsidRPr="00725397">
        <w:rPr>
          <w:rFonts w:ascii="Times New Roman" w:hAnsi="Times New Roman" w:cs="Times New Roman"/>
          <w:sz w:val="16"/>
          <w:szCs w:val="16"/>
        </w:rPr>
        <w:tab/>
      </w:r>
      <w:r w:rsidRPr="00725397">
        <w:rPr>
          <w:rFonts w:ascii="Times New Roman" w:hAnsi="Times New Roman" w:cs="Times New Roman"/>
          <w:sz w:val="16"/>
          <w:szCs w:val="16"/>
        </w:rPr>
        <w:tab/>
      </w:r>
      <w:r w:rsidRPr="00725397">
        <w:rPr>
          <w:rFonts w:ascii="Times New Roman" w:hAnsi="Times New Roman" w:cs="Times New Roman"/>
          <w:sz w:val="16"/>
          <w:szCs w:val="16"/>
        </w:rPr>
        <w:tab/>
      </w:r>
      <w:r w:rsidRPr="00725397">
        <w:rPr>
          <w:rFonts w:ascii="Times New Roman" w:hAnsi="Times New Roman" w:cs="Times New Roman"/>
          <w:sz w:val="16"/>
          <w:szCs w:val="16"/>
        </w:rPr>
        <w:tab/>
      </w:r>
      <w:r w:rsidRPr="00725397">
        <w:rPr>
          <w:rFonts w:ascii="Times New Roman" w:hAnsi="Times New Roman" w:cs="Times New Roman"/>
          <w:sz w:val="16"/>
          <w:szCs w:val="16"/>
        </w:rPr>
        <w:tab/>
      </w:r>
      <w:r w:rsidRPr="00725397">
        <w:rPr>
          <w:rFonts w:ascii="Times New Roman" w:hAnsi="Times New Roman" w:cs="Times New Roman"/>
          <w:sz w:val="16"/>
          <w:szCs w:val="16"/>
        </w:rPr>
        <w:tab/>
        <w:t xml:space="preserve">  </w:t>
      </w:r>
      <w:r w:rsidRPr="00725397">
        <w:rPr>
          <w:rFonts w:ascii="Times New Roman" w:hAnsi="Times New Roman" w:cs="Times New Roman"/>
          <w:sz w:val="16"/>
          <w:szCs w:val="16"/>
        </w:rPr>
        <w:t>МП</w:t>
      </w:r>
    </w:p>
    <w:p w:rsidR="00725397" w:rsidRPr="00725397" w:rsidP="00725397" w14:paraId="1D8201CA" w14:textId="77777777">
      <w:pPr>
        <w:ind w:right="2"/>
        <w:jc w:val="both"/>
        <w:rPr>
          <w:rFonts w:ascii="Times New Roman" w:hAnsi="Times New Roman" w:cs="Times New Roman"/>
          <w:sz w:val="28"/>
          <w:szCs w:val="28"/>
        </w:rPr>
      </w:pPr>
    </w:p>
    <w:p w:rsidR="00725397" w:rsidRPr="00725397" w:rsidP="00725397" w14:paraId="1F8B6E23" w14:textId="77777777">
      <w:pPr>
        <w:ind w:left="3540" w:right="2" w:firstLine="708"/>
        <w:jc w:val="both"/>
        <w:rPr>
          <w:rFonts w:ascii="Times New Roman" w:hAnsi="Times New Roman" w:cs="Times New Roman"/>
          <w:sz w:val="28"/>
          <w:szCs w:val="28"/>
        </w:rPr>
      </w:pPr>
      <w:r w:rsidRPr="00725397">
        <w:rPr>
          <w:rFonts w:ascii="Times New Roman" w:hAnsi="Times New Roman" w:cs="Times New Roman"/>
          <w:sz w:val="28"/>
          <w:szCs w:val="28"/>
        </w:rPr>
        <w:t>Розміщена</w:t>
      </w:r>
      <w:r w:rsidRPr="00725397">
        <w:rPr>
          <w:rFonts w:ascii="Times New Roman" w:hAnsi="Times New Roman" w:cs="Times New Roman"/>
          <w:sz w:val="28"/>
          <w:szCs w:val="28"/>
          <w:lang w:val="ru-RU"/>
        </w:rPr>
        <w:t xml:space="preserve"> особа</w:t>
      </w:r>
      <w:r w:rsidRPr="00725397">
        <w:rPr>
          <w:rFonts w:ascii="Times New Roman" w:hAnsi="Times New Roman" w:cs="Times New Roman"/>
          <w:sz w:val="28"/>
          <w:szCs w:val="28"/>
        </w:rPr>
        <w:t xml:space="preserve"> _____________________</w:t>
      </w:r>
    </w:p>
    <w:p w:rsidR="00725397" w:rsidRPr="00725397" w:rsidP="00725397" w14:paraId="430D00B1" w14:textId="77777777">
      <w:pPr>
        <w:ind w:left="3540" w:right="2" w:firstLine="708"/>
        <w:jc w:val="both"/>
        <w:rPr>
          <w:rFonts w:ascii="Times New Roman" w:hAnsi="Times New Roman" w:cs="Times New Roman"/>
          <w:sz w:val="28"/>
          <w:szCs w:val="28"/>
        </w:rPr>
      </w:pPr>
      <w:r w:rsidRPr="00725397">
        <w:rPr>
          <w:rFonts w:ascii="Times New Roman" w:hAnsi="Times New Roman" w:cs="Times New Roman"/>
          <w:sz w:val="28"/>
          <w:szCs w:val="28"/>
        </w:rPr>
        <w:t>____________________________________</w:t>
      </w:r>
    </w:p>
    <w:p w:rsidR="00725397" w:rsidRPr="00725397" w:rsidP="00725397" w14:paraId="64E0672E" w14:textId="77777777">
      <w:pPr>
        <w:ind w:left="3540" w:right="2" w:firstLine="708"/>
        <w:jc w:val="center"/>
        <w:rPr>
          <w:rFonts w:ascii="Times New Roman" w:hAnsi="Times New Roman" w:cs="Times New Roman"/>
          <w:sz w:val="20"/>
          <w:szCs w:val="20"/>
        </w:rPr>
      </w:pPr>
      <w:r w:rsidRPr="00725397">
        <w:rPr>
          <w:rFonts w:ascii="Times New Roman" w:hAnsi="Times New Roman" w:cs="Times New Roman"/>
          <w:sz w:val="20"/>
          <w:szCs w:val="20"/>
        </w:rPr>
        <w:t>(прізвище, ім'я, по батькові)</w:t>
      </w:r>
    </w:p>
    <w:p w:rsidR="00725397" w:rsidRPr="00725397" w:rsidP="00725397" w14:paraId="0FE34A99" w14:textId="77777777">
      <w:pPr>
        <w:ind w:left="3540" w:right="2" w:firstLine="708"/>
        <w:jc w:val="both"/>
        <w:rPr>
          <w:rFonts w:ascii="Times New Roman" w:hAnsi="Times New Roman" w:cs="Times New Roman"/>
          <w:sz w:val="20"/>
          <w:szCs w:val="20"/>
        </w:rPr>
      </w:pPr>
      <w:r w:rsidRPr="00725397">
        <w:rPr>
          <w:rFonts w:ascii="Times New Roman" w:hAnsi="Times New Roman" w:cs="Times New Roman"/>
          <w:sz w:val="20"/>
          <w:szCs w:val="20"/>
        </w:rPr>
        <w:t>___________________________________________________</w:t>
      </w:r>
    </w:p>
    <w:p w:rsidR="00725397" w:rsidRPr="00725397" w:rsidP="00725397" w14:paraId="1DB17EDD" w14:textId="77777777">
      <w:pPr>
        <w:ind w:left="4253" w:right="2"/>
        <w:jc w:val="center"/>
        <w:rPr>
          <w:rFonts w:ascii="Times New Roman" w:hAnsi="Times New Roman" w:cs="Times New Roman"/>
          <w:sz w:val="16"/>
          <w:szCs w:val="16"/>
        </w:rPr>
      </w:pPr>
      <w:r w:rsidRPr="00725397">
        <w:rPr>
          <w:rFonts w:ascii="Times New Roman" w:hAnsi="Times New Roman" w:cs="Times New Roman"/>
          <w:sz w:val="16"/>
          <w:szCs w:val="16"/>
        </w:rPr>
        <w:t>паспорт громадянина України, інший документ, що     посвідчує особу та підтверджує громадянство України</w:t>
      </w:r>
    </w:p>
    <w:p w:rsidR="00725397" w:rsidRPr="00725397" w:rsidP="00725397" w14:paraId="3D5CAF5D" w14:textId="77777777">
      <w:pPr>
        <w:ind w:left="4111" w:right="2" w:firstLine="4"/>
        <w:jc w:val="center"/>
        <w:rPr>
          <w:rFonts w:ascii="Times New Roman" w:hAnsi="Times New Roman" w:cs="Times New Roman"/>
          <w:sz w:val="20"/>
          <w:szCs w:val="20"/>
          <w:lang w:val="ru-RU"/>
        </w:rPr>
      </w:pPr>
      <w:r w:rsidRPr="00725397">
        <w:rPr>
          <w:rFonts w:ascii="Times New Roman" w:hAnsi="Times New Roman" w:cs="Times New Roman"/>
          <w:sz w:val="20"/>
          <w:szCs w:val="20"/>
        </w:rPr>
        <w:t xml:space="preserve"> ___________</w:t>
      </w:r>
      <w:r w:rsidRPr="00725397">
        <w:rPr>
          <w:rFonts w:ascii="Times New Roman" w:hAnsi="Times New Roman" w:cs="Times New Roman"/>
        </w:rPr>
        <w:t>__________________________________</w:t>
      </w:r>
      <w:r w:rsidRPr="00725397">
        <w:rPr>
          <w:rFonts w:ascii="Times New Roman" w:hAnsi="Times New Roman" w:cs="Times New Roman"/>
          <w:sz w:val="20"/>
          <w:szCs w:val="20"/>
          <w:lang w:val="ru-RU"/>
        </w:rPr>
        <w:br/>
      </w:r>
      <w:r w:rsidRPr="00725397">
        <w:rPr>
          <w:rFonts w:ascii="Times New Roman" w:hAnsi="Times New Roman" w:cs="Times New Roman"/>
          <w:sz w:val="16"/>
          <w:szCs w:val="16"/>
          <w:lang w:val="ru-RU"/>
        </w:rPr>
        <w:t>реєстраційний</w:t>
      </w:r>
      <w:r w:rsidRPr="00725397">
        <w:rPr>
          <w:rFonts w:ascii="Times New Roman" w:hAnsi="Times New Roman" w:cs="Times New Roman"/>
          <w:sz w:val="16"/>
          <w:szCs w:val="16"/>
          <w:lang w:val="ru-RU"/>
        </w:rPr>
        <w:t xml:space="preserve"> номер </w:t>
      </w:r>
      <w:r w:rsidRPr="00725397">
        <w:rPr>
          <w:rFonts w:ascii="Times New Roman" w:hAnsi="Times New Roman" w:cs="Times New Roman"/>
          <w:sz w:val="16"/>
          <w:szCs w:val="16"/>
          <w:lang w:val="ru-RU"/>
        </w:rPr>
        <w:t>облікової</w:t>
      </w:r>
      <w:r w:rsidRPr="00725397">
        <w:rPr>
          <w:rFonts w:ascii="Times New Roman" w:hAnsi="Times New Roman" w:cs="Times New Roman"/>
          <w:sz w:val="16"/>
          <w:szCs w:val="16"/>
          <w:lang w:val="ru-RU"/>
        </w:rPr>
        <w:t xml:space="preserve"> </w:t>
      </w:r>
      <w:r w:rsidRPr="00725397">
        <w:rPr>
          <w:rFonts w:ascii="Times New Roman" w:hAnsi="Times New Roman" w:cs="Times New Roman"/>
          <w:sz w:val="16"/>
          <w:szCs w:val="16"/>
          <w:lang w:val="ru-RU"/>
        </w:rPr>
        <w:t>картки</w:t>
      </w:r>
      <w:r w:rsidRPr="00725397">
        <w:rPr>
          <w:rFonts w:ascii="Times New Roman" w:hAnsi="Times New Roman" w:cs="Times New Roman"/>
          <w:sz w:val="16"/>
          <w:szCs w:val="16"/>
          <w:lang w:val="ru-RU"/>
        </w:rPr>
        <w:t xml:space="preserve"> </w:t>
      </w:r>
      <w:r w:rsidRPr="00725397">
        <w:rPr>
          <w:rFonts w:ascii="Times New Roman" w:hAnsi="Times New Roman" w:cs="Times New Roman"/>
          <w:sz w:val="16"/>
          <w:szCs w:val="16"/>
          <w:lang w:val="ru-RU"/>
        </w:rPr>
        <w:t>платника</w:t>
      </w:r>
      <w:r w:rsidRPr="00725397">
        <w:rPr>
          <w:rFonts w:ascii="Times New Roman" w:hAnsi="Times New Roman" w:cs="Times New Roman"/>
          <w:sz w:val="16"/>
          <w:szCs w:val="16"/>
          <w:lang w:val="ru-RU"/>
        </w:rPr>
        <w:br/>
      </w:r>
      <w:r w:rsidRPr="00725397">
        <w:rPr>
          <w:rFonts w:ascii="Times New Roman" w:hAnsi="Times New Roman" w:cs="Times New Roman"/>
          <w:sz w:val="16"/>
          <w:szCs w:val="16"/>
          <w:lang w:val="ru-RU"/>
        </w:rPr>
        <w:t>податків</w:t>
      </w:r>
      <w:r w:rsidRPr="00725397">
        <w:rPr>
          <w:rFonts w:ascii="Times New Roman" w:hAnsi="Times New Roman" w:cs="Times New Roman"/>
          <w:sz w:val="16"/>
          <w:szCs w:val="16"/>
          <w:lang w:val="ru-RU"/>
        </w:rPr>
        <w:t xml:space="preserve"> (за </w:t>
      </w:r>
      <w:r w:rsidRPr="00725397">
        <w:rPr>
          <w:rFonts w:ascii="Times New Roman" w:hAnsi="Times New Roman" w:cs="Times New Roman"/>
          <w:sz w:val="16"/>
          <w:szCs w:val="16"/>
          <w:lang w:val="ru-RU"/>
        </w:rPr>
        <w:t>наявності</w:t>
      </w:r>
      <w:r w:rsidRPr="00725397">
        <w:rPr>
          <w:rFonts w:ascii="Times New Roman" w:hAnsi="Times New Roman" w:cs="Times New Roman"/>
          <w:sz w:val="16"/>
          <w:szCs w:val="16"/>
          <w:lang w:val="ru-RU"/>
        </w:rPr>
        <w:t>)</w:t>
      </w:r>
    </w:p>
    <w:p w:rsidR="00725397" w:rsidRPr="00725397" w:rsidP="00725397" w14:paraId="27C05CC7" w14:textId="77777777">
      <w:pPr>
        <w:ind w:left="3540" w:right="2" w:firstLine="708"/>
        <w:jc w:val="both"/>
        <w:rPr>
          <w:rFonts w:ascii="Times New Roman" w:hAnsi="Times New Roman" w:cs="Times New Roman"/>
          <w:sz w:val="28"/>
          <w:szCs w:val="28"/>
          <w:lang w:val="ru-RU"/>
        </w:rPr>
      </w:pPr>
      <w:r w:rsidRPr="00725397">
        <w:rPr>
          <w:rFonts w:ascii="Times New Roman" w:hAnsi="Times New Roman" w:cs="Times New Roman"/>
          <w:sz w:val="28"/>
          <w:szCs w:val="28"/>
        </w:rPr>
        <w:t>Т</w:t>
      </w:r>
      <w:r w:rsidRPr="00725397">
        <w:rPr>
          <w:rFonts w:ascii="Times New Roman" w:hAnsi="Times New Roman" w:cs="Times New Roman"/>
          <w:sz w:val="28"/>
          <w:szCs w:val="28"/>
          <w:lang w:val="ru-RU"/>
        </w:rPr>
        <w:t>елефон</w:t>
      </w:r>
      <w:r w:rsidRPr="00725397">
        <w:rPr>
          <w:rFonts w:ascii="Times New Roman" w:hAnsi="Times New Roman" w:cs="Times New Roman"/>
          <w:sz w:val="28"/>
          <w:szCs w:val="28"/>
          <w:lang w:val="ru-RU"/>
        </w:rPr>
        <w:t>___________________________</w:t>
      </w:r>
    </w:p>
    <w:p w:rsidR="00725397" w:rsidRPr="00E403C5" w:rsidP="00725397" w14:paraId="19B3F78A" w14:textId="77777777">
      <w:pPr>
        <w:ind w:left="3540" w:right="2" w:firstLine="708"/>
        <w:jc w:val="both"/>
        <w:rPr>
          <w:rFonts w:ascii="Times New Roman" w:hAnsi="Times New Roman" w:cs="Times New Roman"/>
          <w:sz w:val="28"/>
          <w:szCs w:val="28"/>
          <w:lang w:val="ru-RU"/>
        </w:rPr>
      </w:pPr>
      <w:r w:rsidRPr="00E403C5">
        <w:rPr>
          <w:rFonts w:ascii="Times New Roman" w:hAnsi="Times New Roman" w:cs="Times New Roman"/>
          <w:sz w:val="28"/>
          <w:szCs w:val="28"/>
          <w:lang w:val="ru-RU"/>
        </w:rPr>
        <w:t xml:space="preserve">  _ ________________________________</w:t>
      </w:r>
    </w:p>
    <w:p w:rsidR="00725397" w:rsidRPr="00725397" w:rsidP="00725397" w14:paraId="282C3A48" w14:textId="77777777">
      <w:pPr>
        <w:ind w:right="2"/>
        <w:jc w:val="both"/>
        <w:rPr>
          <w:rFonts w:ascii="Times New Roman" w:hAnsi="Times New Roman" w:cs="Times New Roman"/>
          <w:sz w:val="20"/>
          <w:szCs w:val="20"/>
          <w:lang w:val="ru-RU"/>
        </w:rPr>
      </w:pP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r>
      <w:r w:rsidRPr="00725397">
        <w:rPr>
          <w:rFonts w:ascii="Times New Roman" w:hAnsi="Times New Roman" w:cs="Times New Roman"/>
          <w:sz w:val="28"/>
          <w:szCs w:val="28"/>
        </w:rPr>
        <w:tab/>
        <w:t xml:space="preserve">              </w:t>
      </w:r>
      <w:r w:rsidRPr="00725397">
        <w:rPr>
          <w:rFonts w:ascii="Times New Roman" w:hAnsi="Times New Roman" w:cs="Times New Roman"/>
          <w:sz w:val="20"/>
          <w:szCs w:val="20"/>
          <w:lang w:val="ru-RU"/>
        </w:rPr>
        <w:t>(</w:t>
      </w:r>
      <w:r w:rsidRPr="00725397">
        <w:rPr>
          <w:rFonts w:ascii="Times New Roman" w:hAnsi="Times New Roman" w:cs="Times New Roman"/>
          <w:sz w:val="20"/>
          <w:szCs w:val="20"/>
          <w:lang w:val="ru-RU"/>
        </w:rPr>
        <w:t>підпис</w:t>
      </w:r>
      <w:r w:rsidRPr="00725397">
        <w:rPr>
          <w:rFonts w:ascii="Times New Roman" w:hAnsi="Times New Roman" w:cs="Times New Roman"/>
          <w:sz w:val="20"/>
          <w:szCs w:val="20"/>
          <w:lang w:val="ru-RU"/>
        </w:rPr>
        <w:t>)</w:t>
      </w:r>
    </w:p>
    <w:p w:rsidR="00725397" w:rsidRPr="00725397" w:rsidP="00725397" w14:paraId="43C4AB21" w14:textId="77777777">
      <w:pPr>
        <w:rPr>
          <w:rFonts w:ascii="Times New Roman" w:hAnsi="Times New Roman" w:eastAsiaTheme="minorHAnsi" w:cs="Times New Roman"/>
          <w:sz w:val="28"/>
          <w:szCs w:val="28"/>
          <w:lang w:val="ru-RU" w:eastAsia="en-US"/>
        </w:rPr>
      </w:pPr>
    </w:p>
    <w:p w:rsidR="00725397" w:rsidRPr="00725397" w:rsidP="00725397" w14:paraId="6AE5FC0F" w14:textId="77777777">
      <w:pPr>
        <w:rPr>
          <w:rFonts w:ascii="Times New Roman" w:hAnsi="Times New Roman" w:eastAsiaTheme="minorHAnsi" w:cs="Times New Roman"/>
          <w:sz w:val="28"/>
          <w:szCs w:val="28"/>
          <w:lang w:val="ru-RU" w:eastAsia="en-US"/>
        </w:rPr>
      </w:pPr>
    </w:p>
    <w:p w:rsidR="00725397" w:rsidRPr="00725397" w:rsidP="00725397" w14:paraId="1403BAF2" w14:textId="77777777">
      <w:pPr>
        <w:rPr>
          <w:rFonts w:ascii="Times New Roman" w:hAnsi="Times New Roman" w:eastAsiaTheme="minorHAnsi" w:cs="Times New Roman"/>
          <w:sz w:val="28"/>
          <w:szCs w:val="28"/>
          <w:lang w:val="ru-RU" w:eastAsia="en-US"/>
        </w:rPr>
      </w:pPr>
      <w:r w:rsidRPr="00725397">
        <w:rPr>
          <w:rFonts w:ascii="Times New Roman" w:hAnsi="Times New Roman" w:eastAsiaTheme="minorHAnsi" w:cs="Times New Roman"/>
          <w:sz w:val="28"/>
          <w:szCs w:val="28"/>
          <w:lang w:val="ru-RU" w:eastAsia="en-US"/>
        </w:rPr>
        <w:t>Міський</w:t>
      </w:r>
      <w:r w:rsidRPr="00725397">
        <w:rPr>
          <w:rFonts w:ascii="Times New Roman" w:hAnsi="Times New Roman" w:eastAsiaTheme="minorHAnsi" w:cs="Times New Roman"/>
          <w:sz w:val="28"/>
          <w:szCs w:val="28"/>
          <w:lang w:val="ru-RU" w:eastAsia="en-US"/>
        </w:rPr>
        <w:t xml:space="preserve"> голова</w:t>
      </w:r>
      <w:r w:rsidRPr="00725397">
        <w:rPr>
          <w:rFonts w:ascii="Times New Roman" w:hAnsi="Times New Roman" w:eastAsiaTheme="minorHAnsi" w:cs="Times New Roman"/>
          <w:sz w:val="28"/>
          <w:szCs w:val="28"/>
          <w:lang w:val="ru-RU" w:eastAsia="en-US"/>
        </w:rPr>
        <w:tab/>
      </w:r>
      <w:r w:rsidRPr="00725397">
        <w:rPr>
          <w:rFonts w:ascii="Times New Roman" w:hAnsi="Times New Roman" w:eastAsiaTheme="minorHAnsi" w:cs="Times New Roman"/>
          <w:sz w:val="28"/>
          <w:szCs w:val="28"/>
          <w:lang w:val="ru-RU" w:eastAsia="en-US"/>
        </w:rPr>
        <w:tab/>
      </w:r>
      <w:r w:rsidRPr="00725397">
        <w:rPr>
          <w:rFonts w:ascii="Times New Roman" w:hAnsi="Times New Roman" w:eastAsiaTheme="minorHAnsi" w:cs="Times New Roman"/>
          <w:sz w:val="28"/>
          <w:szCs w:val="28"/>
          <w:lang w:val="ru-RU" w:eastAsia="en-US"/>
        </w:rPr>
        <w:tab/>
      </w:r>
      <w:r w:rsidRPr="00725397">
        <w:rPr>
          <w:rFonts w:ascii="Times New Roman" w:hAnsi="Times New Roman" w:eastAsiaTheme="minorHAnsi" w:cs="Times New Roman"/>
          <w:sz w:val="28"/>
          <w:szCs w:val="28"/>
          <w:lang w:val="ru-RU" w:eastAsia="en-US"/>
        </w:rPr>
        <w:tab/>
      </w:r>
      <w:r w:rsidRPr="00725397">
        <w:rPr>
          <w:rFonts w:ascii="Times New Roman" w:hAnsi="Times New Roman" w:eastAsiaTheme="minorHAnsi" w:cs="Times New Roman"/>
          <w:sz w:val="28"/>
          <w:szCs w:val="28"/>
          <w:lang w:val="ru-RU" w:eastAsia="en-US"/>
        </w:rPr>
        <w:tab/>
      </w:r>
      <w:r w:rsidRPr="00725397">
        <w:rPr>
          <w:rFonts w:ascii="Times New Roman" w:hAnsi="Times New Roman" w:eastAsiaTheme="minorHAnsi" w:cs="Times New Roman"/>
          <w:sz w:val="28"/>
          <w:szCs w:val="28"/>
          <w:lang w:val="ru-RU" w:eastAsia="en-US"/>
        </w:rPr>
        <w:tab/>
      </w:r>
      <w:r w:rsidRPr="00725397">
        <w:rPr>
          <w:rFonts w:ascii="Times New Roman" w:hAnsi="Times New Roman" w:eastAsiaTheme="minorHAnsi" w:cs="Times New Roman"/>
          <w:sz w:val="28"/>
          <w:szCs w:val="28"/>
          <w:lang w:val="ru-RU" w:eastAsia="en-US"/>
        </w:rPr>
        <w:tab/>
        <w:t xml:space="preserve">             </w:t>
      </w:r>
      <w:r w:rsidRPr="00725397">
        <w:rPr>
          <w:rFonts w:ascii="Times New Roman" w:hAnsi="Times New Roman" w:eastAsiaTheme="minorHAnsi" w:cs="Times New Roman"/>
          <w:sz w:val="28"/>
          <w:szCs w:val="28"/>
          <w:lang w:val="ru-RU" w:eastAsia="en-US"/>
        </w:rPr>
        <w:t>Ігор</w:t>
      </w:r>
      <w:r w:rsidRPr="00725397">
        <w:rPr>
          <w:rFonts w:ascii="Times New Roman" w:hAnsi="Times New Roman" w:eastAsiaTheme="minorHAnsi" w:cs="Times New Roman"/>
          <w:sz w:val="28"/>
          <w:szCs w:val="28"/>
          <w:lang w:val="ru-RU" w:eastAsia="en-US"/>
        </w:rPr>
        <w:t xml:space="preserve"> САПОЖКО</w:t>
      </w:r>
    </w:p>
    <w:p w:rsidR="00725397" w:rsidRPr="00725397" w:rsidP="00725397" w14:paraId="6E27942D" w14:textId="77777777">
      <w:pPr>
        <w:pStyle w:val="NoSpacing"/>
        <w:ind w:left="5040" w:firstLine="720"/>
        <w:jc w:val="center"/>
        <w:rPr>
          <w:sz w:val="28"/>
          <w:szCs w:val="28"/>
          <w:lang w:val="ru-RU"/>
        </w:rPr>
      </w:pPr>
      <w:r w:rsidRPr="00725397">
        <w:rPr>
          <w:sz w:val="28"/>
          <w:szCs w:val="28"/>
          <w:lang w:val="ru-RU"/>
        </w:rPr>
        <w:t xml:space="preserve">                               </w:t>
      </w:r>
    </w:p>
    <w:p w:rsidR="00725397" w:rsidP="00725397" w14:paraId="78DB6CF5" w14:textId="77777777">
      <w:pPr>
        <w:pStyle w:val="NoSpacing"/>
        <w:ind w:left="5040" w:firstLine="720"/>
        <w:jc w:val="center"/>
        <w:rPr>
          <w:sz w:val="28"/>
          <w:szCs w:val="28"/>
          <w:lang w:val="ru-RU"/>
        </w:rPr>
      </w:pPr>
    </w:p>
    <w:p w:rsidR="00725397" w:rsidP="00725397" w14:paraId="50A61437" w14:textId="77777777">
      <w:pPr>
        <w:pStyle w:val="NoSpacing"/>
        <w:ind w:left="5040" w:firstLine="720"/>
        <w:jc w:val="center"/>
        <w:rPr>
          <w:sz w:val="28"/>
          <w:szCs w:val="28"/>
          <w:lang w:val="ru-RU"/>
        </w:rPr>
      </w:pPr>
    </w:p>
    <w:p w:rsidR="00725397" w:rsidP="00725397" w14:paraId="6F12F154" w14:textId="77777777">
      <w:pPr>
        <w:pStyle w:val="NoSpacing"/>
        <w:ind w:left="5040" w:firstLine="720"/>
        <w:jc w:val="center"/>
        <w:rPr>
          <w:sz w:val="28"/>
          <w:szCs w:val="28"/>
          <w:lang w:val="ru-RU"/>
        </w:rPr>
      </w:pPr>
    </w:p>
    <w:p w:rsidR="00725397" w:rsidP="00725397" w14:paraId="3E8192AA" w14:textId="77777777">
      <w:pPr>
        <w:pStyle w:val="NoSpacing"/>
        <w:ind w:left="5040" w:firstLine="720"/>
        <w:jc w:val="center"/>
        <w:rPr>
          <w:sz w:val="28"/>
          <w:szCs w:val="28"/>
          <w:lang w:val="ru-RU"/>
        </w:rPr>
      </w:pPr>
    </w:p>
    <w:p w:rsidR="00725397" w:rsidP="00725397" w14:paraId="542699E6" w14:textId="77777777">
      <w:pPr>
        <w:pStyle w:val="NoSpacing"/>
        <w:ind w:left="5040" w:firstLine="720"/>
        <w:jc w:val="center"/>
        <w:rPr>
          <w:sz w:val="28"/>
          <w:szCs w:val="28"/>
          <w:lang w:val="ru-RU"/>
        </w:rPr>
      </w:pPr>
    </w:p>
    <w:p w:rsidR="00725397" w:rsidP="00725397" w14:paraId="39F45E19" w14:textId="77777777">
      <w:pPr>
        <w:pStyle w:val="NoSpacing"/>
        <w:ind w:left="5040" w:firstLine="720"/>
        <w:jc w:val="center"/>
        <w:rPr>
          <w:sz w:val="28"/>
          <w:szCs w:val="28"/>
          <w:lang w:val="ru-RU"/>
        </w:rPr>
      </w:pPr>
    </w:p>
    <w:p w:rsidR="00725397" w:rsidP="00725397" w14:paraId="6FD7FA43" w14:textId="77777777">
      <w:pPr>
        <w:pStyle w:val="NoSpacing"/>
        <w:ind w:left="5040" w:firstLine="720"/>
        <w:jc w:val="center"/>
        <w:rPr>
          <w:sz w:val="28"/>
          <w:szCs w:val="28"/>
          <w:lang w:val="ru-RU"/>
        </w:rPr>
      </w:pPr>
    </w:p>
    <w:p w:rsidR="00725397" w:rsidRPr="00725397" w:rsidP="00725397" w14:paraId="7F6C8060" w14:textId="6ECAA990">
      <w:pPr>
        <w:pStyle w:val="NoSpacing"/>
        <w:ind w:left="5040" w:firstLine="720"/>
        <w:jc w:val="center"/>
        <w:rPr>
          <w:sz w:val="28"/>
          <w:szCs w:val="28"/>
          <w:lang w:val="ru-RU"/>
        </w:rPr>
      </w:pPr>
      <w:r w:rsidRPr="00725397">
        <w:rPr>
          <w:sz w:val="28"/>
          <w:szCs w:val="28"/>
          <w:lang w:val="ru-RU"/>
        </w:rPr>
        <w:t>Додаток</w:t>
      </w:r>
      <w:r w:rsidRPr="00725397">
        <w:rPr>
          <w:sz w:val="28"/>
          <w:szCs w:val="28"/>
          <w:lang w:val="ru-RU"/>
        </w:rPr>
        <w:t xml:space="preserve"> </w:t>
      </w:r>
    </w:p>
    <w:p w:rsidR="00725397" w:rsidRPr="00725397" w:rsidP="00725397" w14:paraId="0085D0CD" w14:textId="77777777">
      <w:pPr>
        <w:pStyle w:val="NoSpacing"/>
        <w:ind w:left="3600"/>
        <w:rPr>
          <w:sz w:val="28"/>
          <w:szCs w:val="28"/>
          <w:lang w:val="ru-RU"/>
        </w:rPr>
      </w:pPr>
      <w:r w:rsidRPr="00725397">
        <w:rPr>
          <w:sz w:val="28"/>
          <w:szCs w:val="28"/>
          <w:lang w:val="ru-RU"/>
        </w:rPr>
        <w:t xml:space="preserve">до </w:t>
      </w:r>
      <w:r w:rsidRPr="00725397">
        <w:rPr>
          <w:sz w:val="28"/>
          <w:szCs w:val="28"/>
        </w:rPr>
        <w:t>Д</w:t>
      </w:r>
      <w:r w:rsidRPr="00725397">
        <w:rPr>
          <w:sz w:val="28"/>
          <w:szCs w:val="28"/>
          <w:lang w:val="ru-RU"/>
        </w:rPr>
        <w:t>оговору №_____</w:t>
      </w:r>
      <w:r w:rsidRPr="00725397">
        <w:rPr>
          <w:sz w:val="28"/>
          <w:szCs w:val="28"/>
          <w:lang w:val="ru-RU"/>
        </w:rPr>
        <w:t xml:space="preserve">_  </w:t>
      </w:r>
      <w:r w:rsidRPr="00725397">
        <w:rPr>
          <w:sz w:val="28"/>
          <w:szCs w:val="28"/>
          <w:lang w:val="ru-RU"/>
        </w:rPr>
        <w:t>від</w:t>
      </w:r>
      <w:r w:rsidRPr="00725397">
        <w:rPr>
          <w:sz w:val="28"/>
          <w:szCs w:val="28"/>
          <w:lang w:val="ru-RU"/>
        </w:rPr>
        <w:t xml:space="preserve"> “__“________</w:t>
      </w:r>
      <w:r w:rsidRPr="00725397">
        <w:rPr>
          <w:sz w:val="28"/>
          <w:szCs w:val="28"/>
        </w:rPr>
        <w:t>_</w:t>
      </w:r>
      <w:r w:rsidRPr="00725397">
        <w:rPr>
          <w:sz w:val="28"/>
          <w:szCs w:val="28"/>
          <w:lang w:val="ru-RU"/>
        </w:rPr>
        <w:t xml:space="preserve">202__                   </w:t>
      </w:r>
      <w:r w:rsidRPr="00725397">
        <w:rPr>
          <w:color w:val="333333"/>
          <w:sz w:val="28"/>
          <w:szCs w:val="28"/>
          <w:lang w:eastAsia="ar-SA"/>
        </w:rPr>
        <w:t>про користування тимчасовими спорудами для тимчасового  проживання людей, які втратили житло внаслідок військових дій</w:t>
      </w:r>
    </w:p>
    <w:p w:rsidR="00725397" w:rsidRPr="00725397" w:rsidP="00725397" w14:paraId="28A7E792" w14:textId="77777777">
      <w:pPr>
        <w:pStyle w:val="NoSpacing"/>
        <w:ind w:left="4395"/>
        <w:rPr>
          <w:b/>
          <w:bCs/>
          <w:color w:val="000000"/>
          <w:sz w:val="24"/>
          <w:szCs w:val="24"/>
        </w:rPr>
      </w:pPr>
    </w:p>
    <w:p w:rsidR="00725397" w:rsidRPr="00725397" w:rsidP="00725397" w14:paraId="55384EE8" w14:textId="77777777">
      <w:pPr>
        <w:shd w:val="clear" w:color="auto" w:fill="FFFFFF"/>
        <w:outlineLvl w:val="2"/>
        <w:rPr>
          <w:rFonts w:ascii="Times New Roman" w:hAnsi="Times New Roman" w:cs="Times New Roman"/>
          <w:b/>
          <w:bCs/>
          <w:color w:val="000000"/>
        </w:rPr>
      </w:pPr>
    </w:p>
    <w:p w:rsidR="00725397" w:rsidRPr="00725397" w:rsidP="00725397" w14:paraId="6C380461" w14:textId="77777777">
      <w:pPr>
        <w:shd w:val="clear" w:color="auto" w:fill="FFFFFF"/>
        <w:jc w:val="center"/>
        <w:outlineLvl w:val="2"/>
        <w:rPr>
          <w:rFonts w:ascii="Times New Roman" w:hAnsi="Times New Roman" w:cs="Times New Roman"/>
          <w:b/>
          <w:bCs/>
          <w:color w:val="000000"/>
          <w:sz w:val="28"/>
          <w:szCs w:val="28"/>
        </w:rPr>
      </w:pPr>
      <w:r w:rsidRPr="00725397">
        <w:rPr>
          <w:rFonts w:ascii="Times New Roman" w:hAnsi="Times New Roman" w:cs="Times New Roman"/>
          <w:b/>
          <w:bCs/>
          <w:color w:val="000000"/>
          <w:sz w:val="28"/>
          <w:szCs w:val="28"/>
        </w:rPr>
        <w:t>АКТ</w:t>
      </w:r>
    </w:p>
    <w:p w:rsidR="00725397" w:rsidRPr="00725397" w:rsidP="00725397" w14:paraId="1F3D1414" w14:textId="7834D5B3">
      <w:pPr>
        <w:shd w:val="clear" w:color="auto" w:fill="FFFFFF"/>
        <w:jc w:val="center"/>
        <w:rPr>
          <w:rFonts w:ascii="Times New Roman" w:hAnsi="Times New Roman" w:cs="Times New Roman"/>
          <w:color w:val="000000"/>
          <w:sz w:val="28"/>
          <w:szCs w:val="28"/>
        </w:rPr>
      </w:pPr>
      <w:r w:rsidRPr="00725397">
        <w:rPr>
          <w:rFonts w:ascii="Times New Roman" w:hAnsi="Times New Roman" w:cs="Times New Roman"/>
          <w:color w:val="000000"/>
          <w:sz w:val="28"/>
          <w:szCs w:val="28"/>
        </w:rPr>
        <w:t>приймання-передачі матеріальних цінностей</w:t>
      </w:r>
    </w:p>
    <w:p w:rsidR="00725397" w:rsidRPr="00725397" w:rsidP="00725397" w14:paraId="05380DF9" w14:textId="77777777">
      <w:pPr>
        <w:shd w:val="clear" w:color="auto" w:fill="FFFFFF"/>
        <w:rPr>
          <w:rFonts w:ascii="Times New Roman" w:hAnsi="Times New Roman" w:cs="Times New Roman"/>
          <w:color w:val="000000"/>
          <w:sz w:val="28"/>
          <w:szCs w:val="28"/>
        </w:rPr>
      </w:pPr>
    </w:p>
    <w:p w:rsidR="00725397" w:rsidRPr="00725397" w:rsidP="00725397" w14:paraId="527CC09A" w14:textId="021041F6">
      <w:pPr>
        <w:shd w:val="clear" w:color="auto" w:fill="FFFFFF"/>
        <w:rPr>
          <w:rFonts w:ascii="Times New Roman" w:hAnsi="Times New Roman" w:cs="Times New Roman"/>
          <w:color w:val="000000"/>
          <w:sz w:val="28"/>
          <w:szCs w:val="28"/>
        </w:rPr>
      </w:pPr>
      <w:r w:rsidRPr="00725397">
        <w:rPr>
          <w:rFonts w:ascii="Times New Roman" w:hAnsi="Times New Roman" w:cs="Times New Roman"/>
          <w:sz w:val="28"/>
          <w:szCs w:val="28"/>
        </w:rPr>
        <w:t>“</w:t>
      </w:r>
      <w:r w:rsidRPr="00725397">
        <w:rPr>
          <w:rFonts w:ascii="Times New Roman" w:hAnsi="Times New Roman" w:cs="Times New Roman"/>
          <w:color w:val="000000"/>
          <w:sz w:val="28"/>
          <w:szCs w:val="28"/>
        </w:rPr>
        <w:t>____</w:t>
      </w:r>
      <w:r w:rsidRPr="00725397">
        <w:rPr>
          <w:rFonts w:ascii="Times New Roman" w:hAnsi="Times New Roman" w:cs="Times New Roman"/>
          <w:sz w:val="28"/>
          <w:szCs w:val="28"/>
        </w:rPr>
        <w:t>“</w:t>
      </w:r>
      <w:r w:rsidRPr="00725397">
        <w:rPr>
          <w:rFonts w:ascii="Times New Roman" w:hAnsi="Times New Roman" w:cs="Times New Roman"/>
          <w:color w:val="000000"/>
          <w:sz w:val="28"/>
          <w:szCs w:val="28"/>
        </w:rPr>
        <w:t xml:space="preserve"> ______________202__ року</w:t>
      </w:r>
      <w:r w:rsidRPr="00725397">
        <w:rPr>
          <w:rFonts w:ascii="Times New Roman" w:hAnsi="Times New Roman" w:cs="Times New Roman"/>
          <w:color w:val="000000"/>
          <w:sz w:val="28"/>
          <w:szCs w:val="28"/>
        </w:rPr>
        <w:tab/>
      </w:r>
      <w:r w:rsidRPr="00725397">
        <w:rPr>
          <w:rFonts w:ascii="Times New Roman" w:hAnsi="Times New Roman" w:cs="Times New Roman"/>
          <w:color w:val="000000"/>
          <w:sz w:val="28"/>
          <w:szCs w:val="28"/>
        </w:rPr>
        <w:tab/>
      </w:r>
      <w:r w:rsidRPr="00725397">
        <w:rPr>
          <w:rFonts w:ascii="Times New Roman" w:hAnsi="Times New Roman" w:cs="Times New Roman"/>
          <w:color w:val="000000"/>
          <w:sz w:val="28"/>
          <w:szCs w:val="28"/>
        </w:rPr>
        <w:tab/>
      </w:r>
      <w:r w:rsidRPr="00725397">
        <w:rPr>
          <w:rFonts w:ascii="Times New Roman" w:hAnsi="Times New Roman" w:cs="Times New Roman"/>
          <w:color w:val="000000"/>
          <w:sz w:val="28"/>
          <w:szCs w:val="28"/>
        </w:rPr>
        <w:tab/>
      </w:r>
      <w:r w:rsidRPr="00725397">
        <w:rPr>
          <w:rFonts w:ascii="Times New Roman" w:hAnsi="Times New Roman" w:cs="Times New Roman"/>
          <w:color w:val="000000"/>
          <w:sz w:val="28"/>
          <w:szCs w:val="28"/>
        </w:rPr>
        <w:tab/>
        <w:t xml:space="preserve">           м. Бровари</w:t>
      </w:r>
    </w:p>
    <w:p w:rsidR="00725397" w:rsidRPr="00725397" w:rsidP="00725397" w14:paraId="6E0C9C2B" w14:textId="2042EB6A">
      <w:pPr>
        <w:shd w:val="clear" w:color="auto" w:fill="FFFFFF"/>
        <w:rPr>
          <w:rFonts w:ascii="Times New Roman" w:hAnsi="Times New Roman" w:cs="Times New Roman"/>
          <w:color w:val="000000"/>
          <w:sz w:val="28"/>
          <w:szCs w:val="28"/>
        </w:rPr>
      </w:pPr>
      <w:r w:rsidRPr="00725397">
        <w:rPr>
          <w:rFonts w:ascii="Times New Roman" w:hAnsi="Times New Roman" w:cs="Times New Roman"/>
          <w:color w:val="000000"/>
          <w:sz w:val="28"/>
          <w:szCs w:val="28"/>
        </w:rPr>
        <w:t> </w:t>
      </w:r>
    </w:p>
    <w:p w:rsidR="00725397" w:rsidRPr="00725397" w:rsidP="00725397" w14:paraId="74CFFE33" w14:textId="6BCA39EC">
      <w:pPr>
        <w:jc w:val="both"/>
        <w:rPr>
          <w:rFonts w:ascii="Times New Roman" w:hAnsi="Times New Roman" w:cs="Times New Roman"/>
          <w:sz w:val="28"/>
          <w:szCs w:val="28"/>
        </w:rPr>
      </w:pPr>
      <w:r w:rsidRPr="00725397">
        <w:rPr>
          <w:rFonts w:ascii="Times New Roman" w:hAnsi="Times New Roman" w:cs="Times New Roman"/>
          <w:color w:val="000000"/>
          <w:sz w:val="28"/>
          <w:szCs w:val="28"/>
          <w:bdr w:val="none" w:sz="0" w:space="0" w:color="auto" w:frame="1"/>
          <w:shd w:val="clear" w:color="auto" w:fill="FFFFFF"/>
        </w:rPr>
        <w:t>______________________________________________,</w:t>
      </w:r>
      <w:r w:rsidRPr="00725397">
        <w:rPr>
          <w:rFonts w:ascii="Times New Roman" w:hAnsi="Times New Roman" w:cs="Times New Roman"/>
          <w:sz w:val="28"/>
          <w:szCs w:val="28"/>
        </w:rPr>
        <w:t xml:space="preserve"> що іменується надалі</w:t>
      </w:r>
      <w:r w:rsidRPr="00725397">
        <w:rPr>
          <w:rStyle w:val="Strong"/>
          <w:rFonts w:ascii="Times New Roman" w:hAnsi="Times New Roman" w:cs="Times New Roman"/>
          <w:color w:val="000000"/>
          <w:sz w:val="28"/>
          <w:szCs w:val="28"/>
          <w:bdr w:val="none" w:sz="0" w:space="0" w:color="auto" w:frame="1"/>
        </w:rPr>
        <w:t xml:space="preserve"> </w:t>
      </w:r>
      <w:r w:rsidRPr="00725397">
        <w:rPr>
          <w:rFonts w:ascii="Times New Roman" w:hAnsi="Times New Roman" w:cs="Times New Roman"/>
          <w:b/>
          <w:sz w:val="28"/>
          <w:szCs w:val="28"/>
        </w:rPr>
        <w:t>“</w:t>
      </w:r>
      <w:r w:rsidRPr="00725397">
        <w:rPr>
          <w:rStyle w:val="Strong"/>
          <w:rFonts w:ascii="Times New Roman" w:hAnsi="Times New Roman" w:cs="Times New Roman"/>
          <w:sz w:val="28"/>
          <w:szCs w:val="28"/>
          <w:bdr w:val="none" w:sz="0" w:space="0" w:color="auto" w:frame="1"/>
        </w:rPr>
        <w:t>Управитель</w:t>
      </w:r>
      <w:r w:rsidRPr="00725397">
        <w:rPr>
          <w:rFonts w:ascii="Times New Roman" w:hAnsi="Times New Roman" w:cs="Times New Roman"/>
          <w:b/>
          <w:sz w:val="28"/>
          <w:szCs w:val="28"/>
        </w:rPr>
        <w:t>“</w:t>
      </w:r>
      <w:r w:rsidRPr="00725397">
        <w:rPr>
          <w:rFonts w:ascii="Times New Roman" w:hAnsi="Times New Roman" w:cs="Times New Roman"/>
          <w:sz w:val="28"/>
          <w:szCs w:val="28"/>
          <w:bdr w:val="none" w:sz="0" w:space="0" w:color="auto" w:frame="1"/>
          <w:shd w:val="clear" w:color="auto" w:fill="FFFFFF"/>
        </w:rPr>
        <w:t xml:space="preserve"> в особі _______________________________________________, який </w:t>
      </w:r>
      <w:r w:rsidRPr="00725397">
        <w:rPr>
          <w:rFonts w:ascii="Times New Roman" w:hAnsi="Times New Roman" w:cs="Times New Roman"/>
          <w:sz w:val="28"/>
          <w:szCs w:val="28"/>
          <w:bdr w:val="none" w:sz="0" w:space="0" w:color="auto" w:frame="1"/>
          <w:shd w:val="clear" w:color="auto" w:fill="FFFFFF"/>
        </w:rPr>
        <w:t>дiє</w:t>
      </w:r>
      <w:r w:rsidRPr="00725397">
        <w:rPr>
          <w:rFonts w:ascii="Times New Roman" w:hAnsi="Times New Roman" w:cs="Times New Roman"/>
          <w:sz w:val="28"/>
          <w:szCs w:val="28"/>
          <w:bdr w:val="none" w:sz="0" w:space="0" w:color="auto" w:frame="1"/>
          <w:shd w:val="clear" w:color="auto" w:fill="FFFFFF"/>
        </w:rPr>
        <w:t xml:space="preserve"> на підставі ________________________, </w:t>
      </w:r>
      <w:r w:rsidRPr="00725397">
        <w:rPr>
          <w:rFonts w:ascii="Times New Roman" w:hAnsi="Times New Roman" w:cs="Times New Roman"/>
          <w:sz w:val="28"/>
          <w:szCs w:val="28"/>
        </w:rPr>
        <w:t xml:space="preserve">з однієї сторони, </w:t>
      </w:r>
      <w:r w:rsidRPr="00725397">
        <w:rPr>
          <w:rFonts w:ascii="Times New Roman" w:hAnsi="Times New Roman" w:cs="Times New Roman"/>
          <w:sz w:val="28"/>
          <w:szCs w:val="28"/>
          <w:bdr w:val="none" w:sz="0" w:space="0" w:color="auto" w:frame="1"/>
          <w:shd w:val="clear" w:color="auto" w:fill="FFFFFF"/>
        </w:rPr>
        <w:t xml:space="preserve">за участю уповноваженої особи </w:t>
      </w:r>
      <w:r w:rsidRPr="00725397">
        <w:rPr>
          <w:rFonts w:ascii="Times New Roman" w:hAnsi="Times New Roman" w:cs="Times New Roman"/>
          <w:sz w:val="28"/>
          <w:szCs w:val="28"/>
        </w:rPr>
        <w:t>Управління з питань комунальної власності та житла Броварської міської ради Броварського району Київської області</w:t>
      </w:r>
      <w:r w:rsidRPr="00725397">
        <w:rPr>
          <w:rFonts w:ascii="Times New Roman" w:hAnsi="Times New Roman" w:cs="Times New Roman"/>
          <w:b/>
          <w:sz w:val="28"/>
          <w:szCs w:val="28"/>
        </w:rPr>
        <w:t>,</w:t>
      </w:r>
      <w:r w:rsidRPr="00725397">
        <w:rPr>
          <w:rFonts w:ascii="Times New Roman" w:hAnsi="Times New Roman" w:cs="Times New Roman"/>
          <w:sz w:val="28"/>
          <w:szCs w:val="28"/>
        </w:rPr>
        <w:t xml:space="preserve"> що іменується надалі “Управління“, ______________________________________</w:t>
      </w:r>
      <w:r>
        <w:rPr>
          <w:rFonts w:ascii="Times New Roman" w:hAnsi="Times New Roman" w:cs="Times New Roman"/>
          <w:sz w:val="28"/>
          <w:szCs w:val="28"/>
        </w:rPr>
        <w:t>_</w:t>
      </w:r>
    </w:p>
    <w:p w:rsidR="00725397" w:rsidRPr="00725397" w:rsidP="00725397" w14:paraId="6A57EFF9" w14:textId="481D108A">
      <w:pPr>
        <w:pStyle w:val="NoSpacing"/>
        <w:rPr>
          <w:sz w:val="28"/>
          <w:szCs w:val="28"/>
          <w:bdr w:val="none" w:sz="0" w:space="0" w:color="auto" w:frame="1"/>
          <w:shd w:val="clear" w:color="auto" w:fill="FFFFFF"/>
          <w:lang w:val="ru-RU"/>
        </w:rPr>
      </w:pPr>
      <w:r w:rsidRPr="00725397">
        <w:rPr>
          <w:sz w:val="28"/>
          <w:szCs w:val="28"/>
          <w:lang w:val="ru-RU"/>
        </w:rPr>
        <w:t>та_________________________________________________________________</w:t>
      </w:r>
      <w:r w:rsidRPr="00725397">
        <w:rPr>
          <w:sz w:val="28"/>
          <w:szCs w:val="28"/>
        </w:rPr>
        <w:t>_</w:t>
      </w:r>
    </w:p>
    <w:p w:rsidR="00725397" w:rsidRPr="00725397" w:rsidP="00725397" w14:paraId="4A9E10A1" w14:textId="77777777">
      <w:pPr>
        <w:pStyle w:val="NoSpacing"/>
        <w:ind w:left="4320"/>
        <w:rPr>
          <w:sz w:val="18"/>
          <w:szCs w:val="18"/>
        </w:rPr>
      </w:pPr>
      <w:r w:rsidRPr="00725397">
        <w:rPr>
          <w:sz w:val="18"/>
          <w:szCs w:val="18"/>
        </w:rPr>
        <w:t xml:space="preserve">   </w:t>
      </w:r>
      <w:r w:rsidRPr="00725397">
        <w:rPr>
          <w:sz w:val="18"/>
          <w:szCs w:val="18"/>
          <w:lang w:val="ru-RU"/>
        </w:rPr>
        <w:t>(ПІБ)</w:t>
      </w:r>
    </w:p>
    <w:p w:rsidR="00725397" w:rsidRPr="00725397" w:rsidP="00725397" w14:paraId="2CF0BCEB" w14:textId="77777777">
      <w:pPr>
        <w:jc w:val="both"/>
        <w:rPr>
          <w:rFonts w:ascii="Times New Roman" w:hAnsi="Times New Roman" w:cs="Times New Roman"/>
          <w:sz w:val="28"/>
          <w:szCs w:val="28"/>
          <w:lang w:val="ru-RU"/>
        </w:rPr>
      </w:pPr>
      <w:r w:rsidRPr="00725397">
        <w:rPr>
          <w:rFonts w:ascii="Times New Roman" w:hAnsi="Times New Roman" w:cs="Times New Roman"/>
          <w:sz w:val="28"/>
          <w:szCs w:val="28"/>
          <w:lang w:val="ru-RU"/>
        </w:rPr>
        <w:t>що</w:t>
      </w:r>
      <w:r w:rsidRPr="00725397">
        <w:rPr>
          <w:rFonts w:ascii="Times New Roman" w:hAnsi="Times New Roman" w:cs="Times New Roman"/>
          <w:sz w:val="28"/>
          <w:szCs w:val="28"/>
          <w:lang w:val="ru-RU"/>
        </w:rPr>
        <w:t xml:space="preserve"> </w:t>
      </w:r>
      <w:r w:rsidRPr="00725397">
        <w:rPr>
          <w:rFonts w:ascii="Times New Roman" w:hAnsi="Times New Roman" w:cs="Times New Roman"/>
          <w:sz w:val="28"/>
          <w:szCs w:val="28"/>
          <w:lang w:val="ru-RU"/>
        </w:rPr>
        <w:t>діє</w:t>
      </w:r>
      <w:r w:rsidRPr="00725397">
        <w:rPr>
          <w:rFonts w:ascii="Times New Roman" w:hAnsi="Times New Roman" w:cs="Times New Roman"/>
          <w:sz w:val="28"/>
          <w:szCs w:val="28"/>
          <w:lang w:val="ru-RU"/>
        </w:rPr>
        <w:t xml:space="preserve"> на </w:t>
      </w:r>
      <w:r w:rsidRPr="00725397">
        <w:rPr>
          <w:rFonts w:ascii="Times New Roman" w:hAnsi="Times New Roman" w:cs="Times New Roman"/>
          <w:sz w:val="28"/>
          <w:szCs w:val="28"/>
          <w:lang w:val="ru-RU"/>
        </w:rPr>
        <w:t>підставі</w:t>
      </w:r>
      <w:r w:rsidRPr="00725397">
        <w:rPr>
          <w:rFonts w:ascii="Times New Roman" w:hAnsi="Times New Roman" w:cs="Times New Roman"/>
          <w:sz w:val="28"/>
          <w:szCs w:val="28"/>
          <w:lang w:val="ru-RU"/>
        </w:rPr>
        <w:t xml:space="preserve"> паспорта </w:t>
      </w:r>
      <w:r w:rsidRPr="00725397">
        <w:rPr>
          <w:rFonts w:ascii="Times New Roman" w:hAnsi="Times New Roman" w:cs="Times New Roman"/>
          <w:sz w:val="28"/>
          <w:szCs w:val="28"/>
          <w:lang w:val="ru-RU"/>
        </w:rPr>
        <w:t>серії</w:t>
      </w:r>
      <w:r w:rsidRPr="00725397">
        <w:rPr>
          <w:rFonts w:ascii="Times New Roman" w:hAnsi="Times New Roman" w:cs="Times New Roman"/>
          <w:sz w:val="28"/>
          <w:szCs w:val="28"/>
        </w:rPr>
        <w:t xml:space="preserve"> </w:t>
      </w:r>
      <w:r w:rsidRPr="00725397">
        <w:rPr>
          <w:rFonts w:ascii="Times New Roman" w:hAnsi="Times New Roman" w:cs="Times New Roman"/>
          <w:sz w:val="28"/>
          <w:szCs w:val="28"/>
          <w:lang w:val="ru-RU"/>
        </w:rPr>
        <w:t>_</w:t>
      </w:r>
      <w:r w:rsidRPr="00725397">
        <w:rPr>
          <w:rFonts w:ascii="Times New Roman" w:hAnsi="Times New Roman" w:cs="Times New Roman"/>
          <w:sz w:val="28"/>
          <w:szCs w:val="28"/>
        </w:rPr>
        <w:t>_</w:t>
      </w:r>
      <w:r w:rsidRPr="00725397">
        <w:rPr>
          <w:rFonts w:ascii="Times New Roman" w:hAnsi="Times New Roman" w:cs="Times New Roman"/>
          <w:sz w:val="28"/>
          <w:szCs w:val="28"/>
          <w:lang w:val="ru-RU"/>
        </w:rPr>
        <w:t>______, №</w:t>
      </w:r>
      <w:r w:rsidRPr="00725397">
        <w:rPr>
          <w:rFonts w:ascii="Times New Roman" w:hAnsi="Times New Roman" w:cs="Times New Roman"/>
          <w:sz w:val="28"/>
          <w:szCs w:val="28"/>
        </w:rPr>
        <w:t xml:space="preserve"> </w:t>
      </w:r>
      <w:r w:rsidRPr="00725397">
        <w:rPr>
          <w:rFonts w:ascii="Times New Roman" w:hAnsi="Times New Roman" w:cs="Times New Roman"/>
          <w:sz w:val="28"/>
          <w:szCs w:val="28"/>
          <w:lang w:val="ru-RU"/>
        </w:rPr>
        <w:t>_____</w:t>
      </w:r>
      <w:r w:rsidRPr="00725397">
        <w:rPr>
          <w:rFonts w:ascii="Times New Roman" w:hAnsi="Times New Roman" w:cs="Times New Roman"/>
          <w:sz w:val="28"/>
          <w:szCs w:val="28"/>
        </w:rPr>
        <w:t>_</w:t>
      </w:r>
      <w:r w:rsidRPr="00725397">
        <w:rPr>
          <w:rFonts w:ascii="Times New Roman" w:hAnsi="Times New Roman" w:cs="Times New Roman"/>
          <w:sz w:val="28"/>
          <w:szCs w:val="28"/>
          <w:lang w:val="ru-RU"/>
        </w:rPr>
        <w:t>______,</w:t>
      </w:r>
      <w:r w:rsidRPr="00725397">
        <w:rPr>
          <w:rFonts w:ascii="Times New Roman" w:hAnsi="Times New Roman" w:cs="Times New Roman"/>
          <w:sz w:val="28"/>
          <w:szCs w:val="28"/>
        </w:rPr>
        <w:t xml:space="preserve"> </w:t>
      </w:r>
      <w:r w:rsidRPr="00725397">
        <w:rPr>
          <w:rFonts w:ascii="Times New Roman" w:hAnsi="Times New Roman" w:cs="Times New Roman"/>
          <w:sz w:val="28"/>
          <w:szCs w:val="28"/>
          <w:lang w:val="ru-RU"/>
        </w:rPr>
        <w:t>виданого ___________</w:t>
      </w:r>
      <w:r w:rsidRPr="00725397">
        <w:rPr>
          <w:rFonts w:ascii="Times New Roman" w:hAnsi="Times New Roman" w:cs="Times New Roman"/>
          <w:sz w:val="28"/>
          <w:szCs w:val="28"/>
        </w:rPr>
        <w:t>________</w:t>
      </w:r>
      <w:r w:rsidRPr="00725397">
        <w:rPr>
          <w:rFonts w:ascii="Times New Roman" w:hAnsi="Times New Roman" w:cs="Times New Roman"/>
          <w:sz w:val="28"/>
          <w:szCs w:val="28"/>
          <w:lang w:val="ru-RU"/>
        </w:rPr>
        <w:t xml:space="preserve"> року, </w:t>
      </w:r>
      <w:r w:rsidRPr="00725397">
        <w:rPr>
          <w:rFonts w:ascii="Times New Roman" w:hAnsi="Times New Roman" w:cs="Times New Roman"/>
          <w:sz w:val="28"/>
          <w:szCs w:val="28"/>
          <w:lang w:val="ru-RU"/>
        </w:rPr>
        <w:t>що</w:t>
      </w:r>
      <w:r w:rsidRPr="00725397">
        <w:rPr>
          <w:rFonts w:ascii="Times New Roman" w:hAnsi="Times New Roman" w:cs="Times New Roman"/>
          <w:sz w:val="28"/>
          <w:szCs w:val="28"/>
          <w:lang w:val="ru-RU"/>
        </w:rPr>
        <w:t xml:space="preserve"> </w:t>
      </w:r>
      <w:r w:rsidRPr="00725397">
        <w:rPr>
          <w:rFonts w:ascii="Times New Roman" w:hAnsi="Times New Roman" w:cs="Times New Roman"/>
          <w:sz w:val="28"/>
          <w:szCs w:val="28"/>
          <w:lang w:val="ru-RU"/>
        </w:rPr>
        <w:t>іменується</w:t>
      </w:r>
      <w:r w:rsidRPr="00725397">
        <w:rPr>
          <w:rFonts w:ascii="Times New Roman" w:hAnsi="Times New Roman" w:cs="Times New Roman"/>
          <w:sz w:val="28"/>
          <w:szCs w:val="28"/>
          <w:lang w:val="ru-RU"/>
        </w:rPr>
        <w:t xml:space="preserve"> </w:t>
      </w:r>
      <w:r w:rsidRPr="00725397">
        <w:rPr>
          <w:rFonts w:ascii="Times New Roman" w:hAnsi="Times New Roman" w:cs="Times New Roman"/>
          <w:sz w:val="28"/>
          <w:szCs w:val="28"/>
          <w:lang w:val="ru-RU"/>
        </w:rPr>
        <w:t>надалі</w:t>
      </w:r>
      <w:r w:rsidRPr="00725397">
        <w:rPr>
          <w:rFonts w:ascii="Times New Roman" w:hAnsi="Times New Roman" w:cs="Times New Roman"/>
          <w:sz w:val="28"/>
          <w:szCs w:val="28"/>
          <w:lang w:val="ru-RU"/>
        </w:rPr>
        <w:t xml:space="preserve"> “</w:t>
      </w:r>
      <w:r w:rsidRPr="00725397">
        <w:rPr>
          <w:rFonts w:ascii="Times New Roman" w:hAnsi="Times New Roman" w:cs="Times New Roman"/>
          <w:sz w:val="28"/>
          <w:szCs w:val="28"/>
          <w:lang w:val="ru-RU"/>
        </w:rPr>
        <w:t>Розміщена</w:t>
      </w:r>
      <w:r w:rsidRPr="00725397">
        <w:rPr>
          <w:rFonts w:ascii="Times New Roman" w:hAnsi="Times New Roman" w:cs="Times New Roman"/>
          <w:sz w:val="28"/>
          <w:szCs w:val="28"/>
          <w:lang w:val="ru-RU"/>
        </w:rPr>
        <w:t xml:space="preserve"> особа“, з </w:t>
      </w:r>
      <w:r w:rsidRPr="00725397">
        <w:rPr>
          <w:rFonts w:ascii="Times New Roman" w:hAnsi="Times New Roman" w:cs="Times New Roman"/>
          <w:sz w:val="28"/>
          <w:szCs w:val="28"/>
          <w:lang w:val="ru-RU"/>
        </w:rPr>
        <w:t>іншої</w:t>
      </w:r>
      <w:r w:rsidRPr="00725397">
        <w:rPr>
          <w:rFonts w:ascii="Times New Roman" w:hAnsi="Times New Roman" w:cs="Times New Roman"/>
          <w:sz w:val="28"/>
          <w:szCs w:val="28"/>
          <w:lang w:val="ru-RU"/>
        </w:rPr>
        <w:t xml:space="preserve"> </w:t>
      </w:r>
      <w:r w:rsidRPr="00725397">
        <w:rPr>
          <w:rFonts w:ascii="Times New Roman" w:hAnsi="Times New Roman" w:cs="Times New Roman"/>
          <w:sz w:val="28"/>
          <w:szCs w:val="28"/>
          <w:lang w:val="ru-RU"/>
        </w:rPr>
        <w:t>сторони</w:t>
      </w:r>
      <w:r w:rsidRPr="00725397">
        <w:rPr>
          <w:rFonts w:ascii="Times New Roman" w:hAnsi="Times New Roman" w:cs="Times New Roman"/>
          <w:sz w:val="28"/>
          <w:szCs w:val="28"/>
          <w:lang w:val="ru-RU"/>
        </w:rPr>
        <w:t xml:space="preserve">, </w:t>
      </w:r>
      <w:r w:rsidRPr="00725397">
        <w:rPr>
          <w:rFonts w:ascii="Times New Roman" w:hAnsi="Times New Roman" w:cs="Times New Roman"/>
          <w:sz w:val="28"/>
          <w:szCs w:val="28"/>
        </w:rPr>
        <w:t>на</w:t>
      </w:r>
      <w:r w:rsidRPr="00725397">
        <w:rPr>
          <w:rFonts w:ascii="Times New Roman" w:hAnsi="Times New Roman" w:cs="Times New Roman"/>
          <w:sz w:val="28"/>
          <w:szCs w:val="28"/>
          <w:lang w:val="ru-RU"/>
        </w:rPr>
        <w:t>далі</w:t>
      </w:r>
      <w:r w:rsidRPr="00725397">
        <w:rPr>
          <w:rFonts w:ascii="Times New Roman" w:hAnsi="Times New Roman" w:cs="Times New Roman"/>
          <w:sz w:val="28"/>
          <w:szCs w:val="28"/>
          <w:lang w:val="ru-RU"/>
        </w:rPr>
        <w:t xml:space="preserve"> разом за текстом – “</w:t>
      </w:r>
      <w:r w:rsidRPr="00725397">
        <w:rPr>
          <w:rFonts w:ascii="Times New Roman" w:hAnsi="Times New Roman" w:cs="Times New Roman"/>
          <w:sz w:val="28"/>
          <w:szCs w:val="28"/>
          <w:lang w:val="ru-RU"/>
        </w:rPr>
        <w:t>Сторони</w:t>
      </w:r>
      <w:r w:rsidRPr="00725397">
        <w:rPr>
          <w:rFonts w:ascii="Times New Roman" w:hAnsi="Times New Roman" w:cs="Times New Roman"/>
          <w:sz w:val="28"/>
          <w:szCs w:val="28"/>
          <w:lang w:val="ru-RU"/>
        </w:rPr>
        <w:t xml:space="preserve">“, а </w:t>
      </w:r>
      <w:r w:rsidRPr="00725397">
        <w:rPr>
          <w:rFonts w:ascii="Times New Roman" w:hAnsi="Times New Roman" w:cs="Times New Roman"/>
          <w:sz w:val="28"/>
          <w:szCs w:val="28"/>
          <w:lang w:val="ru-RU"/>
        </w:rPr>
        <w:t>кожен</w:t>
      </w:r>
      <w:r w:rsidRPr="00725397">
        <w:rPr>
          <w:rFonts w:ascii="Times New Roman" w:hAnsi="Times New Roman" w:cs="Times New Roman"/>
          <w:sz w:val="28"/>
          <w:szCs w:val="28"/>
          <w:lang w:val="ru-RU"/>
        </w:rPr>
        <w:t xml:space="preserve"> </w:t>
      </w:r>
      <w:r w:rsidRPr="00725397">
        <w:rPr>
          <w:rFonts w:ascii="Times New Roman" w:hAnsi="Times New Roman" w:cs="Times New Roman"/>
          <w:sz w:val="28"/>
          <w:szCs w:val="28"/>
          <w:lang w:val="ru-RU"/>
        </w:rPr>
        <w:t>окремо</w:t>
      </w:r>
      <w:r w:rsidRPr="00725397">
        <w:rPr>
          <w:rFonts w:ascii="Times New Roman" w:hAnsi="Times New Roman" w:cs="Times New Roman"/>
          <w:sz w:val="28"/>
          <w:szCs w:val="28"/>
          <w:lang w:val="ru-RU"/>
        </w:rPr>
        <w:t xml:space="preserve"> – “Сторона“</w:t>
      </w:r>
      <w:r w:rsidRPr="00725397">
        <w:rPr>
          <w:rFonts w:ascii="Times New Roman" w:hAnsi="Times New Roman" w:cs="Times New Roman"/>
          <w:sz w:val="28"/>
          <w:szCs w:val="28"/>
        </w:rPr>
        <w:t xml:space="preserve"> склали цей акт про нижченаведене: </w:t>
      </w:r>
    </w:p>
    <w:p w:rsidR="00725397" w:rsidRPr="00725397" w:rsidP="00725397" w14:paraId="2A8C4157" w14:textId="77777777">
      <w:pPr>
        <w:pStyle w:val="Default"/>
        <w:jc w:val="both"/>
        <w:rPr>
          <w:rFonts w:ascii="Times New Roman" w:hAnsi="Times New Roman" w:cs="Times New Roman"/>
          <w:color w:val="auto"/>
          <w:sz w:val="28"/>
          <w:szCs w:val="28"/>
          <w:lang w:val="uk-UA"/>
        </w:rPr>
      </w:pPr>
      <w:r w:rsidRPr="00725397">
        <w:rPr>
          <w:rFonts w:ascii="Times New Roman" w:hAnsi="Times New Roman" w:cs="Times New Roman"/>
          <w:color w:val="auto"/>
          <w:sz w:val="28"/>
          <w:szCs w:val="28"/>
          <w:lang w:val="uk-UA"/>
        </w:rPr>
        <w:t>1. Для виконання умов договору № _________ від “____” ____________ 202__ року Управитель передає, а Розміщена особа приймає у тимчасове безкоштовне користування такі матеріальні цінності (надалі – Майно):</w:t>
      </w:r>
    </w:p>
    <w:p w:rsidR="00725397" w:rsidRPr="00725397" w:rsidP="00725397" w14:paraId="61B36266" w14:textId="77777777">
      <w:pPr>
        <w:shd w:val="clear" w:color="auto" w:fill="FFFFFF"/>
        <w:rPr>
          <w:rFonts w:ascii="Times New Roman" w:hAnsi="Times New Roman" w:cs="Times New Roman"/>
          <w:color w:val="000000"/>
          <w:sz w:val="28"/>
          <w:szCs w:val="28"/>
        </w:rPr>
      </w:pPr>
    </w:p>
    <w:tbl>
      <w:tblPr>
        <w:tblStyle w:val="TableGrid"/>
        <w:tblW w:w="9639" w:type="dxa"/>
        <w:tblInd w:w="108" w:type="dxa"/>
        <w:tblLayout w:type="fixed"/>
        <w:tblLook w:val="04A0"/>
      </w:tblPr>
      <w:tblGrid>
        <w:gridCol w:w="567"/>
        <w:gridCol w:w="3998"/>
        <w:gridCol w:w="1389"/>
        <w:gridCol w:w="1701"/>
        <w:gridCol w:w="1984"/>
      </w:tblGrid>
      <w:tr w14:paraId="206CC731" w14:textId="77777777" w:rsidTr="00B10F42">
        <w:tblPrEx>
          <w:tblW w:w="9639" w:type="dxa"/>
          <w:tblInd w:w="108" w:type="dxa"/>
          <w:tblLayout w:type="fixed"/>
          <w:tblLook w:val="04A0"/>
        </w:tblPrEx>
        <w:tc>
          <w:tcPr>
            <w:tcW w:w="567" w:type="dxa"/>
            <w:hideMark/>
          </w:tcPr>
          <w:p w:rsidR="00725397" w:rsidRPr="00725397" w:rsidP="00B10F42" w14:paraId="39D2BAF2" w14:textId="77777777">
            <w:pPr>
              <w:jc w:val="center"/>
              <w:rPr>
                <w:rFonts w:ascii="Times New Roman" w:hAnsi="Times New Roman" w:cs="Times New Roman"/>
                <w:color w:val="000000"/>
                <w:sz w:val="28"/>
                <w:szCs w:val="28"/>
                <w:lang w:val="uk-UA"/>
              </w:rPr>
            </w:pPr>
            <w:r w:rsidRPr="00725397">
              <w:rPr>
                <w:rFonts w:ascii="Times New Roman" w:hAnsi="Times New Roman" w:cs="Times New Roman"/>
                <w:bCs/>
                <w:color w:val="000000"/>
                <w:sz w:val="28"/>
                <w:szCs w:val="28"/>
                <w:lang w:val="uk-UA"/>
              </w:rPr>
              <w:t>№</w:t>
            </w:r>
          </w:p>
          <w:p w:rsidR="00725397" w:rsidRPr="00725397" w:rsidP="00B10F42" w14:paraId="645AB239" w14:textId="77777777">
            <w:pPr>
              <w:jc w:val="center"/>
              <w:rPr>
                <w:rFonts w:ascii="Times New Roman" w:hAnsi="Times New Roman" w:cs="Times New Roman"/>
                <w:color w:val="000000"/>
                <w:sz w:val="28"/>
                <w:szCs w:val="28"/>
                <w:lang w:val="uk-UA"/>
              </w:rPr>
            </w:pPr>
            <w:r w:rsidRPr="00725397">
              <w:rPr>
                <w:rFonts w:ascii="Times New Roman" w:hAnsi="Times New Roman" w:cs="Times New Roman"/>
                <w:bCs/>
                <w:color w:val="000000"/>
                <w:sz w:val="28"/>
                <w:szCs w:val="28"/>
                <w:lang w:val="uk-UA"/>
              </w:rPr>
              <w:t>з/п</w:t>
            </w:r>
          </w:p>
        </w:tc>
        <w:tc>
          <w:tcPr>
            <w:tcW w:w="3998" w:type="dxa"/>
            <w:hideMark/>
          </w:tcPr>
          <w:p w:rsidR="00725397" w:rsidRPr="00725397" w:rsidP="00B10F42" w14:paraId="06742C85" w14:textId="77777777">
            <w:pPr>
              <w:jc w:val="center"/>
              <w:rPr>
                <w:rFonts w:ascii="Times New Roman" w:hAnsi="Times New Roman" w:cs="Times New Roman"/>
                <w:color w:val="000000"/>
                <w:sz w:val="28"/>
                <w:szCs w:val="28"/>
                <w:lang w:val="uk-UA"/>
              </w:rPr>
            </w:pPr>
            <w:r w:rsidRPr="00725397">
              <w:rPr>
                <w:rFonts w:ascii="Times New Roman" w:hAnsi="Times New Roman" w:cs="Times New Roman"/>
                <w:bCs/>
                <w:color w:val="000000"/>
                <w:sz w:val="28"/>
                <w:szCs w:val="28"/>
                <w:lang w:val="uk-UA"/>
              </w:rPr>
              <w:t>Найменування</w:t>
            </w:r>
          </w:p>
        </w:tc>
        <w:tc>
          <w:tcPr>
            <w:tcW w:w="1389" w:type="dxa"/>
          </w:tcPr>
          <w:p w:rsidR="00725397" w:rsidRPr="00725397" w:rsidP="00B10F42" w14:paraId="31DCAECD" w14:textId="77777777">
            <w:pPr>
              <w:pStyle w:val="Default"/>
              <w:jc w:val="center"/>
              <w:rPr>
                <w:rFonts w:ascii="Times New Roman" w:hAnsi="Times New Roman" w:cs="Times New Roman"/>
                <w:sz w:val="28"/>
                <w:szCs w:val="28"/>
                <w:lang w:val="uk-UA"/>
              </w:rPr>
            </w:pPr>
            <w:r w:rsidRPr="00725397">
              <w:rPr>
                <w:rFonts w:ascii="Times New Roman" w:hAnsi="Times New Roman" w:cs="Times New Roman"/>
                <w:sz w:val="28"/>
                <w:szCs w:val="28"/>
                <w:lang w:val="uk-UA"/>
              </w:rPr>
              <w:t>Кількістьодиниць</w:t>
            </w:r>
          </w:p>
        </w:tc>
        <w:tc>
          <w:tcPr>
            <w:tcW w:w="1701" w:type="dxa"/>
            <w:hideMark/>
          </w:tcPr>
          <w:p w:rsidR="00725397" w:rsidRPr="00725397" w:rsidP="00B10F42" w14:paraId="7A2AC90F" w14:textId="77777777">
            <w:pPr>
              <w:pStyle w:val="Default"/>
              <w:jc w:val="center"/>
              <w:rPr>
                <w:rFonts w:ascii="Times New Roman" w:hAnsi="Times New Roman" w:cs="Times New Roman"/>
                <w:sz w:val="28"/>
                <w:szCs w:val="28"/>
                <w:lang w:val="uk-UA"/>
              </w:rPr>
            </w:pPr>
            <w:r w:rsidRPr="00725397">
              <w:rPr>
                <w:rFonts w:ascii="Times New Roman" w:hAnsi="Times New Roman" w:cs="Times New Roman"/>
                <w:sz w:val="28"/>
                <w:szCs w:val="28"/>
                <w:lang w:val="uk-UA"/>
              </w:rPr>
              <w:t>Серійний №</w:t>
            </w:r>
          </w:p>
        </w:tc>
        <w:tc>
          <w:tcPr>
            <w:tcW w:w="1984" w:type="dxa"/>
            <w:hideMark/>
          </w:tcPr>
          <w:p w:rsidR="00725397" w:rsidRPr="00725397" w:rsidP="00B10F42" w14:paraId="56703571" w14:textId="77777777">
            <w:pPr>
              <w:pStyle w:val="Default"/>
              <w:jc w:val="center"/>
              <w:rPr>
                <w:rFonts w:ascii="Times New Roman" w:hAnsi="Times New Roman" w:cs="Times New Roman"/>
                <w:sz w:val="28"/>
                <w:szCs w:val="28"/>
                <w:lang w:val="uk-UA"/>
              </w:rPr>
            </w:pPr>
            <w:r w:rsidRPr="00725397">
              <w:rPr>
                <w:rFonts w:ascii="Times New Roman" w:hAnsi="Times New Roman" w:cs="Times New Roman"/>
                <w:sz w:val="28"/>
                <w:szCs w:val="28"/>
                <w:lang w:val="uk-UA"/>
              </w:rPr>
              <w:t>Інвентарний №</w:t>
            </w:r>
          </w:p>
          <w:p w:rsidR="00725397" w:rsidRPr="00725397" w:rsidP="00B10F42" w14:paraId="29BF0698" w14:textId="77777777">
            <w:pPr>
              <w:pStyle w:val="Default"/>
              <w:jc w:val="center"/>
              <w:rPr>
                <w:rFonts w:ascii="Times New Roman" w:hAnsi="Times New Roman" w:cs="Times New Roman"/>
                <w:sz w:val="28"/>
                <w:szCs w:val="28"/>
                <w:lang w:val="uk-UA"/>
              </w:rPr>
            </w:pPr>
            <w:r w:rsidRPr="00725397">
              <w:rPr>
                <w:rFonts w:ascii="Times New Roman" w:hAnsi="Times New Roman" w:cs="Times New Roman"/>
                <w:sz w:val="28"/>
                <w:szCs w:val="28"/>
                <w:lang w:val="uk-UA"/>
              </w:rPr>
              <w:t xml:space="preserve"> </w:t>
            </w:r>
          </w:p>
        </w:tc>
      </w:tr>
      <w:tr w14:paraId="49FD604F" w14:textId="77777777" w:rsidTr="00B10F42">
        <w:tblPrEx>
          <w:tblW w:w="9639" w:type="dxa"/>
          <w:tblInd w:w="108" w:type="dxa"/>
          <w:tblLayout w:type="fixed"/>
          <w:tblLook w:val="04A0"/>
        </w:tblPrEx>
        <w:trPr>
          <w:trHeight w:val="257"/>
        </w:trPr>
        <w:tc>
          <w:tcPr>
            <w:tcW w:w="567" w:type="dxa"/>
            <w:hideMark/>
          </w:tcPr>
          <w:p w:rsidR="00725397" w:rsidRPr="00725397" w:rsidP="00725397" w14:paraId="082271B4" w14:textId="77777777">
            <w:pPr>
              <w:numPr>
                <w:ilvl w:val="0"/>
                <w:numId w:val="2"/>
              </w:numPr>
              <w:ind w:left="0"/>
              <w:rPr>
                <w:rFonts w:ascii="Times New Roman" w:hAnsi="Times New Roman" w:cs="Times New Roman"/>
                <w:color w:val="000000"/>
                <w:sz w:val="28"/>
                <w:szCs w:val="28"/>
                <w:lang w:val="uk-UA"/>
              </w:rPr>
            </w:pPr>
            <w:r w:rsidRPr="00725397">
              <w:rPr>
                <w:rFonts w:ascii="Times New Roman" w:hAnsi="Times New Roman" w:cs="Times New Roman"/>
                <w:color w:val="000000"/>
                <w:sz w:val="28"/>
                <w:szCs w:val="28"/>
                <w:lang w:val="uk-UA"/>
              </w:rPr>
              <w:t> </w:t>
            </w:r>
          </w:p>
        </w:tc>
        <w:tc>
          <w:tcPr>
            <w:tcW w:w="3998" w:type="dxa"/>
            <w:hideMark/>
          </w:tcPr>
          <w:p w:rsidR="00725397" w:rsidRPr="00725397" w:rsidP="00B10F42" w14:paraId="2C70C422" w14:textId="77777777">
            <w:pPr>
              <w:rPr>
                <w:rFonts w:ascii="Times New Roman" w:hAnsi="Times New Roman" w:cs="Times New Roman"/>
                <w:color w:val="000000"/>
                <w:sz w:val="28"/>
                <w:szCs w:val="28"/>
                <w:lang w:val="uk-UA"/>
              </w:rPr>
            </w:pPr>
          </w:p>
        </w:tc>
        <w:tc>
          <w:tcPr>
            <w:tcW w:w="1389" w:type="dxa"/>
          </w:tcPr>
          <w:p w:rsidR="00725397" w:rsidRPr="00725397" w:rsidP="00B10F42" w14:paraId="7D211999" w14:textId="77777777">
            <w:pPr>
              <w:rPr>
                <w:rFonts w:ascii="Times New Roman" w:hAnsi="Times New Roman" w:cs="Times New Roman"/>
                <w:color w:val="000000"/>
                <w:sz w:val="28"/>
                <w:szCs w:val="28"/>
                <w:lang w:val="uk-UA"/>
              </w:rPr>
            </w:pPr>
          </w:p>
        </w:tc>
        <w:tc>
          <w:tcPr>
            <w:tcW w:w="1701" w:type="dxa"/>
            <w:hideMark/>
          </w:tcPr>
          <w:p w:rsidR="00725397" w:rsidRPr="00725397" w:rsidP="00B10F42" w14:paraId="79E00D32" w14:textId="77777777">
            <w:pPr>
              <w:rPr>
                <w:rFonts w:ascii="Times New Roman" w:hAnsi="Times New Roman" w:cs="Times New Roman"/>
                <w:color w:val="000000"/>
                <w:sz w:val="28"/>
                <w:szCs w:val="28"/>
                <w:lang w:val="uk-UA"/>
              </w:rPr>
            </w:pPr>
          </w:p>
        </w:tc>
        <w:tc>
          <w:tcPr>
            <w:tcW w:w="1984" w:type="dxa"/>
            <w:hideMark/>
          </w:tcPr>
          <w:p w:rsidR="00725397" w:rsidRPr="00725397" w:rsidP="00B10F42" w14:paraId="236738DE" w14:textId="77777777">
            <w:pPr>
              <w:rPr>
                <w:rFonts w:ascii="Times New Roman" w:hAnsi="Times New Roman" w:cs="Times New Roman"/>
                <w:color w:val="000000"/>
                <w:sz w:val="28"/>
                <w:szCs w:val="28"/>
                <w:lang w:val="uk-UA"/>
              </w:rPr>
            </w:pPr>
            <w:r w:rsidRPr="00725397">
              <w:rPr>
                <w:rFonts w:ascii="Times New Roman" w:hAnsi="Times New Roman" w:cs="Times New Roman"/>
                <w:color w:val="000000"/>
                <w:sz w:val="28"/>
                <w:szCs w:val="28"/>
                <w:lang w:val="uk-UA"/>
              </w:rPr>
              <w:t> </w:t>
            </w:r>
          </w:p>
        </w:tc>
      </w:tr>
      <w:tr w14:paraId="30CC083C" w14:textId="77777777" w:rsidTr="00B10F42">
        <w:tblPrEx>
          <w:tblW w:w="9639" w:type="dxa"/>
          <w:tblInd w:w="108" w:type="dxa"/>
          <w:tblLayout w:type="fixed"/>
          <w:tblLook w:val="04A0"/>
        </w:tblPrEx>
        <w:tc>
          <w:tcPr>
            <w:tcW w:w="567" w:type="dxa"/>
          </w:tcPr>
          <w:p w:rsidR="00725397" w:rsidRPr="00725397" w:rsidP="00725397" w14:paraId="1864915D" w14:textId="77777777">
            <w:pPr>
              <w:numPr>
                <w:ilvl w:val="0"/>
                <w:numId w:val="2"/>
              </w:numPr>
              <w:ind w:left="0"/>
              <w:rPr>
                <w:rFonts w:ascii="Times New Roman" w:hAnsi="Times New Roman" w:cs="Times New Roman"/>
                <w:color w:val="000000"/>
                <w:sz w:val="28"/>
                <w:szCs w:val="28"/>
                <w:lang w:val="uk-UA"/>
              </w:rPr>
            </w:pPr>
          </w:p>
        </w:tc>
        <w:tc>
          <w:tcPr>
            <w:tcW w:w="3998" w:type="dxa"/>
          </w:tcPr>
          <w:p w:rsidR="00725397" w:rsidRPr="00725397" w:rsidP="00B10F42" w14:paraId="65296E61" w14:textId="77777777">
            <w:pPr>
              <w:rPr>
                <w:rFonts w:ascii="Times New Roman" w:hAnsi="Times New Roman" w:cs="Times New Roman"/>
                <w:color w:val="000000"/>
                <w:sz w:val="28"/>
                <w:szCs w:val="28"/>
                <w:lang w:val="uk-UA"/>
              </w:rPr>
            </w:pPr>
          </w:p>
        </w:tc>
        <w:tc>
          <w:tcPr>
            <w:tcW w:w="1389" w:type="dxa"/>
          </w:tcPr>
          <w:p w:rsidR="00725397" w:rsidRPr="00725397" w:rsidP="00B10F42" w14:paraId="017C7807" w14:textId="77777777">
            <w:pPr>
              <w:rPr>
                <w:rFonts w:ascii="Times New Roman" w:hAnsi="Times New Roman" w:cs="Times New Roman"/>
                <w:color w:val="000000"/>
                <w:sz w:val="28"/>
                <w:szCs w:val="28"/>
                <w:lang w:val="uk-UA"/>
              </w:rPr>
            </w:pPr>
          </w:p>
        </w:tc>
        <w:tc>
          <w:tcPr>
            <w:tcW w:w="1701" w:type="dxa"/>
          </w:tcPr>
          <w:p w:rsidR="00725397" w:rsidRPr="00725397" w:rsidP="00B10F42" w14:paraId="1F155087" w14:textId="77777777">
            <w:pPr>
              <w:rPr>
                <w:rFonts w:ascii="Times New Roman" w:hAnsi="Times New Roman" w:cs="Times New Roman"/>
                <w:color w:val="000000"/>
                <w:sz w:val="28"/>
                <w:szCs w:val="28"/>
                <w:lang w:val="uk-UA"/>
              </w:rPr>
            </w:pPr>
          </w:p>
        </w:tc>
        <w:tc>
          <w:tcPr>
            <w:tcW w:w="1984" w:type="dxa"/>
          </w:tcPr>
          <w:p w:rsidR="00725397" w:rsidRPr="00725397" w:rsidP="00B10F42" w14:paraId="0FBF166D" w14:textId="77777777">
            <w:pPr>
              <w:rPr>
                <w:rFonts w:ascii="Times New Roman" w:hAnsi="Times New Roman" w:cs="Times New Roman"/>
                <w:color w:val="000000"/>
                <w:sz w:val="28"/>
                <w:szCs w:val="28"/>
                <w:lang w:val="uk-UA"/>
              </w:rPr>
            </w:pPr>
          </w:p>
        </w:tc>
      </w:tr>
      <w:tr w14:paraId="7A213B6D" w14:textId="77777777" w:rsidTr="00B10F42">
        <w:tblPrEx>
          <w:tblW w:w="9639" w:type="dxa"/>
          <w:tblInd w:w="108" w:type="dxa"/>
          <w:tblLayout w:type="fixed"/>
          <w:tblLook w:val="04A0"/>
        </w:tblPrEx>
        <w:tc>
          <w:tcPr>
            <w:tcW w:w="567" w:type="dxa"/>
          </w:tcPr>
          <w:p w:rsidR="00725397" w:rsidRPr="00725397" w:rsidP="00725397" w14:paraId="1E64C392" w14:textId="77777777">
            <w:pPr>
              <w:numPr>
                <w:ilvl w:val="0"/>
                <w:numId w:val="2"/>
              </w:numPr>
              <w:ind w:left="0"/>
              <w:rPr>
                <w:rFonts w:ascii="Times New Roman" w:hAnsi="Times New Roman" w:cs="Times New Roman"/>
                <w:color w:val="000000"/>
                <w:sz w:val="28"/>
                <w:szCs w:val="28"/>
                <w:lang w:val="uk-UA"/>
              </w:rPr>
            </w:pPr>
          </w:p>
        </w:tc>
        <w:tc>
          <w:tcPr>
            <w:tcW w:w="3998" w:type="dxa"/>
          </w:tcPr>
          <w:p w:rsidR="00725397" w:rsidRPr="00725397" w:rsidP="00B10F42" w14:paraId="1AAF8B1A" w14:textId="77777777">
            <w:pPr>
              <w:rPr>
                <w:rFonts w:ascii="Times New Roman" w:hAnsi="Times New Roman" w:cs="Times New Roman"/>
                <w:color w:val="000000"/>
                <w:sz w:val="28"/>
                <w:szCs w:val="28"/>
                <w:lang w:val="uk-UA"/>
              </w:rPr>
            </w:pPr>
          </w:p>
        </w:tc>
        <w:tc>
          <w:tcPr>
            <w:tcW w:w="1389" w:type="dxa"/>
          </w:tcPr>
          <w:p w:rsidR="00725397" w:rsidRPr="00725397" w:rsidP="00B10F42" w14:paraId="5B78121D" w14:textId="77777777">
            <w:pPr>
              <w:rPr>
                <w:rFonts w:ascii="Times New Roman" w:hAnsi="Times New Roman" w:cs="Times New Roman"/>
                <w:color w:val="000000"/>
                <w:sz w:val="28"/>
                <w:szCs w:val="28"/>
                <w:lang w:val="uk-UA"/>
              </w:rPr>
            </w:pPr>
          </w:p>
        </w:tc>
        <w:tc>
          <w:tcPr>
            <w:tcW w:w="1701" w:type="dxa"/>
          </w:tcPr>
          <w:p w:rsidR="00725397" w:rsidRPr="00725397" w:rsidP="00B10F42" w14:paraId="285BC46E" w14:textId="77777777">
            <w:pPr>
              <w:rPr>
                <w:rFonts w:ascii="Times New Roman" w:hAnsi="Times New Roman" w:cs="Times New Roman"/>
                <w:color w:val="000000"/>
                <w:sz w:val="28"/>
                <w:szCs w:val="28"/>
                <w:lang w:val="uk-UA"/>
              </w:rPr>
            </w:pPr>
          </w:p>
        </w:tc>
        <w:tc>
          <w:tcPr>
            <w:tcW w:w="1984" w:type="dxa"/>
          </w:tcPr>
          <w:p w:rsidR="00725397" w:rsidRPr="00725397" w:rsidP="00B10F42" w14:paraId="638B82AE" w14:textId="77777777">
            <w:pPr>
              <w:rPr>
                <w:rFonts w:ascii="Times New Roman" w:hAnsi="Times New Roman" w:cs="Times New Roman"/>
                <w:color w:val="000000"/>
                <w:sz w:val="28"/>
                <w:szCs w:val="28"/>
                <w:lang w:val="uk-UA"/>
              </w:rPr>
            </w:pPr>
          </w:p>
        </w:tc>
      </w:tr>
    </w:tbl>
    <w:p w:rsidR="00725397" w:rsidRPr="00725397" w:rsidP="00725397" w14:paraId="67F1CC37" w14:textId="77777777">
      <w:pPr>
        <w:pStyle w:val="Default"/>
        <w:spacing w:after="13"/>
        <w:jc w:val="both"/>
        <w:rPr>
          <w:rFonts w:ascii="Times New Roman" w:hAnsi="Times New Roman" w:cs="Times New Roman"/>
          <w:sz w:val="28"/>
          <w:szCs w:val="28"/>
          <w:lang w:val="uk-UA"/>
        </w:rPr>
      </w:pPr>
    </w:p>
    <w:p w:rsidR="00725397" w:rsidRPr="00725397" w:rsidP="00725397" w14:paraId="4234517E" w14:textId="77777777">
      <w:pPr>
        <w:pStyle w:val="Default"/>
        <w:spacing w:after="13"/>
        <w:jc w:val="both"/>
        <w:rPr>
          <w:rFonts w:ascii="Times New Roman" w:hAnsi="Times New Roman" w:cs="Times New Roman"/>
          <w:sz w:val="28"/>
          <w:szCs w:val="28"/>
          <w:lang w:val="uk-UA"/>
        </w:rPr>
      </w:pPr>
    </w:p>
    <w:p w:rsidR="00725397" w:rsidRPr="00725397" w:rsidP="00725397" w14:paraId="6C271DBF" w14:textId="77777777">
      <w:pPr>
        <w:pStyle w:val="Default"/>
        <w:spacing w:after="13"/>
        <w:jc w:val="both"/>
        <w:rPr>
          <w:rFonts w:ascii="Times New Roman" w:hAnsi="Times New Roman" w:cs="Times New Roman"/>
          <w:sz w:val="28"/>
          <w:szCs w:val="28"/>
          <w:lang w:val="uk-UA"/>
        </w:rPr>
      </w:pPr>
    </w:p>
    <w:p w:rsidR="00725397" w:rsidRPr="00725397" w:rsidP="00725397" w14:paraId="33AD1376" w14:textId="77777777">
      <w:pPr>
        <w:pStyle w:val="Default"/>
        <w:spacing w:after="13"/>
        <w:jc w:val="both"/>
        <w:rPr>
          <w:rFonts w:ascii="Times New Roman" w:hAnsi="Times New Roman" w:cs="Times New Roman"/>
          <w:sz w:val="28"/>
          <w:szCs w:val="28"/>
          <w:lang w:val="uk-UA"/>
        </w:rPr>
      </w:pPr>
      <w:r w:rsidRPr="00725397">
        <w:rPr>
          <w:rFonts w:ascii="Times New Roman" w:hAnsi="Times New Roman" w:cs="Times New Roman"/>
          <w:sz w:val="28"/>
          <w:szCs w:val="28"/>
          <w:lang w:val="uk-UA"/>
        </w:rPr>
        <w:t xml:space="preserve">2. Управитель передає майно у технічно справному стані. </w:t>
      </w:r>
    </w:p>
    <w:p w:rsidR="00725397" w:rsidRPr="00725397" w:rsidP="00725397" w14:paraId="11D05F13" w14:textId="77777777">
      <w:pPr>
        <w:pStyle w:val="Default"/>
        <w:spacing w:after="13"/>
        <w:jc w:val="both"/>
        <w:rPr>
          <w:rFonts w:ascii="Times New Roman" w:hAnsi="Times New Roman" w:cs="Times New Roman"/>
          <w:sz w:val="28"/>
          <w:szCs w:val="28"/>
          <w:lang w:val="uk-UA"/>
        </w:rPr>
      </w:pPr>
      <w:r w:rsidRPr="00725397">
        <w:rPr>
          <w:rFonts w:ascii="Times New Roman" w:hAnsi="Times New Roman" w:cs="Times New Roman"/>
          <w:sz w:val="28"/>
          <w:szCs w:val="28"/>
          <w:lang w:val="uk-UA"/>
        </w:rPr>
        <w:t xml:space="preserve">3. Розміщена особа зобов’язується забезпечити збереження майна і дотримання умов експлуатації. </w:t>
      </w:r>
    </w:p>
    <w:p w:rsidR="00725397" w:rsidRPr="00725397" w:rsidP="00725397" w14:paraId="01DC2124" w14:textId="77777777">
      <w:pPr>
        <w:pStyle w:val="Default"/>
        <w:spacing w:after="13"/>
        <w:jc w:val="both"/>
        <w:rPr>
          <w:rFonts w:ascii="Times New Roman" w:hAnsi="Times New Roman" w:cs="Times New Roman"/>
          <w:sz w:val="28"/>
          <w:szCs w:val="28"/>
          <w:lang w:val="uk-UA"/>
        </w:rPr>
      </w:pPr>
      <w:r w:rsidRPr="00725397">
        <w:rPr>
          <w:rFonts w:ascii="Times New Roman" w:hAnsi="Times New Roman" w:cs="Times New Roman"/>
          <w:sz w:val="28"/>
          <w:szCs w:val="28"/>
          <w:lang w:val="uk-UA"/>
        </w:rPr>
        <w:t xml:space="preserve">4. Розміщена особа несе матеріальну відповідальність за пошкодження або знищення майна у розмірі його повної відновної вартості. </w:t>
      </w:r>
    </w:p>
    <w:p w:rsidR="00725397" w:rsidRPr="00725397" w:rsidP="00725397" w14:paraId="74F00F42" w14:textId="77777777">
      <w:pPr>
        <w:pStyle w:val="Default"/>
        <w:jc w:val="both"/>
        <w:rPr>
          <w:rFonts w:ascii="Times New Roman" w:hAnsi="Times New Roman" w:cs="Times New Roman"/>
          <w:sz w:val="28"/>
          <w:szCs w:val="28"/>
          <w:lang w:val="uk-UA"/>
        </w:rPr>
      </w:pPr>
      <w:r w:rsidRPr="00725397">
        <w:rPr>
          <w:rFonts w:ascii="Times New Roman" w:hAnsi="Times New Roman" w:cs="Times New Roman"/>
          <w:sz w:val="28"/>
          <w:szCs w:val="28"/>
          <w:lang w:val="uk-UA"/>
        </w:rPr>
        <w:t xml:space="preserve">5. Передача майна Розміщеною особою третім особам забороняється. </w:t>
      </w:r>
    </w:p>
    <w:p w:rsidR="00725397" w:rsidRPr="00725397" w:rsidP="00725397" w14:paraId="38864520" w14:textId="77777777">
      <w:pPr>
        <w:pStyle w:val="Default"/>
        <w:rPr>
          <w:rFonts w:ascii="Times New Roman" w:hAnsi="Times New Roman" w:cs="Times New Roman"/>
          <w:sz w:val="28"/>
          <w:szCs w:val="28"/>
          <w:lang w:val="uk-UA"/>
        </w:rPr>
      </w:pPr>
    </w:p>
    <w:p w:rsidR="00725397" w:rsidRPr="00725397" w:rsidP="00725397" w14:paraId="1216A7A2" w14:textId="77777777">
      <w:pPr>
        <w:pStyle w:val="Default"/>
        <w:rPr>
          <w:rFonts w:ascii="Times New Roman" w:hAnsi="Times New Roman" w:cs="Times New Roman"/>
          <w:sz w:val="28"/>
          <w:szCs w:val="28"/>
          <w:lang w:val="uk-UA"/>
        </w:rPr>
      </w:pPr>
    </w:p>
    <w:p w:rsidR="00725397" w:rsidRPr="00725397" w:rsidP="00725397" w14:paraId="0A299E83" w14:textId="77777777">
      <w:pPr>
        <w:ind w:firstLine="720"/>
        <w:rPr>
          <w:rFonts w:ascii="Times New Roman" w:hAnsi="Times New Roman" w:cs="Times New Roman"/>
          <w:b/>
          <w:sz w:val="28"/>
          <w:szCs w:val="28"/>
        </w:rPr>
      </w:pPr>
    </w:p>
    <w:p w:rsidR="00725397" w:rsidRPr="00725397" w:rsidP="00725397" w14:paraId="79B2C4F4" w14:textId="77777777">
      <w:pPr>
        <w:ind w:firstLine="720"/>
        <w:rPr>
          <w:rFonts w:ascii="Times New Roman" w:hAnsi="Times New Roman" w:cs="Times New Roman"/>
          <w:b/>
          <w:sz w:val="28"/>
          <w:szCs w:val="28"/>
          <w:lang w:val="ru-RU"/>
        </w:rPr>
      </w:pPr>
      <w:r w:rsidRPr="00725397">
        <w:rPr>
          <w:rFonts w:ascii="Times New Roman" w:hAnsi="Times New Roman" w:cs="Times New Roman"/>
          <w:b/>
          <w:sz w:val="28"/>
          <w:szCs w:val="28"/>
        </w:rPr>
        <w:t xml:space="preserve">     Управитель</w:t>
      </w:r>
      <w:r w:rsidRPr="00725397">
        <w:rPr>
          <w:rFonts w:ascii="Times New Roman" w:hAnsi="Times New Roman" w:cs="Times New Roman"/>
          <w:b/>
          <w:sz w:val="28"/>
          <w:szCs w:val="28"/>
        </w:rPr>
        <w:tab/>
      </w:r>
      <w:r w:rsidRPr="00725397">
        <w:rPr>
          <w:rFonts w:ascii="Times New Roman" w:hAnsi="Times New Roman" w:cs="Times New Roman"/>
          <w:b/>
          <w:sz w:val="28"/>
          <w:szCs w:val="28"/>
        </w:rPr>
        <w:tab/>
      </w:r>
      <w:r w:rsidRPr="00725397">
        <w:rPr>
          <w:rFonts w:ascii="Times New Roman" w:hAnsi="Times New Roman" w:cs="Times New Roman"/>
          <w:b/>
          <w:sz w:val="28"/>
          <w:szCs w:val="28"/>
        </w:rPr>
        <w:tab/>
      </w:r>
      <w:r w:rsidRPr="00725397">
        <w:rPr>
          <w:rFonts w:ascii="Times New Roman" w:hAnsi="Times New Roman" w:cs="Times New Roman"/>
          <w:b/>
          <w:sz w:val="28"/>
          <w:szCs w:val="28"/>
        </w:rPr>
        <w:tab/>
      </w:r>
      <w:r w:rsidRPr="00725397">
        <w:rPr>
          <w:rFonts w:ascii="Times New Roman" w:hAnsi="Times New Roman" w:cs="Times New Roman"/>
          <w:b/>
          <w:sz w:val="28"/>
          <w:szCs w:val="28"/>
        </w:rPr>
        <w:tab/>
        <w:t xml:space="preserve">     </w:t>
      </w:r>
      <w:r w:rsidRPr="00725397">
        <w:rPr>
          <w:rFonts w:ascii="Times New Roman" w:hAnsi="Times New Roman" w:cs="Times New Roman"/>
          <w:b/>
          <w:sz w:val="28"/>
          <w:szCs w:val="28"/>
          <w:lang w:val="ru-RU"/>
        </w:rPr>
        <w:t>Розміщена</w:t>
      </w:r>
      <w:r w:rsidRPr="00725397">
        <w:rPr>
          <w:rFonts w:ascii="Times New Roman" w:hAnsi="Times New Roman" w:cs="Times New Roman"/>
          <w:b/>
          <w:sz w:val="28"/>
          <w:szCs w:val="28"/>
          <w:lang w:val="ru-RU"/>
        </w:rPr>
        <w:t xml:space="preserve"> особа</w:t>
      </w:r>
    </w:p>
    <w:p w:rsidR="00725397" w:rsidRPr="00725397" w:rsidP="00725397" w14:paraId="5A3ABBC6" w14:textId="4D0EB911">
      <w:pPr>
        <w:pStyle w:val="NoSpacing"/>
        <w:rPr>
          <w:sz w:val="28"/>
          <w:szCs w:val="28"/>
        </w:rPr>
      </w:pPr>
      <w:r w:rsidRPr="00725397">
        <w:rPr>
          <w:sz w:val="28"/>
          <w:szCs w:val="28"/>
          <w:lang w:val="ru-RU"/>
        </w:rPr>
        <w:t>________  _______________</w:t>
      </w:r>
      <w:r w:rsidRPr="00725397">
        <w:rPr>
          <w:sz w:val="28"/>
          <w:szCs w:val="28"/>
          <w:lang w:val="ru-RU"/>
        </w:rPr>
        <w:tab/>
      </w:r>
      <w:r w:rsidRPr="00725397">
        <w:rPr>
          <w:sz w:val="28"/>
          <w:szCs w:val="28"/>
          <w:lang w:val="ru-RU"/>
        </w:rPr>
        <w:tab/>
      </w:r>
      <w:r w:rsidR="00E403C5">
        <w:rPr>
          <w:sz w:val="28"/>
          <w:szCs w:val="28"/>
          <w:lang w:val="ru-RU"/>
        </w:rPr>
        <w:t xml:space="preserve">   </w:t>
      </w:r>
      <w:r w:rsidRPr="00725397">
        <w:rPr>
          <w:sz w:val="28"/>
          <w:szCs w:val="28"/>
        </w:rPr>
        <w:t>____________________________________</w:t>
      </w:r>
    </w:p>
    <w:p w:rsidR="00725397" w:rsidRPr="00725397" w:rsidP="00725397" w14:paraId="1A4293F1" w14:textId="77777777">
      <w:pPr>
        <w:pStyle w:val="NoSpacing"/>
        <w:rPr>
          <w:sz w:val="18"/>
          <w:szCs w:val="18"/>
          <w:lang w:val="ru-RU"/>
        </w:rPr>
      </w:pPr>
      <w:r w:rsidRPr="00725397">
        <w:rPr>
          <w:sz w:val="18"/>
          <w:szCs w:val="18"/>
          <w:lang w:val="ru-RU"/>
        </w:rPr>
        <w:t xml:space="preserve">          (</w:t>
      </w:r>
      <w:r w:rsidRPr="00725397">
        <w:rPr>
          <w:sz w:val="18"/>
          <w:szCs w:val="18"/>
          <w:lang w:val="ru-RU"/>
        </w:rPr>
        <w:t>підпис</w:t>
      </w:r>
      <w:r w:rsidRPr="00725397">
        <w:rPr>
          <w:sz w:val="18"/>
          <w:szCs w:val="18"/>
          <w:lang w:val="ru-RU"/>
        </w:rPr>
        <w:t>)</w:t>
      </w:r>
      <w:r w:rsidRPr="00725397">
        <w:rPr>
          <w:sz w:val="18"/>
          <w:szCs w:val="18"/>
          <w:lang w:val="ru-RU"/>
        </w:rPr>
        <w:tab/>
      </w:r>
      <w:r w:rsidRPr="00725397">
        <w:rPr>
          <w:sz w:val="18"/>
          <w:szCs w:val="18"/>
          <w:lang w:val="ru-RU"/>
        </w:rPr>
        <w:tab/>
      </w:r>
      <w:r w:rsidRPr="00725397">
        <w:rPr>
          <w:sz w:val="18"/>
          <w:szCs w:val="18"/>
          <w:lang w:val="ru-RU"/>
        </w:rPr>
        <w:tab/>
      </w:r>
      <w:r w:rsidRPr="00725397">
        <w:rPr>
          <w:sz w:val="18"/>
          <w:szCs w:val="18"/>
          <w:lang w:val="ru-RU"/>
        </w:rPr>
        <w:tab/>
      </w:r>
      <w:r w:rsidRPr="00725397">
        <w:rPr>
          <w:sz w:val="18"/>
          <w:szCs w:val="18"/>
          <w:lang w:val="ru-RU"/>
        </w:rPr>
        <w:tab/>
        <w:t xml:space="preserve">                                </w:t>
      </w:r>
      <w:r w:rsidRPr="00725397">
        <w:rPr>
          <w:sz w:val="18"/>
          <w:szCs w:val="18"/>
          <w:lang w:val="ru-RU"/>
        </w:rPr>
        <w:t xml:space="preserve">   (</w:t>
      </w:r>
      <w:r w:rsidRPr="00725397">
        <w:rPr>
          <w:sz w:val="18"/>
          <w:szCs w:val="18"/>
          <w:lang w:val="ru-RU"/>
        </w:rPr>
        <w:t>прізвище</w:t>
      </w:r>
      <w:r w:rsidRPr="00725397">
        <w:rPr>
          <w:sz w:val="18"/>
          <w:szCs w:val="18"/>
          <w:lang w:val="ru-RU"/>
        </w:rPr>
        <w:t xml:space="preserve">, </w:t>
      </w:r>
      <w:r w:rsidRPr="00725397">
        <w:rPr>
          <w:sz w:val="18"/>
          <w:szCs w:val="18"/>
          <w:lang w:val="ru-RU"/>
        </w:rPr>
        <w:t>ім’я</w:t>
      </w:r>
      <w:r w:rsidRPr="00725397">
        <w:rPr>
          <w:sz w:val="18"/>
          <w:szCs w:val="18"/>
          <w:lang w:val="ru-RU"/>
        </w:rPr>
        <w:t xml:space="preserve">, по </w:t>
      </w:r>
      <w:r w:rsidRPr="00725397">
        <w:rPr>
          <w:sz w:val="18"/>
          <w:szCs w:val="18"/>
          <w:lang w:val="ru-RU"/>
        </w:rPr>
        <w:t>батькові</w:t>
      </w:r>
      <w:r w:rsidRPr="00725397">
        <w:rPr>
          <w:sz w:val="18"/>
          <w:szCs w:val="18"/>
          <w:lang w:val="ru-RU"/>
        </w:rPr>
        <w:t>)</w:t>
      </w:r>
    </w:p>
    <w:p w:rsidR="00725397" w:rsidRPr="00725397" w:rsidP="00725397" w14:paraId="07324571" w14:textId="376B65A8">
      <w:pPr>
        <w:pStyle w:val="NoSpacing"/>
        <w:ind w:firstLine="720"/>
        <w:rPr>
          <w:sz w:val="28"/>
          <w:szCs w:val="28"/>
        </w:rPr>
      </w:pPr>
      <w:r w:rsidRPr="00725397">
        <w:rPr>
          <w:sz w:val="28"/>
          <w:szCs w:val="28"/>
        </w:rPr>
        <w:t>МП</w:t>
      </w:r>
      <w:r w:rsidRPr="00725397">
        <w:rPr>
          <w:sz w:val="28"/>
          <w:szCs w:val="28"/>
        </w:rPr>
        <w:tab/>
      </w:r>
      <w:r w:rsidRPr="00725397">
        <w:rPr>
          <w:sz w:val="28"/>
          <w:szCs w:val="28"/>
        </w:rPr>
        <w:tab/>
      </w:r>
      <w:r w:rsidRPr="00725397">
        <w:rPr>
          <w:sz w:val="28"/>
          <w:szCs w:val="28"/>
        </w:rPr>
        <w:tab/>
      </w:r>
      <w:r w:rsidRPr="00725397">
        <w:rPr>
          <w:sz w:val="28"/>
          <w:szCs w:val="28"/>
        </w:rPr>
        <w:tab/>
      </w:r>
      <w:r w:rsidRPr="00725397">
        <w:rPr>
          <w:sz w:val="28"/>
          <w:szCs w:val="28"/>
        </w:rPr>
        <w:tab/>
      </w:r>
      <w:r w:rsidR="00E403C5">
        <w:rPr>
          <w:sz w:val="28"/>
          <w:szCs w:val="28"/>
        </w:rPr>
        <w:t xml:space="preserve">   </w:t>
      </w:r>
      <w:r w:rsidRPr="00725397">
        <w:rPr>
          <w:sz w:val="28"/>
          <w:szCs w:val="28"/>
        </w:rPr>
        <w:t>____________________________________</w:t>
      </w:r>
    </w:p>
    <w:p w:rsidR="00725397" w:rsidRPr="00725397" w:rsidP="00725397" w14:paraId="2E9EBF11" w14:textId="77777777">
      <w:pPr>
        <w:pStyle w:val="NoSpacing"/>
        <w:ind w:left="5040"/>
        <w:rPr>
          <w:sz w:val="18"/>
          <w:szCs w:val="18"/>
          <w:lang w:val="ru-RU"/>
        </w:rPr>
      </w:pPr>
      <w:r w:rsidRPr="00725397">
        <w:rPr>
          <w:sz w:val="18"/>
          <w:szCs w:val="18"/>
        </w:rPr>
        <w:t>(</w:t>
      </w:r>
      <w:r w:rsidRPr="00725397">
        <w:rPr>
          <w:sz w:val="18"/>
          <w:szCs w:val="18"/>
          <w:lang w:val="ru-RU"/>
        </w:rPr>
        <w:t xml:space="preserve">паспорт </w:t>
      </w:r>
      <w:r w:rsidRPr="00725397">
        <w:rPr>
          <w:sz w:val="18"/>
          <w:szCs w:val="18"/>
          <w:lang w:val="ru-RU"/>
        </w:rPr>
        <w:t>громадянина</w:t>
      </w:r>
      <w:r w:rsidRPr="00725397">
        <w:rPr>
          <w:sz w:val="18"/>
          <w:szCs w:val="18"/>
          <w:lang w:val="ru-RU"/>
        </w:rPr>
        <w:t xml:space="preserve"> </w:t>
      </w:r>
      <w:r w:rsidRPr="00725397">
        <w:rPr>
          <w:sz w:val="18"/>
          <w:szCs w:val="18"/>
          <w:lang w:val="ru-RU"/>
        </w:rPr>
        <w:t>України</w:t>
      </w:r>
      <w:r w:rsidRPr="00725397">
        <w:rPr>
          <w:sz w:val="18"/>
          <w:szCs w:val="18"/>
          <w:lang w:val="ru-RU"/>
        </w:rPr>
        <w:t xml:space="preserve">, </w:t>
      </w:r>
      <w:r w:rsidRPr="00725397">
        <w:rPr>
          <w:sz w:val="18"/>
          <w:szCs w:val="18"/>
          <w:lang w:val="ru-RU"/>
        </w:rPr>
        <w:t>інший</w:t>
      </w:r>
      <w:r w:rsidRPr="00725397">
        <w:rPr>
          <w:sz w:val="18"/>
          <w:szCs w:val="18"/>
          <w:lang w:val="ru-RU"/>
        </w:rPr>
        <w:t xml:space="preserve"> документ, </w:t>
      </w:r>
      <w:r w:rsidRPr="00725397">
        <w:rPr>
          <w:sz w:val="18"/>
          <w:szCs w:val="18"/>
          <w:lang w:val="ru-RU"/>
        </w:rPr>
        <w:t>щопосвідчує</w:t>
      </w:r>
      <w:r w:rsidRPr="00725397">
        <w:rPr>
          <w:sz w:val="18"/>
          <w:szCs w:val="18"/>
          <w:lang w:val="ru-RU"/>
        </w:rPr>
        <w:t xml:space="preserve"> особу та </w:t>
      </w:r>
      <w:r w:rsidRPr="00725397">
        <w:rPr>
          <w:sz w:val="18"/>
          <w:szCs w:val="18"/>
          <w:lang w:val="ru-RU"/>
        </w:rPr>
        <w:t>підтверджує</w:t>
      </w:r>
      <w:r w:rsidRPr="00725397">
        <w:rPr>
          <w:sz w:val="18"/>
          <w:szCs w:val="18"/>
          <w:lang w:val="ru-RU"/>
        </w:rPr>
        <w:t xml:space="preserve"> </w:t>
      </w:r>
      <w:r w:rsidRPr="00725397">
        <w:rPr>
          <w:sz w:val="18"/>
          <w:szCs w:val="18"/>
          <w:lang w:val="ru-RU"/>
        </w:rPr>
        <w:t>громадянство</w:t>
      </w:r>
      <w:r w:rsidRPr="00725397">
        <w:rPr>
          <w:sz w:val="18"/>
          <w:szCs w:val="18"/>
          <w:lang w:val="ru-RU"/>
        </w:rPr>
        <w:t xml:space="preserve"> </w:t>
      </w:r>
      <w:r w:rsidRPr="00725397">
        <w:rPr>
          <w:sz w:val="18"/>
          <w:szCs w:val="18"/>
          <w:lang w:val="ru-RU"/>
        </w:rPr>
        <w:t>України</w:t>
      </w:r>
      <w:r w:rsidRPr="00725397">
        <w:rPr>
          <w:sz w:val="18"/>
          <w:szCs w:val="18"/>
        </w:rPr>
        <w:t>)</w:t>
      </w:r>
    </w:p>
    <w:p w:rsidR="00725397" w:rsidRPr="00725397" w:rsidP="00725397" w14:paraId="1B14BFCD" w14:textId="7AE78E16">
      <w:pPr>
        <w:pStyle w:val="NoSpacing"/>
        <w:rPr>
          <w:sz w:val="28"/>
          <w:szCs w:val="28"/>
        </w:rPr>
      </w:pPr>
      <w:r w:rsidRPr="00725397">
        <w:rPr>
          <w:b/>
          <w:sz w:val="28"/>
          <w:szCs w:val="28"/>
        </w:rPr>
        <w:t>Управління</w:t>
      </w:r>
      <w:r w:rsidR="00E403C5">
        <w:rPr>
          <w:b/>
          <w:sz w:val="28"/>
          <w:szCs w:val="28"/>
        </w:rPr>
        <w:t xml:space="preserve">                                           </w:t>
      </w:r>
      <w:r w:rsidRPr="00725397">
        <w:rPr>
          <w:b/>
          <w:sz w:val="28"/>
          <w:szCs w:val="28"/>
        </w:rPr>
        <w:t>______________________________</w:t>
      </w:r>
      <w:r w:rsidR="00E403C5">
        <w:rPr>
          <w:b/>
          <w:sz w:val="28"/>
          <w:szCs w:val="28"/>
        </w:rPr>
        <w:t>_____</w:t>
      </w:r>
    </w:p>
    <w:p w:rsidR="00725397" w:rsidRPr="00725397" w:rsidP="00725397" w14:paraId="060EE009" w14:textId="77777777">
      <w:pPr>
        <w:pStyle w:val="NoSpacing"/>
        <w:ind w:left="4815"/>
        <w:rPr>
          <w:sz w:val="18"/>
          <w:szCs w:val="18"/>
          <w:lang w:val="ru-RU"/>
        </w:rPr>
      </w:pPr>
      <w:r w:rsidRPr="00725397">
        <w:rPr>
          <w:sz w:val="18"/>
          <w:szCs w:val="18"/>
          <w:lang w:val="ru-RU"/>
        </w:rPr>
        <w:t>(</w:t>
      </w:r>
      <w:r w:rsidRPr="00725397">
        <w:rPr>
          <w:sz w:val="18"/>
          <w:szCs w:val="18"/>
          <w:lang w:val="ru-RU"/>
        </w:rPr>
        <w:t>реєстраційний</w:t>
      </w:r>
      <w:r w:rsidRPr="00725397">
        <w:rPr>
          <w:sz w:val="18"/>
          <w:szCs w:val="18"/>
          <w:lang w:val="ru-RU"/>
        </w:rPr>
        <w:t xml:space="preserve"> номер </w:t>
      </w:r>
      <w:r w:rsidRPr="00725397">
        <w:rPr>
          <w:sz w:val="18"/>
          <w:szCs w:val="18"/>
          <w:lang w:val="ru-RU"/>
        </w:rPr>
        <w:t>облікової</w:t>
      </w:r>
      <w:r w:rsidRPr="00725397">
        <w:rPr>
          <w:sz w:val="18"/>
          <w:szCs w:val="18"/>
          <w:lang w:val="ru-RU"/>
        </w:rPr>
        <w:t xml:space="preserve"> </w:t>
      </w:r>
      <w:r w:rsidRPr="00725397">
        <w:rPr>
          <w:sz w:val="18"/>
          <w:szCs w:val="18"/>
          <w:lang w:val="ru-RU"/>
        </w:rPr>
        <w:t>картки</w:t>
      </w:r>
      <w:r w:rsidRPr="00725397">
        <w:rPr>
          <w:sz w:val="18"/>
          <w:szCs w:val="18"/>
          <w:lang w:val="ru-RU"/>
        </w:rPr>
        <w:t xml:space="preserve">  </w:t>
      </w:r>
      <w:r w:rsidRPr="00725397">
        <w:rPr>
          <w:sz w:val="18"/>
          <w:szCs w:val="18"/>
          <w:lang w:val="ru-RU"/>
        </w:rPr>
        <w:t>платника</w:t>
      </w:r>
      <w:r w:rsidRPr="00725397">
        <w:rPr>
          <w:sz w:val="18"/>
          <w:szCs w:val="18"/>
          <w:lang w:val="ru-RU"/>
        </w:rPr>
        <w:t xml:space="preserve"> </w:t>
      </w:r>
      <w:r w:rsidRPr="00725397">
        <w:rPr>
          <w:sz w:val="18"/>
          <w:szCs w:val="18"/>
          <w:lang w:val="ru-RU"/>
        </w:rPr>
        <w:t>податків</w:t>
      </w:r>
      <w:r w:rsidRPr="00725397">
        <w:rPr>
          <w:sz w:val="18"/>
          <w:szCs w:val="18"/>
          <w:lang w:val="ru-RU"/>
        </w:rPr>
        <w:t xml:space="preserve"> (за </w:t>
      </w:r>
      <w:r w:rsidRPr="00725397">
        <w:rPr>
          <w:sz w:val="18"/>
          <w:szCs w:val="18"/>
          <w:lang w:val="ru-RU"/>
        </w:rPr>
        <w:t>наявності</w:t>
      </w:r>
      <w:r w:rsidRPr="00725397">
        <w:rPr>
          <w:sz w:val="18"/>
          <w:szCs w:val="18"/>
          <w:lang w:val="ru-RU"/>
        </w:rPr>
        <w:t>)</w:t>
      </w:r>
    </w:p>
    <w:p w:rsidR="00725397" w:rsidRPr="00725397" w:rsidP="00725397" w14:paraId="03B57478" w14:textId="36E1C0CA">
      <w:pPr>
        <w:pStyle w:val="NoSpacing"/>
        <w:rPr>
          <w:sz w:val="28"/>
          <w:szCs w:val="28"/>
        </w:rPr>
      </w:pPr>
      <w:r w:rsidRPr="00725397">
        <w:rPr>
          <w:sz w:val="28"/>
          <w:szCs w:val="28"/>
          <w:lang w:val="ru-RU"/>
        </w:rPr>
        <w:t>____________________________</w:t>
      </w:r>
      <w:r w:rsidR="00E403C5">
        <w:rPr>
          <w:sz w:val="28"/>
          <w:szCs w:val="28"/>
          <w:lang w:val="ru-RU"/>
        </w:rPr>
        <w:t xml:space="preserve"> </w:t>
      </w:r>
      <w:r w:rsidRPr="00725397">
        <w:rPr>
          <w:sz w:val="28"/>
          <w:szCs w:val="28"/>
          <w:lang w:val="ru-RU"/>
        </w:rPr>
        <w:t xml:space="preserve"> </w:t>
      </w:r>
      <w:r w:rsidR="00E403C5">
        <w:rPr>
          <w:sz w:val="28"/>
          <w:szCs w:val="28"/>
          <w:lang w:val="ru-RU"/>
        </w:rPr>
        <w:t xml:space="preserve">           </w:t>
      </w:r>
      <w:r w:rsidRPr="00725397">
        <w:rPr>
          <w:sz w:val="28"/>
          <w:szCs w:val="28"/>
          <w:lang w:val="ru-RU"/>
        </w:rPr>
        <w:t>телефон</w:t>
      </w:r>
      <w:r w:rsidRPr="00725397">
        <w:rPr>
          <w:sz w:val="28"/>
          <w:szCs w:val="28"/>
        </w:rPr>
        <w:t>_______________________</w:t>
      </w:r>
    </w:p>
    <w:p w:rsidR="00725397" w:rsidRPr="00725397" w:rsidP="00725397" w14:paraId="6341BFBC" w14:textId="77777777">
      <w:pPr>
        <w:pStyle w:val="NoSpacing"/>
        <w:rPr>
          <w:sz w:val="28"/>
          <w:szCs w:val="28"/>
        </w:rPr>
      </w:pPr>
      <w:r w:rsidRPr="00725397">
        <w:rPr>
          <w:sz w:val="18"/>
          <w:szCs w:val="18"/>
          <w:lang w:val="ru-RU"/>
        </w:rPr>
        <w:t xml:space="preserve">                              (</w:t>
      </w:r>
      <w:r w:rsidRPr="00725397">
        <w:rPr>
          <w:sz w:val="18"/>
          <w:szCs w:val="18"/>
          <w:lang w:val="ru-RU"/>
        </w:rPr>
        <w:t>підпис</w:t>
      </w:r>
      <w:r w:rsidRPr="00725397">
        <w:rPr>
          <w:sz w:val="18"/>
          <w:szCs w:val="18"/>
          <w:lang w:val="ru-RU"/>
        </w:rPr>
        <w:t>)</w:t>
      </w:r>
    </w:p>
    <w:p w:rsidR="00725397" w:rsidRPr="00725397" w:rsidP="00725397" w14:paraId="6C658C93" w14:textId="77777777">
      <w:pPr>
        <w:pStyle w:val="NoSpacing"/>
        <w:rPr>
          <w:sz w:val="28"/>
          <w:szCs w:val="28"/>
        </w:rPr>
      </w:pPr>
      <w:r w:rsidRPr="00725397">
        <w:rPr>
          <w:sz w:val="28"/>
          <w:szCs w:val="28"/>
        </w:rPr>
        <w:tab/>
        <w:t>МП</w:t>
      </w:r>
      <w:r w:rsidRPr="00725397">
        <w:rPr>
          <w:sz w:val="28"/>
          <w:szCs w:val="28"/>
        </w:rPr>
        <w:tab/>
      </w:r>
      <w:r w:rsidRPr="00725397">
        <w:rPr>
          <w:sz w:val="28"/>
          <w:szCs w:val="28"/>
        </w:rPr>
        <w:tab/>
      </w:r>
      <w:r w:rsidRPr="00725397">
        <w:rPr>
          <w:sz w:val="28"/>
          <w:szCs w:val="28"/>
        </w:rPr>
        <w:tab/>
      </w:r>
      <w:r w:rsidRPr="00725397">
        <w:rPr>
          <w:sz w:val="28"/>
          <w:szCs w:val="28"/>
        </w:rPr>
        <w:tab/>
      </w:r>
      <w:r w:rsidRPr="00725397">
        <w:rPr>
          <w:sz w:val="28"/>
          <w:szCs w:val="28"/>
        </w:rPr>
        <w:tab/>
      </w:r>
      <w:r w:rsidRPr="00725397">
        <w:rPr>
          <w:sz w:val="28"/>
          <w:szCs w:val="28"/>
        </w:rPr>
        <w:tab/>
      </w:r>
      <w:r w:rsidRPr="00725397">
        <w:rPr>
          <w:sz w:val="28"/>
          <w:szCs w:val="28"/>
        </w:rPr>
        <w:tab/>
      </w:r>
      <w:r w:rsidRPr="00725397">
        <w:rPr>
          <w:sz w:val="28"/>
          <w:szCs w:val="28"/>
        </w:rPr>
        <w:tab/>
        <w:t>_____________</w:t>
      </w:r>
    </w:p>
    <w:p w:rsidR="00725397" w:rsidRPr="00725397" w:rsidP="00725397" w14:paraId="0ECED838" w14:textId="77777777">
      <w:pPr>
        <w:pStyle w:val="NoSpacing"/>
        <w:rPr>
          <w:sz w:val="18"/>
          <w:szCs w:val="18"/>
          <w:lang w:val="ru-RU"/>
        </w:rPr>
      </w:pPr>
      <w:r w:rsidRPr="00725397">
        <w:rPr>
          <w:sz w:val="28"/>
          <w:szCs w:val="28"/>
        </w:rPr>
        <w:tab/>
      </w:r>
      <w:r w:rsidRPr="00725397">
        <w:rPr>
          <w:sz w:val="28"/>
          <w:szCs w:val="28"/>
        </w:rPr>
        <w:tab/>
      </w:r>
      <w:r w:rsidRPr="00725397">
        <w:rPr>
          <w:sz w:val="28"/>
          <w:szCs w:val="28"/>
        </w:rPr>
        <w:tab/>
      </w:r>
      <w:r w:rsidRPr="00725397">
        <w:rPr>
          <w:sz w:val="28"/>
          <w:szCs w:val="28"/>
        </w:rPr>
        <w:tab/>
      </w:r>
      <w:r w:rsidRPr="00725397">
        <w:rPr>
          <w:sz w:val="28"/>
          <w:szCs w:val="28"/>
        </w:rPr>
        <w:tab/>
      </w:r>
      <w:r w:rsidRPr="00725397">
        <w:rPr>
          <w:sz w:val="28"/>
          <w:szCs w:val="28"/>
        </w:rPr>
        <w:tab/>
        <w:t xml:space="preserve"> </w:t>
      </w:r>
      <w:r w:rsidRPr="00725397">
        <w:rPr>
          <w:sz w:val="28"/>
          <w:szCs w:val="28"/>
          <w:lang w:val="ru-RU"/>
        </w:rPr>
        <w:t xml:space="preserve"> </w:t>
      </w:r>
      <w:r w:rsidRPr="00725397">
        <w:rPr>
          <w:sz w:val="28"/>
          <w:szCs w:val="28"/>
        </w:rPr>
        <w:t xml:space="preserve">  </w:t>
      </w:r>
      <w:r w:rsidRPr="00725397">
        <w:rPr>
          <w:sz w:val="28"/>
          <w:szCs w:val="28"/>
          <w:lang w:val="ru-RU"/>
        </w:rPr>
        <w:t xml:space="preserve"> </w:t>
      </w:r>
      <w:r w:rsidRPr="00725397">
        <w:rPr>
          <w:sz w:val="28"/>
          <w:szCs w:val="28"/>
          <w:lang w:val="ru-RU"/>
        </w:rPr>
        <w:tab/>
      </w:r>
      <w:r w:rsidRPr="00725397">
        <w:rPr>
          <w:sz w:val="28"/>
          <w:szCs w:val="28"/>
          <w:lang w:val="ru-RU"/>
        </w:rPr>
        <w:tab/>
      </w:r>
      <w:r w:rsidRPr="00725397">
        <w:rPr>
          <w:sz w:val="28"/>
          <w:szCs w:val="28"/>
          <w:lang w:val="ru-RU"/>
        </w:rPr>
        <w:tab/>
      </w:r>
      <w:r w:rsidRPr="00725397">
        <w:rPr>
          <w:sz w:val="28"/>
          <w:szCs w:val="28"/>
          <w:lang w:val="ru-RU"/>
        </w:rPr>
        <w:tab/>
      </w:r>
      <w:r w:rsidRPr="00725397">
        <w:rPr>
          <w:sz w:val="18"/>
          <w:szCs w:val="18"/>
          <w:lang w:val="ru-RU"/>
        </w:rPr>
        <w:t xml:space="preserve"> (</w:t>
      </w:r>
      <w:r w:rsidRPr="00725397">
        <w:rPr>
          <w:sz w:val="18"/>
          <w:szCs w:val="18"/>
          <w:lang w:val="ru-RU"/>
        </w:rPr>
        <w:t>підпис</w:t>
      </w:r>
      <w:r w:rsidRPr="00725397">
        <w:rPr>
          <w:sz w:val="18"/>
          <w:szCs w:val="18"/>
          <w:lang w:val="ru-RU"/>
        </w:rPr>
        <w:t>)</w:t>
      </w:r>
    </w:p>
    <w:p w:rsidR="00725397" w:rsidRPr="00725397" w:rsidP="00725397" w14:paraId="304996B7" w14:textId="77777777">
      <w:pPr>
        <w:pStyle w:val="NoSpacing"/>
        <w:rPr>
          <w:sz w:val="28"/>
          <w:szCs w:val="28"/>
          <w:lang w:val="ru-RU"/>
        </w:rPr>
      </w:pPr>
    </w:p>
    <w:p w:rsidR="00725397" w:rsidRPr="00725397" w:rsidP="00725397" w14:paraId="1227B111" w14:textId="77777777">
      <w:pPr>
        <w:pStyle w:val="NoSpacing"/>
        <w:rPr>
          <w:sz w:val="28"/>
          <w:szCs w:val="28"/>
          <w:lang w:val="ru-RU"/>
        </w:rPr>
      </w:pPr>
    </w:p>
    <w:p w:rsidR="00725397" w:rsidRPr="00725397" w:rsidP="00725397" w14:paraId="17C090B3" w14:textId="77777777">
      <w:pPr>
        <w:pStyle w:val="NoSpacing"/>
        <w:rPr>
          <w:sz w:val="28"/>
          <w:szCs w:val="28"/>
          <w:lang w:val="ru-RU"/>
        </w:rPr>
      </w:pPr>
    </w:p>
    <w:p w:rsidR="004208DA" w:rsidRPr="00725397" w:rsidP="00725397" w14:paraId="26ADCD05" w14:textId="34D4CB55">
      <w:pPr>
        <w:pStyle w:val="NoSpacing"/>
        <w:rPr>
          <w:sz w:val="28"/>
          <w:szCs w:val="28"/>
          <w:lang w:val="ru-RU"/>
        </w:rPr>
      </w:pPr>
      <w:r w:rsidRPr="00725397">
        <w:rPr>
          <w:sz w:val="28"/>
          <w:szCs w:val="28"/>
          <w:lang w:val="ru-RU"/>
        </w:rPr>
        <w:t>Міський</w:t>
      </w:r>
      <w:r w:rsidRPr="00725397">
        <w:rPr>
          <w:sz w:val="28"/>
          <w:szCs w:val="28"/>
          <w:lang w:val="ru-RU"/>
        </w:rPr>
        <w:t xml:space="preserve"> голова</w:t>
      </w:r>
      <w:r w:rsidRPr="00725397">
        <w:rPr>
          <w:sz w:val="28"/>
          <w:szCs w:val="28"/>
          <w:lang w:val="ru-RU"/>
        </w:rPr>
        <w:tab/>
      </w:r>
      <w:r w:rsidRPr="00725397">
        <w:rPr>
          <w:sz w:val="28"/>
          <w:szCs w:val="28"/>
          <w:lang w:val="ru-RU"/>
        </w:rPr>
        <w:tab/>
      </w:r>
      <w:r w:rsidRPr="00725397">
        <w:rPr>
          <w:sz w:val="28"/>
          <w:szCs w:val="28"/>
          <w:lang w:val="ru-RU"/>
        </w:rPr>
        <w:tab/>
      </w:r>
      <w:r w:rsidRPr="00725397">
        <w:rPr>
          <w:sz w:val="28"/>
          <w:szCs w:val="28"/>
          <w:lang w:val="ru-RU"/>
        </w:rPr>
        <w:tab/>
      </w:r>
      <w:r w:rsidRPr="00725397">
        <w:rPr>
          <w:sz w:val="28"/>
          <w:szCs w:val="28"/>
          <w:lang w:val="ru-RU"/>
        </w:rPr>
        <w:tab/>
      </w:r>
      <w:r w:rsidRPr="00725397">
        <w:rPr>
          <w:sz w:val="28"/>
          <w:szCs w:val="28"/>
          <w:lang w:val="ru-RU"/>
        </w:rPr>
        <w:tab/>
      </w:r>
      <w:r w:rsidRPr="00725397">
        <w:rPr>
          <w:sz w:val="28"/>
          <w:szCs w:val="28"/>
          <w:lang w:val="ru-RU"/>
        </w:rPr>
        <w:tab/>
        <w:t xml:space="preserve">               </w:t>
      </w:r>
      <w:r w:rsidRPr="00725397">
        <w:rPr>
          <w:sz w:val="28"/>
          <w:szCs w:val="28"/>
          <w:lang w:val="ru-RU"/>
        </w:rPr>
        <w:t>Ігор</w:t>
      </w:r>
      <w:r w:rsidRPr="00725397">
        <w:rPr>
          <w:sz w:val="28"/>
          <w:szCs w:val="28"/>
          <w:lang w:val="ru-RU"/>
        </w:rPr>
        <w:t xml:space="preserve"> САПОЖКО</w:t>
      </w:r>
      <w:bookmarkEnd w:id="1"/>
    </w:p>
    <w:permEnd w:id="3"/>
    <w:p w:rsidR="00231682" w:rsidRPr="003B2A39" w:rsidP="00AE57AA" w14:paraId="7804F9AA" w14:textId="1B6CB7D3">
      <w:pPr>
        <w:spacing w:after="0"/>
        <w:ind w:left="142"/>
        <w:jc w:val="both"/>
        <w:rPr>
          <w:rFonts w:ascii="Times New Roman" w:hAnsi="Times New Roman" w:cs="Times New Roman"/>
          <w:iCs/>
          <w:sz w:val="28"/>
          <w:szCs w:val="28"/>
        </w:rPr>
      </w:pPr>
    </w:p>
    <w:sectPr w:rsidSect="00231682">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3"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6222B"/>
    <w:multiLevelType w:val="multilevel"/>
    <w:tmpl w:val="2B9AFE3C"/>
    <w:lvl w:ilvl="0">
      <w:start w:val="1"/>
      <w:numFmt w:val="decimal"/>
      <w:lvlText w:val="%1."/>
      <w:lvlJc w:val="left"/>
      <w:pPr>
        <w:ind w:left="390" w:hanging="390"/>
      </w:pPr>
    </w:lvl>
    <w:lvl w:ilvl="1">
      <w:start w:val="1"/>
      <w:numFmt w:val="decimal"/>
      <w:lvlText w:val="%1.%2."/>
      <w:lvlJc w:val="left"/>
      <w:pPr>
        <w:ind w:left="1146" w:hanging="720"/>
      </w:pPr>
      <w:rPr>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0312896"/>
    <w:multiLevelType w:val="multilevel"/>
    <w:tmpl w:val="5682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q97wPuk2urRrysQlrlxF4GaEyQNMb8U/sMMsw38K0mWf5wxesX4cprVQ2OOX2pDYu0EQhRBX/Z5&#10;fv6FMaeuDw==&#10;" w:salt="Onl2dT8yCUWp5Faq/HXS+w==&#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77E0"/>
    <w:rsid w:val="003735BC"/>
    <w:rsid w:val="003A2799"/>
    <w:rsid w:val="003B2A39"/>
    <w:rsid w:val="004208DA"/>
    <w:rsid w:val="00424AD7"/>
    <w:rsid w:val="004E41C7"/>
    <w:rsid w:val="00524AF7"/>
    <w:rsid w:val="00545B76"/>
    <w:rsid w:val="00725397"/>
    <w:rsid w:val="007732CE"/>
    <w:rsid w:val="007C582E"/>
    <w:rsid w:val="00821BD7"/>
    <w:rsid w:val="00853C00"/>
    <w:rsid w:val="00910331"/>
    <w:rsid w:val="00973F9B"/>
    <w:rsid w:val="00A84A56"/>
    <w:rsid w:val="00AE57AA"/>
    <w:rsid w:val="00B10F42"/>
    <w:rsid w:val="00B20C04"/>
    <w:rsid w:val="00CB633A"/>
    <w:rsid w:val="00DA116B"/>
    <w:rsid w:val="00E4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4AF7"/>
  </w:style>
  <w:style w:type="paragraph" w:styleId="Heading1">
    <w:name w:val="heading 1"/>
    <w:basedOn w:val="Normal"/>
    <w:link w:val="1"/>
    <w:uiPriority w:val="1"/>
    <w:qFormat/>
    <w:rsid w:val="00725397"/>
    <w:pPr>
      <w:widowControl w:val="0"/>
      <w:autoSpaceDE w:val="0"/>
      <w:autoSpaceDN w:val="0"/>
      <w:spacing w:after="0" w:line="240" w:lineRule="auto"/>
      <w:ind w:left="810" w:hanging="241"/>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customStyle="1" w:styleId="1">
    <w:name w:val="Заголовок 1 Знак"/>
    <w:basedOn w:val="DefaultParagraphFont"/>
    <w:link w:val="Heading1"/>
    <w:uiPriority w:val="1"/>
    <w:rsid w:val="00725397"/>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72539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rvps6">
    <w:name w:val="rvps6"/>
    <w:basedOn w:val="Normal"/>
    <w:rsid w:val="00725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DefaultParagraphFont"/>
    <w:rsid w:val="00725397"/>
  </w:style>
  <w:style w:type="paragraph" w:customStyle="1" w:styleId="rvps2">
    <w:name w:val="rvps2"/>
    <w:basedOn w:val="Normal"/>
    <w:rsid w:val="0072539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1"/>
    <w:uiPriority w:val="1"/>
    <w:unhideWhenUsed/>
    <w:qFormat/>
    <w:rsid w:val="00725397"/>
    <w:pPr>
      <w:widowControl w:val="0"/>
      <w:autoSpaceDE w:val="0"/>
      <w:autoSpaceDN w:val="0"/>
      <w:spacing w:after="0" w:line="240" w:lineRule="auto"/>
      <w:ind w:left="103" w:firstLine="285"/>
      <w:jc w:val="both"/>
    </w:pPr>
    <w:rPr>
      <w:rFonts w:ascii="Times New Roman" w:eastAsia="Times New Roman" w:hAnsi="Times New Roman" w:cs="Times New Roman"/>
      <w:sz w:val="24"/>
      <w:szCs w:val="24"/>
      <w:lang w:eastAsia="en-US"/>
    </w:rPr>
  </w:style>
  <w:style w:type="character" w:customStyle="1" w:styleId="a1">
    <w:name w:val="Основний текст Знак"/>
    <w:basedOn w:val="DefaultParagraphFont"/>
    <w:link w:val="BodyText"/>
    <w:uiPriority w:val="1"/>
    <w:rsid w:val="00725397"/>
    <w:rPr>
      <w:rFonts w:ascii="Times New Roman" w:eastAsia="Times New Roman" w:hAnsi="Times New Roman" w:cs="Times New Roman"/>
      <w:sz w:val="24"/>
      <w:szCs w:val="24"/>
      <w:lang w:eastAsia="en-US"/>
    </w:rPr>
  </w:style>
  <w:style w:type="paragraph" w:styleId="NoSpacing">
    <w:name w:val="No Spacing"/>
    <w:uiPriority w:val="1"/>
    <w:qFormat/>
    <w:rsid w:val="00725397"/>
    <w:pPr>
      <w:widowControl w:val="0"/>
      <w:autoSpaceDE w:val="0"/>
      <w:autoSpaceDN w:val="0"/>
      <w:spacing w:after="0"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725397"/>
    <w:rPr>
      <w:b/>
      <w:bCs/>
    </w:rPr>
  </w:style>
  <w:style w:type="table" w:styleId="TableGrid">
    <w:name w:val="Table Grid"/>
    <w:basedOn w:val="TableNormal"/>
    <w:uiPriority w:val="59"/>
    <w:rsid w:val="0072539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5397"/>
    <w:pPr>
      <w:autoSpaceDE w:val="0"/>
      <w:autoSpaceDN w:val="0"/>
      <w:adjustRightInd w:val="0"/>
      <w:spacing w:after="0" w:line="240" w:lineRule="auto"/>
    </w:pPr>
    <w:rPr>
      <w:rFonts w:ascii="Arial" w:hAnsi="Arial" w:eastAsiaTheme="minorHAnsi"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973F9B"/>
    <w:rsid w:val="00D329F5"/>
    <w:rsid w:val="00D354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21601</Words>
  <Characters>12314</Characters>
  <Application>Microsoft Office Word</Application>
  <DocSecurity>8</DocSecurity>
  <Lines>102</Lines>
  <Paragraphs>67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21</cp:revision>
  <dcterms:created xsi:type="dcterms:W3CDTF">2021-08-31T06:42:00Z</dcterms:created>
  <dcterms:modified xsi:type="dcterms:W3CDTF">2022-10-07T07:19:00Z</dcterms:modified>
</cp:coreProperties>
</file>