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959" w:rsidRPr="00224959" w:rsidP="00224959" w14:paraId="4DE0CE80" w14:textId="009F64EF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permStart w:id="0" w:edGrp="everyone"/>
      <w:r w:rsidRPr="0022495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Додаток</w:t>
      </w:r>
    </w:p>
    <w:p w:rsidR="00224959" w:rsidRPr="00224959" w:rsidP="00224959" w14:paraId="7BA64075" w14:textId="6CB7450C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2495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ЗАТВЕРДЖЕНО:</w:t>
      </w:r>
    </w:p>
    <w:p w:rsidR="00224959" w:rsidRPr="00224959" w:rsidP="00224959" w14:paraId="3403B2E7" w14:textId="77777777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2495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рішення виконавчого комітету Броварської міської ради</w:t>
      </w:r>
    </w:p>
    <w:p w:rsidR="00224959" w:rsidRPr="00224959" w:rsidP="00224959" w14:paraId="0CF31F10" w14:textId="77777777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2495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Броварського району</w:t>
      </w:r>
    </w:p>
    <w:p w:rsidR="00224959" w:rsidRPr="00224959" w:rsidP="00224959" w14:paraId="65FB65CD" w14:textId="77777777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2495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Київської області</w:t>
      </w:r>
    </w:p>
    <w:p w:rsidR="00224959" w:rsidRPr="00224959" w:rsidP="00224959" w14:paraId="787D6421" w14:textId="77777777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2495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від </w:t>
      </w:r>
      <w:r w:rsidRPr="0022495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 w:eastAsia="ru-RU"/>
        </w:rPr>
        <w:t>__</w:t>
      </w:r>
      <w:r w:rsidRPr="0022495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_______2023 р. № ____________</w:t>
      </w:r>
    </w:p>
    <w:p w:rsidR="004208DA" w:rsidRPr="00224959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959" w:rsidRPr="00224959" w:rsidP="00224959" w14:paraId="5D14E768" w14:textId="77777777">
      <w:pPr>
        <w:shd w:val="clear" w:color="auto" w:fill="FFFFFF"/>
        <w:tabs>
          <w:tab w:val="left" w:pos="9639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</w:p>
    <w:p w:rsidR="00224959" w:rsidRPr="00224959" w:rsidP="00224959" w14:paraId="05B9A4AE" w14:textId="7B469025">
      <w:pPr>
        <w:shd w:val="clear" w:color="auto" w:fill="FFFFFF"/>
        <w:tabs>
          <w:tab w:val="left" w:pos="9639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r w:rsidRPr="0022495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 xml:space="preserve">ІНФОРМАЦІЙНА КАРТКА </w:t>
      </w:r>
      <w:r w:rsidRPr="00224959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>АДМІНІСТРАТИВНОЇ ПОСЛУГИ</w:t>
      </w:r>
    </w:p>
    <w:p w:rsidR="00224959" w:rsidRPr="00224959" w:rsidP="00224959" w14:paraId="3DEF5BB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959" w:rsidRPr="00224959" w:rsidP="00224959" w14:paraId="229F21C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249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ВИДАЧА ДОВІДКИ ПРО ТЕ, ЩО БАТЬКАМ ЗА МІСЦЕМ РЕЄСТРАЦІЇ НЕ ВИДАВАЛОСЬ ПОСВІДЧЕННЯ БАТЬКІВ БАГАТОДІТНОЇ СІМ’Ї</w:t>
      </w:r>
    </w:p>
    <w:p w:rsidR="00224959" w:rsidRPr="00224959" w:rsidP="00224959" w14:paraId="4DE07B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2495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 адміністративної послуги)</w:t>
      </w:r>
    </w:p>
    <w:p w:rsidR="00224959" w:rsidRPr="00224959" w:rsidP="00224959" w14:paraId="37EFE3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959" w:rsidRPr="00224959" w:rsidP="00224959" w14:paraId="0905EF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eastAsia="ru-RU"/>
        </w:rPr>
      </w:pPr>
      <w:r w:rsidRPr="0022495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eastAsia="ru-RU"/>
        </w:rPr>
        <w:t>Управління культури, сім’ї та молоді Броварської міської ради Броварського району Київської області</w:t>
      </w:r>
    </w:p>
    <w:p w:rsidR="00224959" w:rsidRPr="00224959" w:rsidP="00224959" w14:paraId="43C3D2A2" w14:textId="46587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(найменування суб’єкта надання адміністративної послуги)</w:t>
      </w:r>
    </w:p>
    <w:p w:rsidR="00224959" w:rsidRPr="00224959" w:rsidP="00224959" w14:paraId="4BA104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239"/>
        <w:gridCol w:w="5564"/>
      </w:tblGrid>
      <w:tr w14:paraId="7AD004E1" w14:textId="77777777" w:rsidTr="00224959">
        <w:tblPrEx>
          <w:tblW w:w="96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F618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 надання адміністративних послуг</w:t>
            </w:r>
          </w:p>
        </w:tc>
      </w:tr>
      <w:tr w14:paraId="0C152F49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59" w:rsidRPr="00224959" w:rsidP="00224959" w14:paraId="19582E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6F0CA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центру надання адміністративної послуги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3E9242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7C262B05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59" w:rsidRPr="00224959" w:rsidP="00224959" w14:paraId="23C3B2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25AC4D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 центру надання адміністративних послуг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5E2CEA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Героїв України, 18, </w:t>
            </w: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114, м. Бровари, Київська обл., 07400</w:t>
            </w:r>
          </w:p>
        </w:tc>
      </w:tr>
      <w:tr w14:paraId="4DDC3ED4" w14:textId="77777777" w:rsidTr="00224959">
        <w:tblPrEx>
          <w:tblW w:w="9630" w:type="dxa"/>
          <w:tblLayout w:type="fixed"/>
          <w:tblLook w:val="01E0"/>
        </w:tblPrEx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959" w:rsidRPr="00224959" w:rsidP="00224959" w14:paraId="5F4D59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357CBD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0D810E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– четвер  – з 8:00 до 17:00</w:t>
            </w:r>
          </w:p>
          <w:p w:rsidR="00224959" w:rsidRPr="00224959" w:rsidP="00224959" w14:paraId="2B0634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- з 8:15 до 15:00</w:t>
            </w:r>
          </w:p>
          <w:p w:rsidR="00224959" w:rsidRPr="00224959" w:rsidP="00224959" w14:paraId="281878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технічна перерва 12:00-12:45 (45 хвилин)</w:t>
            </w:r>
          </w:p>
        </w:tc>
      </w:tr>
      <w:tr w14:paraId="34CCF199" w14:textId="77777777" w:rsidTr="00224959">
        <w:tblPrEx>
          <w:tblW w:w="9630" w:type="dxa"/>
          <w:tblLayout w:type="fixed"/>
          <w:tblLook w:val="01E0"/>
        </w:tblPrEx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9" w:rsidRPr="00224959" w:rsidP="00224959" w14:paraId="15631A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959" w:rsidRPr="00224959" w:rsidP="00224959" w14:paraId="160B68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4EB228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9" w:rsidRPr="00224959" w:rsidP="00224959" w14:paraId="23C360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(04594) 5-66-16, (04594) 4-61-87</w:t>
            </w:r>
          </w:p>
          <w:p w:rsidR="00224959" w:rsidRPr="00224959" w:rsidP="00224959" w14:paraId="19699E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bmr_dc@ukr.net </w:t>
            </w:r>
          </w:p>
          <w:p w:rsidR="00224959" w:rsidRPr="00224959" w:rsidP="00224959" w14:paraId="03EF25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http://brovary-rada.gov.ua</w:t>
            </w:r>
          </w:p>
          <w:p w:rsidR="00224959" w:rsidRPr="00224959" w:rsidP="00224959" w14:paraId="0872BD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FA40BD8" w14:textId="77777777" w:rsidTr="00224959">
        <w:tblPrEx>
          <w:tblW w:w="9630" w:type="dxa"/>
          <w:tblLayout w:type="fixed"/>
          <w:tblLook w:val="01E0"/>
        </w:tblPrEx>
        <w:trPr>
          <w:trHeight w:val="61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355D5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Структурний підрозділ, відповідальний за надання послуги</w:t>
            </w:r>
          </w:p>
          <w:p w:rsidR="00224959" w:rsidRPr="00224959" w:rsidP="00224959" w14:paraId="58E12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сім'ї та молоді 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767A4C32" w14:textId="77777777" w:rsidTr="00224959">
        <w:tblPrEx>
          <w:tblW w:w="9630" w:type="dxa"/>
          <w:tblLayout w:type="fixed"/>
          <w:tblLook w:val="01E0"/>
        </w:tblPrEx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36738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09FB20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 структурного підрозділу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022592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б-р Незалежності, 2,  </w:t>
            </w: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101, м. Бровари,  Київська обл., 07400</w:t>
            </w:r>
          </w:p>
        </w:tc>
      </w:tr>
      <w:tr w14:paraId="330E7E0B" w14:textId="77777777" w:rsidTr="00224959">
        <w:tblPrEx>
          <w:tblW w:w="9630" w:type="dxa"/>
          <w:tblLayout w:type="fixed"/>
          <w:tblLook w:val="01E0"/>
        </w:tblPrEx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4CCA12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7F377E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щодо режиму роботи структурного підрозділу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0EF41A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 – четвер з 08.00 до 17.00</w:t>
            </w:r>
          </w:p>
          <w:p w:rsidR="00224959" w:rsidRPr="00224959" w:rsidP="00224959" w14:paraId="45A396C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 – з 08.00 до 15.45</w:t>
            </w:r>
          </w:p>
          <w:p w:rsidR="00224959" w:rsidRPr="00224959" w:rsidP="00224959" w14:paraId="2FDC57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 перерва з 12.00 до 12.45</w:t>
            </w:r>
          </w:p>
        </w:tc>
      </w:tr>
      <w:tr w14:paraId="201962B5" w14:textId="77777777" w:rsidTr="00224959">
        <w:tblPrEx>
          <w:tblW w:w="9630" w:type="dxa"/>
          <w:tblLayout w:type="fixed"/>
          <w:tblLook w:val="01E0"/>
        </w:tblPrEx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4E0627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5D2B88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A21AD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(04594) 7-22-07 </w:t>
            </w:r>
          </w:p>
          <w:p w:rsidR="00224959" w:rsidRPr="00224959" w:rsidP="00224959" w14:paraId="291B87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uksm_bmr</w:t>
            </w:r>
            <w:r w:rsidRPr="00224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@ukr.net</w:t>
            </w:r>
          </w:p>
        </w:tc>
      </w:tr>
      <w:tr w14:paraId="71B13BE5" w14:textId="77777777" w:rsidTr="00224959">
        <w:tblPrEx>
          <w:tblW w:w="9630" w:type="dxa"/>
          <w:tblLayout w:type="fixed"/>
          <w:tblLook w:val="01E0"/>
        </w:tblPrEx>
        <w:trPr>
          <w:trHeight w:val="41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08EC7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14:paraId="7B015E06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3753B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22117F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4577A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 «Про охорону дитинства»</w:t>
            </w:r>
          </w:p>
        </w:tc>
      </w:tr>
      <w:tr w14:paraId="3C0E7D1C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7E80FA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351B9C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Кабінету Міністрів України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7F3F57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Постанова Кабінету Міністрів України від 02.03.2010 №209 «Деякі питання виготовлення і видачі посвідчень батьків та дитини з багатодітної сім’ї» (із змінами).</w:t>
            </w:r>
          </w:p>
        </w:tc>
      </w:tr>
      <w:tr w14:paraId="37FDBC4B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2E28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67031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92B2A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02AD13A9" w14:textId="77777777" w:rsidTr="00224959">
        <w:tblPrEx>
          <w:tblW w:w="9630" w:type="dxa"/>
          <w:tblLayout w:type="fixed"/>
          <w:tblLook w:val="01E0"/>
        </w:tblPrEx>
        <w:trPr>
          <w:trHeight w:val="2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C2D48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04B42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3236FD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2A7CD94F" w14:textId="77777777" w:rsidTr="00224959">
        <w:tblPrEx>
          <w:tblW w:w="9630" w:type="dxa"/>
          <w:tblLayout w:type="fixed"/>
          <w:tblLook w:val="01E0"/>
        </w:tblPrEx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44D7E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14:paraId="01D9CD54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2A976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0A21CB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4D8BA8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 заявника.</w:t>
            </w:r>
          </w:p>
        </w:tc>
      </w:tr>
      <w:tr w14:paraId="066650E7" w14:textId="77777777" w:rsidTr="00224959">
        <w:tblPrEx>
          <w:tblW w:w="9630" w:type="dxa"/>
          <w:tblLayout w:type="fixed"/>
          <w:tblLook w:val="01E0"/>
        </w:tblPrEx>
        <w:trPr>
          <w:trHeight w:val="7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BA6B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579D4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59" w:rsidRPr="00224959" w:rsidP="00224959" w14:paraId="0DCBE9C2" w14:textId="77777777">
            <w:pPr>
              <w:numPr>
                <w:ilvl w:val="0"/>
                <w:numId w:val="1"/>
              </w:numPr>
              <w:spacing w:after="0" w:line="240" w:lineRule="auto"/>
              <w:ind w:left="46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*Заява одного з батьків, місце проживання якого   зареєстровано у м. Бровари, с. Княжичі, с. Требухів.</w:t>
            </w:r>
          </w:p>
          <w:p w:rsidR="00224959" w:rsidRPr="00224959" w:rsidP="00224959" w14:paraId="61A15C7F" w14:textId="46E7C6AA">
            <w:pPr>
              <w:numPr>
                <w:ilvl w:val="0"/>
                <w:numId w:val="1"/>
              </w:numPr>
              <w:spacing w:after="0" w:line="240" w:lineRule="auto"/>
              <w:ind w:left="46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Копії сторінок паспорта з даними про прізвище, ім’я, по батькові, дату видачі паспорта і місце реєстрації.</w:t>
            </w:r>
          </w:p>
        </w:tc>
      </w:tr>
      <w:tr w14:paraId="31FA5D31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E3A5C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3FF979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0C649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надаються суб’єктом звернення особисто або уповноваженою особою, в довіреності  якої має бути чітко зазначено, на який саме вид адміністративних послуг подаються документи. </w:t>
            </w:r>
          </w:p>
        </w:tc>
      </w:tr>
      <w:tr w14:paraId="5E3DC0C4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CD5EE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6370B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8C810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r w:rsidRPr="002249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14:paraId="13E0239E" w14:textId="77777777" w:rsidTr="00224959">
        <w:tblPrEx>
          <w:tblW w:w="9630" w:type="dxa"/>
          <w:tblLayout w:type="fixed"/>
          <w:tblLook w:val="01E0"/>
        </w:tblPrEx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0218F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разі платності</w:t>
            </w:r>
          </w:p>
        </w:tc>
      </w:tr>
      <w:tr w14:paraId="403FE013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8C329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229B6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Нормативно–правові акти, на підставі яких стягується плата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53869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5EE6AFB0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D8403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7C828F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37BCBE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1807FA09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52EEE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3137FD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4BF884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календарних днів</w:t>
            </w:r>
          </w:p>
        </w:tc>
      </w:tr>
      <w:tr w14:paraId="7AB1170B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050FDC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4C87FB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7B7A1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14:paraId="09975355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76CDED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551155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надання адміністративної послуги 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1512B4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довідки про те, що батькам за місцем реєстрації не видавалось посвідчення батьків багатодітної сім’ї.</w:t>
            </w:r>
          </w:p>
        </w:tc>
      </w:tr>
      <w:tr w14:paraId="2088A1A3" w14:textId="77777777" w:rsidTr="00224959">
        <w:tblPrEx>
          <w:tblW w:w="9630" w:type="dxa"/>
          <w:tblLayout w:type="fixed"/>
          <w:tblLook w:val="01E0"/>
        </w:tblPrEx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0D6498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59" w:rsidRPr="00224959" w:rsidP="00224959" w14:paraId="67430D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відповіді( результату)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59" w:rsidRPr="00224959" w:rsidP="00224959" w14:paraId="6EC1EC06" w14:textId="05FE6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Особисто, уповноваженою особою або надсилається поштою (за вимогою суб’єкта звернення).</w:t>
            </w:r>
          </w:p>
        </w:tc>
      </w:tr>
    </w:tbl>
    <w:p w:rsidR="00224959" w:rsidRPr="00224959" w:rsidP="00224959" w14:paraId="34AD9CA5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4959" w:rsidRPr="00224959" w:rsidP="00224959" w14:paraId="196B4B59" w14:textId="035F2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959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зверненні до адміністратора пред’являється паспорт суб’єкта звернення та довіреність, якщо заявник діє в інтересах іншої особи.</w:t>
      </w:r>
    </w:p>
    <w:p w:rsidR="007C582E" w:rsidRPr="00224959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224959" w:rsidP="00AE57AA" w14:paraId="7804F9AA" w14:textId="17D2C62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495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 w:rsidRPr="00224959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224959" w:rsidR="00224959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2249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49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4959" w:rsidR="00224959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540562"/>
    <w:multiLevelType w:val="hybridMultilevel"/>
    <w:tmpl w:val="57361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24959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24E9E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067A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2517</Words>
  <Characters>1435</Characters>
  <Application>Microsoft Office Word</Application>
  <DocSecurity>8</DocSecurity>
  <Lines>11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User-502</cp:lastModifiedBy>
  <cp:revision>24</cp:revision>
  <dcterms:created xsi:type="dcterms:W3CDTF">2021-08-31T06:42:00Z</dcterms:created>
  <dcterms:modified xsi:type="dcterms:W3CDTF">2023-01-12T09:22:00Z</dcterms:modified>
</cp:coreProperties>
</file>