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33"/>
        <w:gridCol w:w="4881"/>
      </w:tblGrid>
      <w:tr w14:paraId="7EE6AEE4" w14:textId="77777777" w:rsidTr="006A147D">
        <w:tblPrEx>
          <w:tblW w:w="0" w:type="auto"/>
          <w:tblLook w:val="04A0"/>
        </w:tblPrEx>
        <w:tc>
          <w:tcPr>
            <w:tcW w:w="4927" w:type="dxa"/>
          </w:tcPr>
          <w:p w:rsidR="006A147D" w:rsidRPr="006A147D" w:rsidP="006A147D" w14:paraId="400451B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6A147D" w:rsidRPr="006A147D" w:rsidP="006A147D" w14:paraId="00BF211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6A147D" w:rsidRPr="006A147D" w:rsidP="006A147D" w14:paraId="3F641EE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Додаток 1</w:t>
            </w:r>
          </w:p>
          <w:p w:rsidR="006A147D" w:rsidRPr="006A147D" w:rsidP="006A147D" w14:paraId="7F0277AE" w14:textId="142F5248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1" w:name="_GoBack"/>
            <w:bookmarkEnd w:id="1"/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ішення виконавчого комітету</w:t>
            </w:r>
          </w:p>
          <w:p w:rsidR="006A147D" w:rsidRPr="006A147D" w:rsidP="006A147D" w14:paraId="1CB64B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6A147D" w:rsidRPr="006A147D" w:rsidP="006A147D" w14:paraId="18894EA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6A147D" w:rsidRPr="006A147D" w:rsidP="006A147D" w14:paraId="669B2FB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6A147D" w:rsidRPr="006A147D" w:rsidP="006A147D" w14:paraId="6A8156A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__________________№ ___________</w:t>
            </w:r>
          </w:p>
        </w:tc>
      </w:tr>
    </w:tbl>
    <w:p w:rsidR="006A147D" w:rsidRPr="006A147D" w:rsidP="006A147D" w14:paraId="72D059AF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47D" w:rsidRPr="006A147D" w:rsidP="006A147D" w14:paraId="3E0D8E54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47D" w:rsidRPr="00803BFC" w:rsidP="006A147D" w14:paraId="2919FAD1" w14:textId="77777777">
      <w:pPr>
        <w:pStyle w:val="Heading2"/>
        <w:rPr>
          <w:bCs w:val="0"/>
          <w:sz w:val="24"/>
          <w:szCs w:val="24"/>
        </w:rPr>
      </w:pPr>
      <w:r w:rsidRPr="00803BFC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803BFC">
        <w:rPr>
          <w:bCs w:val="0"/>
          <w:sz w:val="24"/>
          <w:szCs w:val="24"/>
        </w:rPr>
        <w:t xml:space="preserve">    </w:t>
      </w:r>
    </w:p>
    <w:p w:rsidR="006A147D" w:rsidRPr="006A147D" w:rsidP="006A147D" w14:paraId="64B7F6A5" w14:textId="77777777">
      <w:pPr>
        <w:pStyle w:val="Heading2"/>
        <w:rPr>
          <w:b w:val="0"/>
          <w:bCs w:val="0"/>
          <w:sz w:val="24"/>
          <w:szCs w:val="24"/>
        </w:rPr>
      </w:pPr>
      <w:r w:rsidRPr="006A147D">
        <w:rPr>
          <w:b w:val="0"/>
          <w:bCs w:val="0"/>
          <w:sz w:val="24"/>
          <w:szCs w:val="24"/>
        </w:rPr>
        <w:t xml:space="preserve">                                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8"/>
        <w:gridCol w:w="142"/>
        <w:gridCol w:w="6380"/>
      </w:tblGrid>
      <w:tr w14:paraId="66747745" w14:textId="77777777" w:rsidTr="006A147D">
        <w:tblPrEx>
          <w:tblW w:w="97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D" w:rsidRPr="006A147D" w:rsidP="006A147D" w14:paraId="007E06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7D" w:rsidRPr="006A147D" w:rsidP="006A147D" w14:paraId="7DBF34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B408D2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Погодинна оренда частини нежитлового приміщення будівлі навчального корпусу Броварського ліцею № 5 ім. Василя Стуса Броварської міської ради Броварського району Київської області, площею 4,8 кв.м.,  за адресою: Київська область, Броварський район, місто Бровари, вулиця Київська, будинок 306-А</w:t>
            </w:r>
          </w:p>
        </w:tc>
      </w:tr>
      <w:tr w14:paraId="4EBADE38" w14:textId="77777777" w:rsidTr="006A147D">
        <w:tblPrEx>
          <w:tblW w:w="9750" w:type="dxa"/>
          <w:tblLayout w:type="fixed"/>
          <w:tblLook w:val="00A0"/>
        </w:tblPrEx>
        <w:trPr>
          <w:trHeight w:val="956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D108B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EBCDEC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31.01.2023 № 62 «Про включення до Переліку першого типу та передачу в оренду об’єкта комунальної власності Броварської міської територіальної громади»</w:t>
            </w:r>
          </w:p>
        </w:tc>
      </w:tr>
      <w:tr w14:paraId="20CA885E" w14:textId="77777777" w:rsidTr="006A147D">
        <w:tblPrEx>
          <w:tblW w:w="9750" w:type="dxa"/>
          <w:tblLayout w:type="fixed"/>
          <w:tblLook w:val="00A0"/>
        </w:tblPrEx>
        <w:trPr>
          <w:trHeight w:val="69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D" w:rsidRPr="006A147D" w:rsidP="006A147D" w14:paraId="71EBDC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A147D" w:rsidRPr="006A147D" w:rsidP="006A147D" w14:paraId="00673E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3DDBCB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:rsidR="006A147D" w:rsidRPr="006A147D" w:rsidP="006A147D" w14:paraId="3C9E52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808E12F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4DE4E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F6CA7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5 ім. Василя Стуса Броварської міської ради Броварського району Київської області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, що знаходиться за адресою: 07400, Київська область, Броварський район, місто Бровари, вулиця Київська, будинок 306-А, телефон:</w:t>
            </w: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+38(045)-945-02-22, +38(045)-945-51-87  </w:t>
            </w:r>
          </w:p>
          <w:p w:rsidR="006A147D" w:rsidRPr="006A147D" w:rsidP="006A147D" w14:paraId="765EA5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A147D">
                <w:rPr>
                  <w:rStyle w:val="Hyperlink"/>
                  <w:sz w:val="24"/>
                  <w:szCs w:val="24"/>
                  <w:lang w:val="en-US"/>
                </w:rPr>
                <w:t>paul-5</w:t>
              </w:r>
              <w:r w:rsidRPr="006A147D">
                <w:rPr>
                  <w:rStyle w:val="Hyperlink"/>
                  <w:sz w:val="24"/>
                  <w:szCs w:val="24"/>
                </w:rPr>
                <w:t>@ukr.net</w:t>
              </w:r>
            </w:hyperlink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6A147D">
                <w:rPr>
                  <w:rStyle w:val="Hyperlink"/>
                  <w:sz w:val="24"/>
                  <w:szCs w:val="24"/>
                  <w:lang w:val="en-US"/>
                </w:rPr>
                <w:t>lion-80@ukr.net</w:t>
              </w:r>
            </w:hyperlink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14:paraId="197D084E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7B391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 w:rsidRPr="006A14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№5 Броварської міської ради Броварського району Київської області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EDEFC2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10,45 годин;</w:t>
            </w:r>
          </w:p>
          <w:p w:rsidR="006A147D" w:rsidRPr="006A147D" w:rsidP="006A147D" w14:paraId="0B7B6FC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21 день</w:t>
            </w:r>
          </w:p>
        </w:tc>
      </w:tr>
      <w:tr w14:paraId="18F79656" w14:textId="77777777" w:rsidTr="006A147D">
        <w:tblPrEx>
          <w:tblW w:w="9750" w:type="dxa"/>
          <w:tblLayout w:type="fixed"/>
          <w:tblLook w:val="00A0"/>
        </w:tblPrEx>
        <w:trPr>
          <w:trHeight w:val="777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6CB463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F53D3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 5 ім. Василя Стуса Броварської міської ради Броварського району Київської області, площею 4,8 кв.м.,  за адресою: Київська область, Броварський район, місто Бровари, вулиця Київська, будинок 306-А. </w:t>
            </w: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Пропонується до передачі в погодинну оренду. </w:t>
            </w:r>
          </w:p>
          <w:p w:rsidR="006A147D" w:rsidRPr="006A147D" w:rsidP="006A147D" w14:paraId="2DEA84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Часи використання об’єкта</w:t>
            </w:r>
            <w:r w:rsidRPr="006A1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понеділок, вівторок, середа, четвер, п’ятниця з 10:00 по 15:00  </w:t>
            </w:r>
          </w:p>
        </w:tc>
      </w:tr>
      <w:tr w14:paraId="38B3A685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6D4F0D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</w:t>
            </w:r>
          </w:p>
          <w:p w:rsidR="006A147D" w:rsidRPr="006A147D" w:rsidP="006A147D" w14:paraId="0CC0F5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47D" w:rsidRPr="006A147D" w:rsidP="006A147D" w14:paraId="618B20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договір </w:t>
            </w:r>
          </w:p>
          <w:p w:rsidR="006A147D" w:rsidRPr="006A147D" w:rsidP="006A147D" w14:paraId="3159AF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8A7CE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</w:tr>
      <w:tr w14:paraId="0EAA13F6" w14:textId="77777777" w:rsidTr="006A147D">
        <w:tblPrEx>
          <w:tblW w:w="9750" w:type="dxa"/>
          <w:tblLayout w:type="fixed"/>
          <w:tblLook w:val="00A0"/>
        </w:tblPrEx>
        <w:trPr>
          <w:trHeight w:val="42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F07FF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0D176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13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ПДВ, 89 800,00 грн.</w:t>
            </w:r>
          </w:p>
        </w:tc>
      </w:tr>
      <w:tr w14:paraId="644558DA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DCC6B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6555F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0F5F9D9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36E82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1944A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7125A969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77EE3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9F5435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A054BFF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CE119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29E328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B65AD6F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8413F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A25E8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Загальна,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корисна </w:t>
            </w:r>
            <w:r w:rsidRPr="006A1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4,8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</w:tr>
      <w:tr w14:paraId="2FFC76C3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6BB2D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</w:t>
            </w:r>
          </w:p>
          <w:p w:rsidR="006A147D" w:rsidRPr="006A147D" w:rsidP="006A147D" w14:paraId="75BA43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потужність електромережі</w:t>
            </w:r>
          </w:p>
          <w:p w:rsidR="006A147D" w:rsidRPr="006A147D" w:rsidP="006A147D" w14:paraId="05B2B7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:rsidR="006A147D" w:rsidRPr="006A147D" w:rsidP="006A147D" w14:paraId="3434C8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D" w:rsidRPr="006A147D" w:rsidP="006A147D" w14:paraId="6808AE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A147D" w:rsidRPr="006A147D" w:rsidP="006A147D" w14:paraId="300AF8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CD68B1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0364E8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</w:p>
          <w:p w:rsidR="006A147D" w:rsidRPr="006A147D" w:rsidP="006A147D" w14:paraId="5135E3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план об’єкта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B567B85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3B7583F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663644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AE1CE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14:paraId="74D74D57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BC150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022C34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14:paraId="741B05D1" w14:textId="77777777" w:rsidTr="006A147D">
        <w:tblPrEx>
          <w:tblW w:w="9750" w:type="dxa"/>
          <w:tblLayout w:type="fixed"/>
          <w:tblLook w:val="00A0"/>
        </w:tblPrEx>
        <w:trPr>
          <w:trHeight w:val="165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02BEED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  <w:p w:rsidR="006A147D" w:rsidRPr="006A147D" w:rsidP="006A147D" w14:paraId="71AB4C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3A693C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</w:p>
          <w:p w:rsidR="006A147D" w:rsidRPr="006A147D" w:rsidP="006A147D" w14:paraId="387F1B9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:rsidR="006A147D" w:rsidRPr="006A147D" w:rsidP="006A147D" w14:paraId="7F517C5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3906A5C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BBB0D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61FDE0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14:paraId="04ADDC96" w14:textId="77777777" w:rsidTr="006A147D">
        <w:tblPrEx>
          <w:tblW w:w="9750" w:type="dxa"/>
          <w:tblLayout w:type="fixed"/>
          <w:tblLook w:val="00A0"/>
        </w:tblPrEx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64D42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:rsidR="006A147D" w:rsidRPr="006A147D" w:rsidP="006A147D" w14:paraId="4CF69A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:rsidR="006A147D" w:rsidRPr="006A147D" w:rsidP="006A147D" w14:paraId="2B9EC3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14:paraId="72E457B7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CF41A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BAC0F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502C36D9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D05FF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A1705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30D73350" w14:textId="77777777" w:rsidTr="006A147D">
        <w:tblPrEx>
          <w:tblW w:w="9750" w:type="dxa"/>
          <w:tblLayout w:type="fixed"/>
          <w:tblLook w:val="00A0"/>
        </w:tblPrEx>
        <w:trPr>
          <w:trHeight w:val="217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B4112B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(базовий місяць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лютий 2023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року)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A773E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4,09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:rsidR="006A147D" w:rsidRPr="006A147D" w:rsidP="006A147D" w14:paraId="6B9787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A147D" w:rsidRPr="006A147D" w:rsidP="006A147D" w14:paraId="2F40A6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2,05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:rsidR="006A147D" w:rsidRPr="006A147D" w:rsidP="006A147D" w14:paraId="5E4321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A147D" w:rsidRPr="006A147D" w:rsidP="006A147D" w14:paraId="5072C67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2,05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 без урахування ПДВ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:rsidR="006A147D" w:rsidRPr="006A147D" w:rsidP="006A147D" w14:paraId="5E34F63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пропозицій;</w:t>
            </w:r>
          </w:p>
        </w:tc>
      </w:tr>
      <w:tr w14:paraId="17019956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AD863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A147D" w:rsidRPr="006A147D" w:rsidP="006A147D" w14:paraId="6A7D2E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об’єкта оренди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F63E9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1ABEF02A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36436CF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A147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697706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2B7E414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A1034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:rsidR="006A147D" w:rsidRPr="006A147D" w:rsidP="006A147D" w14:paraId="4AAF8A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B623C8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2D285637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3B584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</w:p>
          <w:p w:rsidR="006A147D" w:rsidRPr="006A147D" w:rsidP="006A147D" w14:paraId="559A5D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DF723E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  <w:r w:rsidRPr="006A14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4AE74B78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F804F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886152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6F1B4E7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64718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088B0C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7933FBD" w14:textId="77777777" w:rsidTr="006A147D">
        <w:tblPrEx>
          <w:tblW w:w="9750" w:type="dxa"/>
          <w:tblLayout w:type="fixed"/>
          <w:tblLook w:val="00A0"/>
        </w:tblPrEx>
        <w:trPr>
          <w:trHeight w:val="393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61B5E5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A23C2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до16:45 год.,  адреса:  Київська область, Броварський район, місто Бровари, бульвар Незалежності, буд. 2  </w:t>
            </w:r>
          </w:p>
          <w:p w:rsidR="006A147D" w:rsidRPr="006A147D" w:rsidP="006A147D" w14:paraId="68FC06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телефон (04594) 7-20-56, е-mail: </w:t>
            </w:r>
            <w:hyperlink r:id="rId6" w:history="1">
              <w:r w:rsidRPr="006A147D">
                <w:rPr>
                  <w:rStyle w:val="Hyperlink"/>
                  <w:sz w:val="24"/>
                  <w:szCs w:val="24"/>
                  <w:lang w:val="en-US"/>
                </w:rPr>
                <w:t>ukv</w:t>
              </w:r>
              <w:r w:rsidRPr="006A147D">
                <w:rPr>
                  <w:rStyle w:val="Hyperlink"/>
                  <w:sz w:val="24"/>
                  <w:szCs w:val="24"/>
                </w:rPr>
                <w:t>_</w:t>
              </w:r>
              <w:r w:rsidRPr="006A147D">
                <w:rPr>
                  <w:rStyle w:val="Hyperlink"/>
                  <w:sz w:val="24"/>
                  <w:szCs w:val="24"/>
                  <w:lang w:val="en-US"/>
                </w:rPr>
                <w:t>bmr</w:t>
              </w:r>
              <w:r w:rsidRPr="006A147D">
                <w:rPr>
                  <w:rStyle w:val="Hyperlink"/>
                  <w:sz w:val="24"/>
                  <w:szCs w:val="24"/>
                </w:rPr>
                <w:t>@</w:t>
              </w:r>
              <w:r w:rsidRPr="006A147D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6A147D">
                <w:rPr>
                  <w:rStyle w:val="Hyperlink"/>
                  <w:sz w:val="24"/>
                  <w:szCs w:val="24"/>
                </w:rPr>
                <w:t>.</w:t>
              </w:r>
              <w:r w:rsidRPr="006A147D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1CA3DE2A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5700EF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дата), кінцевий </w:t>
            </w:r>
          </w:p>
          <w:p w:rsidR="006A147D" w:rsidRPr="006A147D" w:rsidP="006A147D" w14:paraId="59E58A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аукціоні,що</w:t>
            </w:r>
          </w:p>
          <w:p w:rsidR="006A147D" w:rsidRPr="006A147D" w:rsidP="006A147D" w14:paraId="560EF1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65381B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19:30 до 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20:30 години дня, що передує дню проведення електронного аукціону</w:t>
            </w:r>
          </w:p>
        </w:tc>
      </w:tr>
      <w:tr w14:paraId="4DA3A399" w14:textId="77777777" w:rsidTr="006A147D">
        <w:tblPrEx>
          <w:tblW w:w="9750" w:type="dxa"/>
          <w:tblLayout w:type="fixed"/>
          <w:tblLook w:val="00A0"/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D" w:rsidRPr="006A147D" w:rsidP="006A147D" w14:paraId="558EA9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</w:t>
            </w:r>
          </w:p>
          <w:p w:rsidR="006A147D" w:rsidRPr="006A147D" w:rsidP="006A147D" w14:paraId="5D1609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316AD1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A147D" w:rsidRPr="006A147D" w:rsidP="006A147D" w14:paraId="69E2A1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A147D" w:rsidRPr="006A147D" w:rsidP="006A147D" w14:paraId="3649A54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50 грн.;</w:t>
            </w:r>
          </w:p>
          <w:p w:rsidR="006A147D" w:rsidRPr="006A147D" w:rsidP="006A147D" w14:paraId="42564C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0,00 грн.</w:t>
            </w:r>
          </w:p>
          <w:p w:rsidR="006A147D" w:rsidRPr="006A147D" w:rsidP="006A147D" w14:paraId="03C8E91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A0AB4CD" w14:textId="77777777" w:rsidTr="006A147D">
        <w:tblPrEx>
          <w:tblW w:w="9750" w:type="dxa"/>
          <w:tblLayout w:type="fixed"/>
          <w:tblLook w:val="00A0"/>
        </w:tblPrEx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19C808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A5FD5FD" w14:textId="77777777" w:rsidTr="006A147D">
        <w:tblPrEx>
          <w:tblW w:w="9750" w:type="dxa"/>
          <w:tblLayout w:type="fixed"/>
          <w:tblLook w:val="00A0"/>
        </w:tblPrEx>
        <w:trPr>
          <w:trHeight w:val="30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7C6F4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D" w:rsidRPr="006A147D" w:rsidP="006A147D" w14:paraId="269970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Реквізити для сплати реєстраційного та гарантійного внесків в національній валюті: </w:t>
            </w:r>
          </w:p>
          <w:p w:rsidR="006A147D" w:rsidRPr="006A147D" w:rsidP="006A147D" w14:paraId="676E40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 w:rsidRPr="006A1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5 ім. Василя Стуса Броварської міської ради Броварського району Київської області</w:t>
            </w: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, що знаходиться за адресою (необхідно обов’язково зазначати призначення платежу).</w:t>
            </w:r>
          </w:p>
          <w:p w:rsidR="006A147D" w:rsidRPr="006A147D" w:rsidP="006A147D" w14:paraId="0BAE65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ЄДРПОУ 22203689</w:t>
            </w:r>
          </w:p>
          <w:p w:rsidR="006A147D" w:rsidRPr="006A147D" w:rsidP="006A147D" w14:paraId="3C87B6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р/р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UA088201720314211003203018678</w:t>
            </w:r>
          </w:p>
          <w:p w:rsidR="006A147D" w:rsidRPr="006A147D" w:rsidP="006A147D" w14:paraId="3D6DF1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A147D" w:rsidRPr="006A147D" w:rsidP="006A147D" w14:paraId="3DD692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A147D" w:rsidRPr="006A147D" w:rsidP="006A147D" w14:paraId="6BAD81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BB57F" w14:textId="77777777" w:rsidTr="006A147D">
        <w:tblPrEx>
          <w:tblW w:w="9750" w:type="dxa"/>
          <w:tblLayout w:type="fixed"/>
          <w:tblLook w:val="00A0"/>
        </w:tblPrEx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9A1557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:rsidR="006A147D" w:rsidRPr="006A147D" w:rsidP="006A147D" w14:paraId="4D58176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:rsidR="006A147D" w:rsidRPr="006A147D" w:rsidP="006A147D" w14:paraId="4787E46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4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 адміністратора, на якій зазначені реквізити таких рахунків)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435301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F614154" w14:textId="77777777" w:rsidTr="006A147D">
        <w:tblPrEx>
          <w:tblW w:w="9750" w:type="dxa"/>
          <w:tblLayout w:type="fixed"/>
          <w:tblLook w:val="00A0"/>
        </w:tblPrEx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734EB3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47D" w:rsidRPr="006A147D" w:rsidP="006A147D" w14:paraId="2D41C6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7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A1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A147D" w:rsidRPr="006A147D" w:rsidP="006A147D" w14:paraId="611406AF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A147D" w:rsidRPr="006A147D" w:rsidP="006A147D" w14:paraId="5851593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1682" w:rsidRPr="00AB746F" w:rsidP="00AB746F" w14:paraId="7804F9AA" w14:textId="618C4FC8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47D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</w:t>
      </w:r>
      <w:r w:rsidRPr="006A147D">
        <w:rPr>
          <w:rFonts w:ascii="Times New Roman" w:hAnsi="Times New Roman" w:cs="Times New Roman"/>
          <w:sz w:val="24"/>
          <w:szCs w:val="24"/>
        </w:rPr>
        <w:tab/>
      </w:r>
      <w:r w:rsidRPr="006A147D">
        <w:rPr>
          <w:rFonts w:ascii="Times New Roman" w:hAnsi="Times New Roman" w:cs="Times New Roman"/>
          <w:sz w:val="24"/>
          <w:szCs w:val="24"/>
        </w:rPr>
        <w:tab/>
        <w:t>Ігор САПОЖК</w:t>
      </w:r>
      <w:r w:rsidR="006419CC">
        <w:rPr>
          <w:rFonts w:ascii="Times New Roman" w:hAnsi="Times New Roman" w:cs="Times New Roman"/>
          <w:sz w:val="24"/>
          <w:szCs w:val="24"/>
        </w:rPr>
        <w:t>О</w:t>
      </w:r>
      <w:permEnd w:id="0"/>
    </w:p>
    <w:sectPr w:rsidSect="0023168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02CC"/>
    <w:rsid w:val="00545B76"/>
    <w:rsid w:val="006419CC"/>
    <w:rsid w:val="006A147D"/>
    <w:rsid w:val="00702F9A"/>
    <w:rsid w:val="007732CE"/>
    <w:rsid w:val="007C582E"/>
    <w:rsid w:val="007E4F98"/>
    <w:rsid w:val="00803BFC"/>
    <w:rsid w:val="00821BD7"/>
    <w:rsid w:val="00853C00"/>
    <w:rsid w:val="008A7079"/>
    <w:rsid w:val="00910331"/>
    <w:rsid w:val="00973F9B"/>
    <w:rsid w:val="00A436A6"/>
    <w:rsid w:val="00A84A56"/>
    <w:rsid w:val="00AB746F"/>
    <w:rsid w:val="00AE57AA"/>
    <w:rsid w:val="00B20C04"/>
    <w:rsid w:val="00B43DB7"/>
    <w:rsid w:val="00C212A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6A14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semiHidden/>
    <w:rsid w:val="006A14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semiHidden/>
    <w:unhideWhenUsed/>
    <w:rsid w:val="006A14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aul-5@ukr.net" TargetMode="External" /><Relationship Id="rId5" Type="http://schemas.openxmlformats.org/officeDocument/2006/relationships/hyperlink" Target="mailto:lion-80@ukr.net" TargetMode="External" /><Relationship Id="rId6" Type="http://schemas.openxmlformats.org/officeDocument/2006/relationships/hyperlink" Target="mailto:ukv_bmr@ukr.net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83E29"/>
    <w:rsid w:val="00540CE0"/>
    <w:rsid w:val="00627F41"/>
    <w:rsid w:val="006F02C4"/>
    <w:rsid w:val="00973F9B"/>
    <w:rsid w:val="00B15A3C"/>
    <w:rsid w:val="00CB56F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5884</Words>
  <Characters>3355</Characters>
  <Application>Microsoft Office Word</Application>
  <DocSecurity>8</DocSecurity>
  <Lines>27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2023-04-13T08:45:00Z</dcterms:modified>
</cp:coreProperties>
</file>