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ПВ-359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612C7" w14:paraId="5C916CD2" w14:textId="1F039AB9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Pr="004208DA" w:rsidR="002629F1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4612C7" w:rsidP="004612C7" w14:paraId="1C2B385C" w14:textId="6166CD1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4208DA" w:rsidRPr="004208DA" w:rsidP="004612C7" w14:paraId="2D63D81C" w14:textId="411DD63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4612C7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612C7" w:rsidRPr="004208DA" w:rsidP="004612C7" w14:paraId="3FD7AA40" w14:textId="642949D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________ро</w:t>
      </w:r>
      <w:r>
        <w:rPr>
          <w:rFonts w:ascii="Times New Roman" w:hAnsi="Times New Roman" w:cs="Times New Roman"/>
          <w:sz w:val="28"/>
          <w:szCs w:val="28"/>
        </w:rPr>
        <w:t>ку № ________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612C7" w:rsidRPr="004612C7" w:rsidP="004612C7" w14:paraId="2C332A46" w14:textId="77777777">
      <w:pPr>
        <w:pStyle w:val="BodyText"/>
        <w:spacing w:before="89" w:line="298" w:lineRule="exact"/>
        <w:ind w:left="140" w:right="288"/>
        <w:jc w:val="center"/>
        <w:rPr>
          <w:sz w:val="28"/>
          <w:szCs w:val="28"/>
        </w:rPr>
      </w:pPr>
      <w:r w:rsidRPr="004612C7">
        <w:rPr>
          <w:sz w:val="28"/>
          <w:szCs w:val="28"/>
        </w:rPr>
        <w:t>ІНФОРМАЦІЙНА</w:t>
      </w:r>
      <w:r w:rsidRPr="004612C7">
        <w:rPr>
          <w:spacing w:val="-11"/>
          <w:sz w:val="28"/>
          <w:szCs w:val="28"/>
        </w:rPr>
        <w:t xml:space="preserve"> </w:t>
      </w:r>
      <w:r w:rsidRPr="004612C7">
        <w:rPr>
          <w:sz w:val="28"/>
          <w:szCs w:val="28"/>
        </w:rPr>
        <w:t>КАРТКА</w:t>
      </w:r>
    </w:p>
    <w:p w:rsidR="004612C7" w:rsidRPr="004612C7" w:rsidP="004612C7" w14:paraId="41E983B1" w14:textId="77777777">
      <w:pPr>
        <w:pStyle w:val="BodyText"/>
        <w:spacing w:line="298" w:lineRule="exact"/>
        <w:ind w:left="140" w:right="283"/>
        <w:jc w:val="center"/>
        <w:rPr>
          <w:sz w:val="28"/>
          <w:szCs w:val="28"/>
        </w:rPr>
      </w:pPr>
      <w:r w:rsidRPr="004612C7">
        <w:rPr>
          <w:sz w:val="28"/>
          <w:szCs w:val="28"/>
        </w:rPr>
        <w:t>адміністративної</w:t>
      </w:r>
      <w:r w:rsidRPr="004612C7">
        <w:rPr>
          <w:spacing w:val="-8"/>
          <w:sz w:val="28"/>
          <w:szCs w:val="28"/>
        </w:rPr>
        <w:t xml:space="preserve"> </w:t>
      </w:r>
      <w:r w:rsidRPr="004612C7">
        <w:rPr>
          <w:sz w:val="28"/>
          <w:szCs w:val="28"/>
        </w:rPr>
        <w:t>послуги</w:t>
      </w:r>
    </w:p>
    <w:p w:rsidR="004612C7" w:rsidRPr="004612C7" w:rsidP="004612C7" w14:paraId="366DE2FC" w14:textId="77777777">
      <w:pPr>
        <w:pStyle w:val="BodyText"/>
        <w:spacing w:before="7"/>
        <w:ind w:left="140" w:right="281"/>
        <w:jc w:val="center"/>
        <w:rPr>
          <w:sz w:val="28"/>
          <w:szCs w:val="28"/>
        </w:rPr>
      </w:pPr>
      <w:r w:rsidRPr="004612C7">
        <w:rPr>
          <w:sz w:val="28"/>
          <w:szCs w:val="28"/>
        </w:rPr>
        <w:t>з</w:t>
      </w:r>
      <w:r w:rsidRPr="004612C7">
        <w:rPr>
          <w:spacing w:val="-7"/>
          <w:sz w:val="28"/>
          <w:szCs w:val="28"/>
        </w:rPr>
        <w:t xml:space="preserve"> </w:t>
      </w:r>
      <w:r w:rsidRPr="004612C7">
        <w:rPr>
          <w:sz w:val="28"/>
          <w:szCs w:val="28"/>
        </w:rPr>
        <w:t>державної</w:t>
      </w:r>
      <w:r w:rsidRPr="004612C7">
        <w:rPr>
          <w:spacing w:val="-6"/>
          <w:sz w:val="28"/>
          <w:szCs w:val="28"/>
        </w:rPr>
        <w:t xml:space="preserve"> </w:t>
      </w:r>
      <w:r w:rsidRPr="004612C7">
        <w:rPr>
          <w:sz w:val="28"/>
          <w:szCs w:val="28"/>
        </w:rPr>
        <w:t>реєстрації</w:t>
      </w:r>
      <w:r w:rsidRPr="004612C7">
        <w:rPr>
          <w:spacing w:val="-8"/>
          <w:sz w:val="28"/>
          <w:szCs w:val="28"/>
        </w:rPr>
        <w:t xml:space="preserve"> </w:t>
      </w:r>
      <w:r w:rsidRPr="004612C7">
        <w:rPr>
          <w:sz w:val="28"/>
          <w:szCs w:val="28"/>
        </w:rPr>
        <w:t>шлюбу</w:t>
      </w:r>
    </w:p>
    <w:p w:rsidR="004612C7" w:rsidRPr="004612C7" w:rsidP="004612C7" w14:paraId="30A9B48A" w14:textId="77777777">
      <w:pPr>
        <w:pStyle w:val="BodyText"/>
        <w:ind w:left="140" w:right="131"/>
        <w:jc w:val="center"/>
        <w:rPr>
          <w:sz w:val="28"/>
          <w:szCs w:val="28"/>
        </w:rPr>
      </w:pPr>
      <w:r w:rsidRPr="004612C7">
        <w:rPr>
          <w:sz w:val="28"/>
          <w:szCs w:val="28"/>
        </w:rPr>
        <w:t>Відділ державної реєстрації актів цивільного стану Центру обслуговування «Прозорий офіс» виконавчого комітету Броварської  міської ради Броварського району</w:t>
      </w:r>
      <w:r w:rsidRPr="004612C7">
        <w:rPr>
          <w:spacing w:val="1"/>
          <w:sz w:val="28"/>
          <w:szCs w:val="28"/>
        </w:rPr>
        <w:t xml:space="preserve"> </w:t>
      </w:r>
      <w:r w:rsidRPr="004612C7">
        <w:rPr>
          <w:sz w:val="28"/>
          <w:szCs w:val="28"/>
        </w:rPr>
        <w:t>Київської області</w:t>
      </w:r>
    </w:p>
    <w:p w:rsidR="004612C7" w:rsidRPr="004612C7" w:rsidP="004612C7" w14:paraId="3AE2E8C2" w14:textId="775BBAD3">
      <w:pPr>
        <w:ind w:left="165"/>
        <w:jc w:val="center"/>
        <w:rPr>
          <w:rFonts w:ascii="Times New Roman" w:hAnsi="Times New Roman" w:cs="Times New Roman"/>
          <w:sz w:val="20"/>
        </w:rPr>
      </w:pPr>
      <w:r w:rsidRPr="004612C7">
        <w:rPr>
          <w:rFonts w:ascii="Times New Roman" w:hAnsi="Times New Roman" w:cs="Times New Roman"/>
          <w:spacing w:val="-1"/>
          <w:sz w:val="20"/>
        </w:rPr>
        <w:t>(найменування</w:t>
      </w:r>
      <w:r w:rsidRPr="004612C7">
        <w:rPr>
          <w:rFonts w:ascii="Times New Roman" w:hAnsi="Times New Roman" w:cs="Times New Roman"/>
          <w:spacing w:val="-5"/>
          <w:sz w:val="20"/>
        </w:rPr>
        <w:t xml:space="preserve"> </w:t>
      </w:r>
      <w:r w:rsidRPr="004612C7">
        <w:rPr>
          <w:rFonts w:ascii="Times New Roman" w:hAnsi="Times New Roman" w:cs="Times New Roman"/>
          <w:spacing w:val="-1"/>
          <w:sz w:val="20"/>
        </w:rPr>
        <w:t>суб’єкта надання</w:t>
      </w:r>
      <w:r w:rsidRPr="004612C7">
        <w:rPr>
          <w:rFonts w:ascii="Times New Roman" w:hAnsi="Times New Roman" w:cs="Times New Roman"/>
          <w:spacing w:val="-4"/>
          <w:sz w:val="20"/>
        </w:rPr>
        <w:t xml:space="preserve"> </w:t>
      </w:r>
      <w:r w:rsidRPr="004612C7">
        <w:rPr>
          <w:rFonts w:ascii="Times New Roman" w:hAnsi="Times New Roman" w:cs="Times New Roman"/>
          <w:spacing w:val="-1"/>
          <w:sz w:val="20"/>
        </w:rPr>
        <w:t>адміністративної</w:t>
      </w:r>
      <w:r w:rsidRPr="004612C7">
        <w:rPr>
          <w:rFonts w:ascii="Times New Roman" w:hAnsi="Times New Roman" w:cs="Times New Roman"/>
          <w:sz w:val="20"/>
        </w:rPr>
        <w:t xml:space="preserve"> </w:t>
      </w:r>
      <w:r w:rsidRPr="004612C7">
        <w:rPr>
          <w:rFonts w:ascii="Times New Roman" w:hAnsi="Times New Roman" w:cs="Times New Roman"/>
          <w:spacing w:val="-1"/>
          <w:sz w:val="20"/>
        </w:rPr>
        <w:t>послуги</w:t>
      </w:r>
      <w:r w:rsidRPr="004612C7">
        <w:rPr>
          <w:rFonts w:ascii="Times New Roman" w:hAnsi="Times New Roman" w:cs="Times New Roman"/>
          <w:spacing w:val="-5"/>
          <w:sz w:val="20"/>
        </w:rPr>
        <w:t xml:space="preserve"> </w:t>
      </w:r>
      <w:r w:rsidRPr="004612C7">
        <w:rPr>
          <w:rFonts w:ascii="Times New Roman" w:hAnsi="Times New Roman" w:cs="Times New Roman"/>
          <w:sz w:val="20"/>
        </w:rPr>
        <w:t>та/або</w:t>
      </w:r>
      <w:r w:rsidRPr="004612C7">
        <w:rPr>
          <w:rFonts w:ascii="Times New Roman" w:hAnsi="Times New Roman" w:cs="Times New Roman"/>
          <w:spacing w:val="-7"/>
          <w:sz w:val="20"/>
        </w:rPr>
        <w:t xml:space="preserve"> </w:t>
      </w:r>
      <w:r w:rsidRPr="004612C7">
        <w:rPr>
          <w:rFonts w:ascii="Times New Roman" w:hAnsi="Times New Roman" w:cs="Times New Roman"/>
          <w:sz w:val="20"/>
        </w:rPr>
        <w:t>центру</w:t>
      </w:r>
      <w:r w:rsidRPr="004612C7">
        <w:rPr>
          <w:rFonts w:ascii="Times New Roman" w:hAnsi="Times New Roman" w:cs="Times New Roman"/>
          <w:spacing w:val="-13"/>
          <w:sz w:val="20"/>
        </w:rPr>
        <w:t xml:space="preserve"> </w:t>
      </w:r>
      <w:r w:rsidRPr="004612C7">
        <w:rPr>
          <w:rFonts w:ascii="Times New Roman" w:hAnsi="Times New Roman" w:cs="Times New Roman"/>
          <w:sz w:val="20"/>
        </w:rPr>
        <w:t>надання</w:t>
      </w:r>
      <w:r w:rsidRPr="004612C7">
        <w:rPr>
          <w:rFonts w:ascii="Times New Roman" w:hAnsi="Times New Roman" w:cs="Times New Roman"/>
          <w:spacing w:val="-3"/>
          <w:sz w:val="20"/>
        </w:rPr>
        <w:t xml:space="preserve"> </w:t>
      </w:r>
      <w:r w:rsidRPr="004612C7">
        <w:rPr>
          <w:rFonts w:ascii="Times New Roman" w:hAnsi="Times New Roman" w:cs="Times New Roman"/>
          <w:sz w:val="20"/>
        </w:rPr>
        <w:t>адміністративних</w:t>
      </w:r>
      <w:r w:rsidRPr="004612C7">
        <w:rPr>
          <w:rFonts w:ascii="Times New Roman" w:hAnsi="Times New Roman" w:cs="Times New Roman"/>
          <w:spacing w:val="-3"/>
          <w:sz w:val="20"/>
        </w:rPr>
        <w:t xml:space="preserve"> </w:t>
      </w:r>
      <w:r w:rsidRPr="004612C7">
        <w:rPr>
          <w:rFonts w:ascii="Times New Roman" w:hAnsi="Times New Roman" w:cs="Times New Roman"/>
          <w:sz w:val="20"/>
        </w:rPr>
        <w:t>послуг)</w:t>
      </w:r>
    </w:p>
    <w:tbl>
      <w:tblPr>
        <w:tblStyle w:val="TableGrid"/>
        <w:tblW w:w="0" w:type="auto"/>
        <w:tblLook w:val="04A0"/>
      </w:tblPr>
      <w:tblGrid>
        <w:gridCol w:w="604"/>
        <w:gridCol w:w="4607"/>
        <w:gridCol w:w="8931"/>
      </w:tblGrid>
      <w:tr w14:paraId="0DAEC360" w14:textId="77777777" w:rsidTr="004612C7">
        <w:tblPrEx>
          <w:tblW w:w="0" w:type="auto"/>
          <w:tblLook w:val="04A0"/>
        </w:tblPrEx>
        <w:tc>
          <w:tcPr>
            <w:tcW w:w="14142" w:type="dxa"/>
            <w:gridSpan w:val="3"/>
          </w:tcPr>
          <w:p w:rsidR="004612C7" w:rsidRPr="004612C7" w:rsidP="003B7452" w14:paraId="2E0840E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Інформація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про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суб’єкта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надання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адм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іністративної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послуги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та/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або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центру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надання</w:t>
            </w:r>
            <w:r w:rsidRPr="004612C7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адміністративних</w:t>
            </w:r>
            <w:r w:rsidRPr="004612C7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послуг</w:t>
            </w:r>
          </w:p>
        </w:tc>
      </w:tr>
      <w:tr w14:paraId="54D50E1B" w14:textId="77777777" w:rsidTr="004612C7">
        <w:tblPrEx>
          <w:tblW w:w="0" w:type="auto"/>
          <w:tblLook w:val="04A0"/>
        </w:tblPrEx>
        <w:tc>
          <w:tcPr>
            <w:tcW w:w="604" w:type="dxa"/>
          </w:tcPr>
          <w:p w:rsidR="004612C7" w:rsidRPr="004612C7" w:rsidP="003B7452" w14:paraId="0489EB1B" w14:textId="77777777">
            <w:pPr>
              <w:pStyle w:val="TableParagrap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1</w:t>
            </w:r>
          </w:p>
        </w:tc>
        <w:tc>
          <w:tcPr>
            <w:tcW w:w="4607" w:type="dxa"/>
          </w:tcPr>
          <w:p w:rsidR="004612C7" w:rsidRPr="004612C7" w:rsidP="003B7452" w14:paraId="3A0D2B3F" w14:textId="77777777">
            <w:pPr>
              <w:pStyle w:val="TableParagrap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Місцезнаходження</w:t>
            </w:r>
          </w:p>
        </w:tc>
        <w:tc>
          <w:tcPr>
            <w:tcW w:w="8931" w:type="dxa"/>
          </w:tcPr>
          <w:p w:rsidR="004612C7" w:rsidRPr="004612C7" w:rsidP="003B7452" w14:paraId="2640F1D2" w14:textId="77777777">
            <w:pPr>
              <w:pStyle w:val="TableParagraph"/>
              <w:ind w:left="0" w:right="95" w:firstLine="108"/>
              <w:jc w:val="bot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Відділ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державної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реєстрації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актів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цивільного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стану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Центру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обслуговування</w:t>
            </w:r>
            <w:r w:rsidRPr="004612C7">
              <w:rPr>
                <w:sz w:val="28"/>
                <w:szCs w:val="28"/>
              </w:rPr>
              <w:t xml:space="preserve"> «</w:t>
            </w:r>
            <w:r w:rsidRPr="004612C7">
              <w:rPr>
                <w:sz w:val="28"/>
                <w:szCs w:val="28"/>
              </w:rPr>
              <w:t>Прозорий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офіс</w:t>
            </w:r>
            <w:r w:rsidRPr="004612C7">
              <w:rPr>
                <w:sz w:val="28"/>
                <w:szCs w:val="28"/>
              </w:rPr>
              <w:t xml:space="preserve">» </w:t>
            </w:r>
            <w:r w:rsidRPr="004612C7">
              <w:rPr>
                <w:sz w:val="28"/>
                <w:szCs w:val="28"/>
              </w:rPr>
              <w:t>виконавчого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комітету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Броварської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міської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ради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Броварського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району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Київської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області</w:t>
            </w:r>
          </w:p>
          <w:p w:rsidR="004612C7" w:rsidRPr="004612C7" w:rsidP="003B7452" w14:paraId="2489C847" w14:textId="77777777">
            <w:pPr>
              <w:pStyle w:val="TableParagraph"/>
              <w:ind w:left="0" w:right="95" w:firstLine="108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07400,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Київська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область,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Броварський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район,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м.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Бровари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вулиця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>Героїв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>України</w:t>
            </w:r>
            <w:r w:rsidRPr="004612C7">
              <w:rPr>
                <w:sz w:val="28"/>
                <w:szCs w:val="28"/>
                <w:lang w:val="ru-RU"/>
              </w:rPr>
              <w:t xml:space="preserve">, 18, </w:t>
            </w:r>
            <w:r w:rsidRPr="004612C7">
              <w:rPr>
                <w:sz w:val="28"/>
                <w:szCs w:val="28"/>
                <w:lang w:val="ru-RU"/>
              </w:rPr>
              <w:t>каб</w:t>
            </w:r>
            <w:r w:rsidRPr="004612C7">
              <w:rPr>
                <w:sz w:val="28"/>
                <w:szCs w:val="28"/>
                <w:lang w:val="ru-RU"/>
              </w:rPr>
              <w:t>. 114</w:t>
            </w:r>
          </w:p>
        </w:tc>
      </w:tr>
      <w:tr w14:paraId="7C050D0C" w14:textId="77777777" w:rsidTr="004612C7">
        <w:tblPrEx>
          <w:tblW w:w="0" w:type="auto"/>
          <w:tblLook w:val="04A0"/>
        </w:tblPrEx>
        <w:tc>
          <w:tcPr>
            <w:tcW w:w="604" w:type="dxa"/>
          </w:tcPr>
          <w:p w:rsidR="004612C7" w:rsidRPr="004612C7" w:rsidP="003B7452" w14:paraId="0C8AF223" w14:textId="77777777">
            <w:pPr>
              <w:pStyle w:val="TableParagrap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2</w:t>
            </w:r>
          </w:p>
        </w:tc>
        <w:tc>
          <w:tcPr>
            <w:tcW w:w="4607" w:type="dxa"/>
          </w:tcPr>
          <w:p w:rsidR="004612C7" w:rsidRPr="004612C7" w:rsidP="003B7452" w14:paraId="4977D167" w14:textId="77777777">
            <w:pPr>
              <w:pStyle w:val="TableParagraph"/>
              <w:ind w:right="460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Інформація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щодо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режиму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pacing w:val="-58"/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роботи</w:t>
            </w:r>
          </w:p>
        </w:tc>
        <w:tc>
          <w:tcPr>
            <w:tcW w:w="8931" w:type="dxa"/>
          </w:tcPr>
          <w:p w:rsidR="004612C7" w:rsidRPr="004612C7" w:rsidP="003B7452" w14:paraId="14A92819" w14:textId="77777777">
            <w:pPr>
              <w:pStyle w:val="TableParagraph"/>
              <w:ind w:left="0" w:right="338" w:firstLine="168"/>
              <w:jc w:val="bot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Відділ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державної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реєстрації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актів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цивільного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стану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Центру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обслуговування</w:t>
            </w:r>
            <w:r w:rsidRPr="004612C7">
              <w:rPr>
                <w:sz w:val="28"/>
                <w:szCs w:val="28"/>
              </w:rPr>
              <w:t xml:space="preserve"> «</w:t>
            </w:r>
            <w:r w:rsidRPr="004612C7">
              <w:rPr>
                <w:sz w:val="28"/>
                <w:szCs w:val="28"/>
              </w:rPr>
              <w:t>Прозорий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офіс</w:t>
            </w:r>
            <w:r w:rsidRPr="004612C7">
              <w:rPr>
                <w:sz w:val="28"/>
                <w:szCs w:val="28"/>
              </w:rPr>
              <w:t xml:space="preserve">» </w:t>
            </w:r>
            <w:r w:rsidRPr="004612C7">
              <w:rPr>
                <w:sz w:val="28"/>
                <w:szCs w:val="28"/>
              </w:rPr>
              <w:t>виконавчого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комітету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Броварської</w:t>
            </w:r>
            <w:r w:rsidRPr="004612C7">
              <w:rPr>
                <w:sz w:val="28"/>
                <w:szCs w:val="28"/>
              </w:rPr>
              <w:t xml:space="preserve">  </w:t>
            </w:r>
            <w:r w:rsidRPr="004612C7">
              <w:rPr>
                <w:sz w:val="28"/>
                <w:szCs w:val="28"/>
              </w:rPr>
              <w:t>міської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ради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Броварського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району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Київської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області</w:t>
            </w:r>
            <w:r w:rsidRPr="004612C7">
              <w:rPr>
                <w:sz w:val="28"/>
                <w:szCs w:val="28"/>
              </w:rPr>
              <w:t>:</w:t>
            </w:r>
          </w:p>
          <w:p w:rsidR="004612C7" w:rsidRPr="004612C7" w:rsidP="003B7452" w14:paraId="38740C17" w14:textId="77777777">
            <w:pPr>
              <w:pStyle w:val="TableParagraph"/>
              <w:ind w:left="168" w:right="725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Робочий</w:t>
            </w:r>
            <w:r w:rsidRPr="004612C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час</w:t>
            </w:r>
            <w:r w:rsidRPr="004612C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та</w:t>
            </w:r>
            <w:r w:rsidRPr="004612C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графік</w:t>
            </w:r>
            <w:r w:rsidRPr="004612C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прийому</w:t>
            </w:r>
            <w:r w:rsidRPr="004612C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громадян</w:t>
            </w:r>
            <w:r w:rsidRPr="004612C7">
              <w:rPr>
                <w:sz w:val="28"/>
                <w:szCs w:val="28"/>
                <w:lang w:val="ru-RU"/>
              </w:rPr>
              <w:t>:</w:t>
            </w:r>
          </w:p>
          <w:p w:rsidR="004612C7" w:rsidRPr="004612C7" w:rsidP="003B7452" w14:paraId="5700B35C" w14:textId="77777777">
            <w:pPr>
              <w:pStyle w:val="TableParagraph"/>
              <w:ind w:left="168" w:right="725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понеділок</w:t>
            </w:r>
            <w:r w:rsidRPr="004612C7">
              <w:rPr>
                <w:sz w:val="28"/>
                <w:szCs w:val="28"/>
                <w:lang w:val="ru-RU"/>
              </w:rPr>
              <w:t xml:space="preserve"> з 8:00 до 17:00</w:t>
            </w:r>
          </w:p>
          <w:p w:rsidR="004612C7" w:rsidRPr="004612C7" w:rsidP="003B7452" w14:paraId="50EDA491" w14:textId="77777777">
            <w:pPr>
              <w:pStyle w:val="TableParagraph"/>
              <w:ind w:left="168" w:right="725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вівторок</w:t>
            </w:r>
            <w:r w:rsidRPr="004612C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8:00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17:00;</w:t>
            </w:r>
          </w:p>
          <w:p w:rsidR="004612C7" w:rsidRPr="004612C7" w:rsidP="003B7452" w14:paraId="47CF27D7" w14:textId="77777777">
            <w:pPr>
              <w:pStyle w:val="TableParagraph"/>
              <w:tabs>
                <w:tab w:val="left" w:pos="1137"/>
              </w:tabs>
              <w:ind w:left="168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середа</w:t>
            </w:r>
            <w:r w:rsidRPr="004612C7">
              <w:rPr>
                <w:sz w:val="28"/>
                <w:szCs w:val="28"/>
                <w:lang w:val="ru-RU"/>
              </w:rPr>
              <w:tab/>
              <w:t>з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8:00 до 17:00;</w:t>
            </w:r>
          </w:p>
          <w:p w:rsidR="004612C7" w:rsidRPr="004612C7" w:rsidP="003B7452" w14:paraId="713842C9" w14:textId="77777777">
            <w:pPr>
              <w:pStyle w:val="TableParagraph"/>
              <w:tabs>
                <w:tab w:val="left" w:pos="1139"/>
              </w:tabs>
              <w:ind w:left="168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четвер</w:t>
            </w:r>
            <w:r w:rsidRPr="004612C7">
              <w:rPr>
                <w:sz w:val="28"/>
                <w:szCs w:val="28"/>
                <w:lang w:val="ru-RU"/>
              </w:rPr>
              <w:tab/>
              <w:t>з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8:00 до 17:00;</w:t>
            </w:r>
          </w:p>
          <w:p w:rsidR="004612C7" w:rsidRPr="004612C7" w:rsidP="003B7452" w14:paraId="16671780" w14:textId="77777777">
            <w:pPr>
              <w:pStyle w:val="TableParagraph"/>
              <w:ind w:left="168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п’ятниця</w:t>
            </w:r>
            <w:r w:rsidRPr="004612C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8:00</w:t>
            </w:r>
            <w:r w:rsidRPr="004612C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15:45.</w:t>
            </w:r>
          </w:p>
          <w:p w:rsidR="004612C7" w:rsidRPr="004612C7" w:rsidP="003B7452" w14:paraId="0BFD545B" w14:textId="77777777">
            <w:pPr>
              <w:pStyle w:val="TableParagraph"/>
              <w:ind w:left="168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Техн</w:t>
            </w:r>
            <w:r w:rsidRPr="004612C7">
              <w:rPr>
                <w:sz w:val="28"/>
                <w:szCs w:val="28"/>
                <w:lang w:val="ru-RU"/>
              </w:rPr>
              <w:t>ічна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перерва</w:t>
            </w:r>
            <w:r w:rsidRPr="004612C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</w:t>
            </w:r>
            <w:r w:rsidRPr="004612C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12:00</w:t>
            </w:r>
            <w:r w:rsidRPr="004612C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</w:t>
            </w:r>
            <w:r w:rsidRPr="004612C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12:45.</w:t>
            </w:r>
          </w:p>
          <w:p w:rsidR="004612C7" w:rsidRPr="004612C7" w:rsidP="003B7452" w14:paraId="1099EC25" w14:textId="77777777">
            <w:pPr>
              <w:pStyle w:val="TableParagraph"/>
              <w:spacing w:line="256" w:lineRule="exact"/>
              <w:ind w:left="168"/>
              <w:jc w:val="bot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Вихідні</w:t>
            </w:r>
            <w:r w:rsidRPr="004612C7">
              <w:rPr>
                <w:spacing w:val="-5"/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дні</w:t>
            </w:r>
            <w:r w:rsidRPr="004612C7">
              <w:rPr>
                <w:spacing w:val="-2"/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–</w:t>
            </w:r>
            <w:r w:rsidRPr="004612C7">
              <w:rPr>
                <w:spacing w:val="-2"/>
                <w:sz w:val="28"/>
                <w:szCs w:val="28"/>
              </w:rPr>
              <w:t xml:space="preserve"> </w:t>
            </w:r>
            <w:r w:rsidRPr="004612C7">
              <w:rPr>
                <w:spacing w:val="-2"/>
                <w:sz w:val="28"/>
                <w:szCs w:val="28"/>
              </w:rPr>
              <w:t>субота</w:t>
            </w:r>
            <w:r w:rsidRPr="004612C7">
              <w:rPr>
                <w:spacing w:val="-2"/>
                <w:sz w:val="28"/>
                <w:szCs w:val="28"/>
              </w:rPr>
              <w:t xml:space="preserve">, </w:t>
            </w:r>
            <w:r w:rsidRPr="004612C7">
              <w:rPr>
                <w:sz w:val="28"/>
                <w:szCs w:val="28"/>
              </w:rPr>
              <w:t>неділя</w:t>
            </w:r>
          </w:p>
        </w:tc>
      </w:tr>
      <w:tr w14:paraId="2931AD97" w14:textId="77777777" w:rsidTr="004612C7">
        <w:tblPrEx>
          <w:tblW w:w="0" w:type="auto"/>
          <w:tblLook w:val="04A0"/>
        </w:tblPrEx>
        <w:trPr>
          <w:trHeight w:val="2038"/>
        </w:trPr>
        <w:tc>
          <w:tcPr>
            <w:tcW w:w="604" w:type="dxa"/>
          </w:tcPr>
          <w:p w:rsidR="004612C7" w:rsidRPr="004612C7" w:rsidP="003B7452" w14:paraId="68D27BBE" w14:textId="77777777">
            <w:pPr>
              <w:pStyle w:val="TableParagrap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3</w:t>
            </w:r>
          </w:p>
        </w:tc>
        <w:tc>
          <w:tcPr>
            <w:tcW w:w="4607" w:type="dxa"/>
          </w:tcPr>
          <w:p w:rsidR="004612C7" w:rsidRPr="004612C7" w:rsidP="003B7452" w14:paraId="6DE227EC" w14:textId="77777777">
            <w:pPr>
              <w:pStyle w:val="TableParagraph"/>
              <w:ind w:right="118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Телефон, адреса </w:t>
            </w:r>
            <w:r w:rsidRPr="004612C7">
              <w:rPr>
                <w:sz w:val="28"/>
                <w:szCs w:val="28"/>
                <w:lang w:val="ru-RU"/>
              </w:rPr>
              <w:t>електронної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пошти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та вебсайт</w:t>
            </w:r>
          </w:p>
        </w:tc>
        <w:tc>
          <w:tcPr>
            <w:tcW w:w="8931" w:type="dxa"/>
          </w:tcPr>
          <w:p w:rsidR="004612C7" w:rsidRPr="004612C7" w:rsidP="003B7452" w14:paraId="18228B43" w14:textId="77777777">
            <w:pPr>
              <w:pStyle w:val="TableParagraph"/>
              <w:ind w:left="0" w:right="507" w:firstLine="171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Відділ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державної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актів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цивільного</w:t>
            </w:r>
            <w:r w:rsidRPr="004612C7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4612C7">
              <w:rPr>
                <w:sz w:val="28"/>
                <w:szCs w:val="28"/>
                <w:lang w:val="ru-RU"/>
              </w:rPr>
              <w:t>обслуговування</w:t>
            </w:r>
            <w:r w:rsidRPr="004612C7">
              <w:rPr>
                <w:sz w:val="28"/>
                <w:szCs w:val="28"/>
                <w:lang w:val="ru-RU"/>
              </w:rPr>
              <w:t xml:space="preserve"> «</w:t>
            </w:r>
            <w:r w:rsidRPr="004612C7">
              <w:rPr>
                <w:sz w:val="28"/>
                <w:szCs w:val="28"/>
                <w:lang w:val="ru-RU"/>
              </w:rPr>
              <w:t>Прозорий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офіс</w:t>
            </w:r>
            <w:r w:rsidRPr="004612C7">
              <w:rPr>
                <w:sz w:val="28"/>
                <w:szCs w:val="28"/>
                <w:lang w:val="ru-RU"/>
              </w:rPr>
              <w:t xml:space="preserve">» </w:t>
            </w:r>
            <w:r w:rsidRPr="004612C7">
              <w:rPr>
                <w:sz w:val="28"/>
                <w:szCs w:val="28"/>
                <w:lang w:val="ru-RU"/>
              </w:rPr>
              <w:t>виконавчого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комітету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Броварської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міської</w:t>
            </w:r>
            <w:r w:rsidRPr="004612C7">
              <w:rPr>
                <w:sz w:val="28"/>
                <w:szCs w:val="28"/>
                <w:lang w:val="ru-RU"/>
              </w:rPr>
              <w:t xml:space="preserve"> ради </w:t>
            </w:r>
            <w:r w:rsidRPr="004612C7">
              <w:rPr>
                <w:sz w:val="28"/>
                <w:szCs w:val="28"/>
                <w:lang w:val="ru-RU"/>
              </w:rPr>
              <w:t>Броварського</w:t>
            </w:r>
            <w:r w:rsidRPr="004612C7">
              <w:rPr>
                <w:sz w:val="28"/>
                <w:szCs w:val="28"/>
                <w:lang w:val="ru-RU"/>
              </w:rPr>
              <w:t xml:space="preserve"> району </w:t>
            </w:r>
            <w:r w:rsidRPr="004612C7">
              <w:rPr>
                <w:sz w:val="28"/>
                <w:szCs w:val="28"/>
                <w:lang w:val="ru-RU"/>
              </w:rPr>
              <w:t>Київської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області</w:t>
            </w:r>
            <w:r w:rsidRPr="004612C7">
              <w:rPr>
                <w:sz w:val="28"/>
                <w:szCs w:val="28"/>
                <w:lang w:val="ru-RU"/>
              </w:rPr>
              <w:t>:</w:t>
            </w:r>
          </w:p>
          <w:p w:rsidR="004612C7" w:rsidRPr="004612C7" w:rsidP="003B7452" w14:paraId="00454CDB" w14:textId="77777777">
            <w:pPr>
              <w:pStyle w:val="TableParagraph"/>
              <w:ind w:left="-1" w:firstLine="172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Телефон: (04594) 6-49-50, 6-61-87</w:t>
            </w:r>
          </w:p>
          <w:p w:rsidR="004612C7" w:rsidRPr="004612C7" w:rsidP="003B7452" w14:paraId="7DA213EB" w14:textId="77777777">
            <w:pPr>
              <w:pStyle w:val="TableParagraph"/>
              <w:ind w:left="171" w:right="2350"/>
              <w:jc w:val="both"/>
              <w:rPr>
                <w:spacing w:val="-3"/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Адреса</w:t>
            </w:r>
            <w:r w:rsidRPr="004612C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електронної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>п</w:t>
            </w:r>
            <w:r w:rsidRPr="004612C7">
              <w:rPr>
                <w:sz w:val="28"/>
                <w:szCs w:val="28"/>
                <w:lang w:val="ru-RU"/>
              </w:rPr>
              <w:t>ошти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>:</w:t>
            </w:r>
          </w:p>
          <w:p w:rsidR="004612C7" w:rsidRPr="004612C7" w:rsidP="003B7452" w14:paraId="4DE31E93" w14:textId="77777777">
            <w:pPr>
              <w:pStyle w:val="TableParagraph"/>
              <w:ind w:left="171" w:right="2350"/>
              <w:jc w:val="both"/>
              <w:rPr>
                <w:color w:val="0000FF"/>
                <w:sz w:val="28"/>
                <w:szCs w:val="28"/>
                <w:u w:val="single" w:color="0000FF"/>
                <w:lang w:val="ru-RU"/>
              </w:rPr>
            </w:pPr>
            <w:hyperlink r:id="rId4" w:history="1">
              <w:r w:rsidRPr="004612C7">
                <w:rPr>
                  <w:rStyle w:val="Hyperlink"/>
                  <w:sz w:val="28"/>
                  <w:szCs w:val="28"/>
                  <w:u w:color="0000FF"/>
                </w:rPr>
                <w:t>vdracs</w:t>
              </w:r>
              <w:r w:rsidRPr="004612C7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-</w:t>
              </w:r>
              <w:r w:rsidRPr="004612C7">
                <w:rPr>
                  <w:rStyle w:val="Hyperlink"/>
                  <w:sz w:val="28"/>
                  <w:szCs w:val="28"/>
                  <w:u w:color="0000FF"/>
                </w:rPr>
                <w:t>bmr</w:t>
              </w:r>
              <w:r w:rsidRPr="004612C7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@</w:t>
              </w:r>
              <w:r w:rsidRPr="004612C7">
                <w:rPr>
                  <w:rStyle w:val="Hyperlink"/>
                  <w:sz w:val="28"/>
                  <w:szCs w:val="28"/>
                  <w:u w:color="0000FF"/>
                </w:rPr>
                <w:t>ukr</w:t>
              </w:r>
              <w:r w:rsidRPr="004612C7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.</w:t>
              </w:r>
              <w:r w:rsidRPr="004612C7">
                <w:rPr>
                  <w:rStyle w:val="Hyperlink"/>
                  <w:sz w:val="28"/>
                  <w:szCs w:val="28"/>
                  <w:u w:color="0000FF"/>
                </w:rPr>
                <w:t>net</w:t>
              </w:r>
            </w:hyperlink>
          </w:p>
          <w:p w:rsidR="004612C7" w:rsidRPr="004612C7" w:rsidP="003B7452" w14:paraId="1D18CD63" w14:textId="77777777">
            <w:pPr>
              <w:pStyle w:val="TableParagraph"/>
              <w:ind w:left="171" w:right="2350"/>
              <w:jc w:val="both"/>
              <w:rPr>
                <w:color w:val="000000" w:themeColor="text1"/>
                <w:sz w:val="28"/>
                <w:szCs w:val="28"/>
                <w:u w:val="single" w:color="0000FF"/>
                <w:lang w:val="ru-RU"/>
              </w:rPr>
            </w:pPr>
            <w:r w:rsidRPr="004612C7">
              <w:rPr>
                <w:color w:val="000000" w:themeColor="text1"/>
                <w:sz w:val="28"/>
                <w:szCs w:val="28"/>
                <w:u w:val="single" w:color="0000FF"/>
                <w:lang w:val="ru-RU"/>
              </w:rPr>
              <w:t xml:space="preserve">Вебсайт: </w:t>
            </w:r>
          </w:p>
          <w:p w:rsidR="004612C7" w:rsidP="003B7452" w14:paraId="2558E0DD" w14:textId="679CB4E7">
            <w:pPr>
              <w:pStyle w:val="TableParagraph"/>
              <w:ind w:left="171" w:right="2350"/>
              <w:jc w:val="both"/>
              <w:rPr>
                <w:color w:val="0000FF"/>
                <w:sz w:val="28"/>
                <w:szCs w:val="28"/>
                <w:u w:val="single" w:color="0000FF"/>
                <w:lang w:val="uk-UA"/>
              </w:rPr>
            </w:pPr>
            <w:hyperlink r:id="rId5" w:history="1">
              <w:r w:rsidRPr="00573029">
                <w:rPr>
                  <w:rStyle w:val="Hyperlink"/>
                  <w:sz w:val="28"/>
                  <w:szCs w:val="28"/>
                </w:rPr>
                <w:t>https</w:t>
              </w:r>
              <w:r w:rsidRPr="00573029">
                <w:rPr>
                  <w:rStyle w:val="Hyperlink"/>
                  <w:sz w:val="28"/>
                  <w:szCs w:val="28"/>
                  <w:lang w:val="ru-RU"/>
                </w:rPr>
                <w:t>://</w:t>
              </w:r>
              <w:r w:rsidRPr="00573029">
                <w:rPr>
                  <w:rStyle w:val="Hyperlink"/>
                  <w:sz w:val="28"/>
                  <w:szCs w:val="28"/>
                </w:rPr>
                <w:t>brovary</w:t>
              </w:r>
              <w:r w:rsidRPr="00573029">
                <w:rPr>
                  <w:rStyle w:val="Hyperlink"/>
                  <w:sz w:val="28"/>
                  <w:szCs w:val="28"/>
                  <w:lang w:val="ru-RU"/>
                </w:rPr>
                <w:t>-</w:t>
              </w:r>
              <w:r w:rsidRPr="00573029">
                <w:rPr>
                  <w:rStyle w:val="Hyperlink"/>
                  <w:sz w:val="28"/>
                  <w:szCs w:val="28"/>
                  <w:u w:color="0000FF"/>
                </w:rPr>
                <w:t>rada</w:t>
              </w:r>
              <w:r w:rsidRPr="00573029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.</w:t>
              </w:r>
              <w:r w:rsidRPr="00573029">
                <w:rPr>
                  <w:rStyle w:val="Hyperlink"/>
                  <w:sz w:val="28"/>
                  <w:szCs w:val="28"/>
                  <w:u w:color="0000FF"/>
                </w:rPr>
                <w:t>gov</w:t>
              </w:r>
              <w:r w:rsidRPr="00573029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.</w:t>
              </w:r>
              <w:r w:rsidRPr="00573029">
                <w:rPr>
                  <w:rStyle w:val="Hyperlink"/>
                  <w:sz w:val="28"/>
                  <w:szCs w:val="28"/>
                  <w:u w:color="0000FF"/>
                </w:rPr>
                <w:t>ua</w:t>
              </w:r>
            </w:hyperlink>
          </w:p>
          <w:p w:rsidR="004612C7" w:rsidRPr="004612C7" w:rsidP="003B7452" w14:paraId="5B8C1C97" w14:textId="77777777">
            <w:pPr>
              <w:pStyle w:val="TableParagraph"/>
              <w:ind w:left="171" w:right="2350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4FFDE692" w14:textId="77777777" w:rsidTr="004612C7">
        <w:tblPrEx>
          <w:tblW w:w="0" w:type="auto"/>
          <w:tblLook w:val="04A0"/>
        </w:tblPrEx>
        <w:tc>
          <w:tcPr>
            <w:tcW w:w="14142" w:type="dxa"/>
            <w:gridSpan w:val="3"/>
          </w:tcPr>
          <w:p w:rsidR="004612C7" w:rsidRPr="004612C7" w:rsidP="004612C7" w14:paraId="71DD406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Нормативні</w:t>
            </w:r>
            <w:r w:rsidRPr="004612C7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акти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4612C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якими</w:t>
            </w:r>
            <w:r w:rsidRPr="004612C7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регламентується</w:t>
            </w:r>
            <w:r w:rsidRPr="004612C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надання</w:t>
            </w:r>
            <w:r w:rsidRPr="004612C7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адм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іністративної</w:t>
            </w:r>
            <w:r w:rsidRPr="004612C7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послуги</w:t>
            </w:r>
          </w:p>
        </w:tc>
      </w:tr>
      <w:tr w14:paraId="78DAF5AF" w14:textId="77777777" w:rsidTr="004612C7">
        <w:tblPrEx>
          <w:tblW w:w="0" w:type="auto"/>
          <w:tblLook w:val="04A0"/>
        </w:tblPrEx>
        <w:tc>
          <w:tcPr>
            <w:tcW w:w="604" w:type="dxa"/>
          </w:tcPr>
          <w:p w:rsidR="004612C7" w:rsidRPr="004612C7" w:rsidP="003B7452" w14:paraId="5A835FCE" w14:textId="77777777">
            <w:pPr>
              <w:pStyle w:val="TableParagrap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4</w:t>
            </w:r>
          </w:p>
        </w:tc>
        <w:tc>
          <w:tcPr>
            <w:tcW w:w="4607" w:type="dxa"/>
          </w:tcPr>
          <w:p w:rsidR="004612C7" w:rsidRPr="004612C7" w:rsidP="003B7452" w14:paraId="7CFF49D5" w14:textId="77777777">
            <w:pPr>
              <w:pStyle w:val="TableParagrap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Закони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України</w:t>
            </w:r>
          </w:p>
        </w:tc>
        <w:tc>
          <w:tcPr>
            <w:tcW w:w="8931" w:type="dxa"/>
          </w:tcPr>
          <w:p w:rsidR="004612C7" w:rsidRPr="004612C7" w:rsidP="003B7452" w14:paraId="68C07513" w14:textId="77777777">
            <w:pPr>
              <w:pStyle w:val="NoSpacing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Цивільний</w:t>
            </w:r>
            <w:r w:rsidRPr="004612C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кодекс</w:t>
            </w:r>
            <w:r w:rsidRPr="004612C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z w:val="28"/>
                <w:szCs w:val="28"/>
                <w:lang w:val="ru-RU"/>
              </w:rPr>
              <w:t>;</w:t>
            </w:r>
          </w:p>
          <w:p w:rsidR="004612C7" w:rsidRPr="004612C7" w:rsidP="003B7452" w14:paraId="3A584E1E" w14:textId="77777777">
            <w:pPr>
              <w:pStyle w:val="NoSpacing"/>
              <w:rPr>
                <w:sz w:val="28"/>
                <w:szCs w:val="28"/>
                <w:lang w:val="ru-RU"/>
              </w:rPr>
            </w:pP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Сімейний</w:t>
            </w:r>
            <w:r w:rsidRPr="004612C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кодекс</w:t>
            </w:r>
            <w:r w:rsidRPr="004612C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z w:val="28"/>
                <w:szCs w:val="28"/>
                <w:lang w:val="ru-RU"/>
              </w:rPr>
              <w:t>;</w:t>
            </w:r>
          </w:p>
          <w:p w:rsidR="004612C7" w:rsidRPr="004612C7" w:rsidP="003B7452" w14:paraId="68B9A42C" w14:textId="77777777">
            <w:pPr>
              <w:pStyle w:val="NoSpacing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Закон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z w:val="28"/>
                <w:szCs w:val="28"/>
                <w:lang w:val="ru-RU"/>
              </w:rPr>
              <w:t xml:space="preserve"> «Про </w:t>
            </w:r>
            <w:r w:rsidRPr="004612C7">
              <w:rPr>
                <w:sz w:val="28"/>
                <w:szCs w:val="28"/>
                <w:lang w:val="ru-RU"/>
              </w:rPr>
              <w:t>державну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>реєстрацію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актів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цивільного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стану»;</w:t>
            </w:r>
          </w:p>
          <w:p w:rsidR="004612C7" w:rsidRPr="004612C7" w:rsidP="003B7452" w14:paraId="34DC0C91" w14:textId="77777777">
            <w:pPr>
              <w:pStyle w:val="NoSpacing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Закон</w:t>
            </w:r>
            <w:r w:rsidRPr="004612C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«Про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адм</w:t>
            </w:r>
            <w:r w:rsidRPr="004612C7">
              <w:rPr>
                <w:sz w:val="28"/>
                <w:szCs w:val="28"/>
                <w:lang w:val="ru-RU"/>
              </w:rPr>
              <w:t>іністративні</w:t>
            </w:r>
            <w:r w:rsidRPr="004612C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послуги</w:t>
            </w:r>
            <w:r w:rsidRPr="004612C7">
              <w:rPr>
                <w:sz w:val="28"/>
                <w:szCs w:val="28"/>
                <w:lang w:val="ru-RU"/>
              </w:rPr>
              <w:t>»</w:t>
            </w:r>
          </w:p>
        </w:tc>
      </w:tr>
      <w:tr w14:paraId="10B46041" w14:textId="77777777" w:rsidTr="004612C7">
        <w:tblPrEx>
          <w:tblW w:w="0" w:type="auto"/>
          <w:tblLook w:val="04A0"/>
        </w:tblPrEx>
        <w:tc>
          <w:tcPr>
            <w:tcW w:w="604" w:type="dxa"/>
          </w:tcPr>
          <w:p w:rsidR="004612C7" w:rsidRPr="004612C7" w:rsidP="003B7452" w14:paraId="031020B5" w14:textId="77777777">
            <w:pPr>
              <w:pStyle w:val="TableParagrap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5</w:t>
            </w:r>
          </w:p>
        </w:tc>
        <w:tc>
          <w:tcPr>
            <w:tcW w:w="4607" w:type="dxa"/>
          </w:tcPr>
          <w:p w:rsidR="004612C7" w:rsidRPr="004612C7" w:rsidP="003B7452" w14:paraId="1CC3630C" w14:textId="77777777">
            <w:pPr>
              <w:pStyle w:val="TableParagraph"/>
              <w:ind w:right="552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Акти</w:t>
            </w:r>
            <w:r w:rsidRPr="004612C7">
              <w:rPr>
                <w:spacing w:val="-6"/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Кабінету</w:t>
            </w:r>
            <w:r w:rsidRPr="004612C7">
              <w:rPr>
                <w:spacing w:val="-4"/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Міністрів</w:t>
            </w:r>
            <w:r w:rsidRPr="004612C7">
              <w:rPr>
                <w:spacing w:val="-57"/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України</w:t>
            </w:r>
          </w:p>
        </w:tc>
        <w:tc>
          <w:tcPr>
            <w:tcW w:w="8931" w:type="dxa"/>
          </w:tcPr>
          <w:p w:rsidR="004612C7" w:rsidRPr="004612C7" w:rsidP="003B7452" w14:paraId="0EBB8C0C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 Декрет</w:t>
            </w:r>
            <w:r w:rsidRPr="004612C7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Кабінету</w:t>
            </w:r>
            <w:r w:rsidRPr="004612C7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Міні</w:t>
            </w:r>
            <w:r w:rsidRPr="004612C7">
              <w:rPr>
                <w:sz w:val="28"/>
                <w:szCs w:val="28"/>
                <w:lang w:val="ru-RU"/>
              </w:rPr>
              <w:t>стр</w:t>
            </w:r>
            <w:r w:rsidRPr="004612C7">
              <w:rPr>
                <w:sz w:val="28"/>
                <w:szCs w:val="28"/>
                <w:lang w:val="ru-RU"/>
              </w:rPr>
              <w:t>ів</w:t>
            </w:r>
            <w:r w:rsidRPr="004612C7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</w:t>
            </w:r>
            <w:r w:rsidRPr="004612C7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21</w:t>
            </w:r>
            <w:r w:rsidRPr="004612C7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січня</w:t>
            </w:r>
            <w:r w:rsidRPr="004612C7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1993 року</w:t>
            </w:r>
            <w:r w:rsidRPr="004612C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№</w:t>
            </w:r>
            <w:r w:rsidRPr="004612C7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7-93 «Про</w:t>
            </w:r>
            <w:r w:rsidRPr="004612C7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державне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мито</w:t>
            </w:r>
            <w:r w:rsidRPr="004612C7">
              <w:rPr>
                <w:sz w:val="28"/>
                <w:szCs w:val="28"/>
                <w:lang w:val="ru-RU"/>
              </w:rPr>
              <w:t>»;</w:t>
            </w:r>
          </w:p>
          <w:p w:rsidR="004612C7" w:rsidRPr="004612C7" w:rsidP="003B7452" w14:paraId="4BF853D1" w14:textId="0DB37239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Розпорядження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Кабінету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Міні</w:t>
            </w:r>
            <w:r w:rsidRPr="004612C7">
              <w:rPr>
                <w:sz w:val="28"/>
                <w:szCs w:val="28"/>
                <w:lang w:val="ru-RU"/>
              </w:rPr>
              <w:t>стр</w:t>
            </w:r>
            <w:r w:rsidRPr="004612C7">
              <w:rPr>
                <w:sz w:val="28"/>
                <w:szCs w:val="28"/>
                <w:lang w:val="ru-RU"/>
              </w:rPr>
              <w:t>ів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</w:t>
            </w:r>
            <w:r w:rsidRPr="004612C7">
              <w:rPr>
                <w:sz w:val="28"/>
                <w:szCs w:val="28"/>
                <w:lang w:val="ru-RU"/>
              </w:rPr>
              <w:t xml:space="preserve"> 16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травня</w:t>
            </w:r>
            <w:r w:rsidRPr="004612C7">
              <w:rPr>
                <w:sz w:val="28"/>
                <w:szCs w:val="28"/>
                <w:lang w:val="ru-RU"/>
              </w:rPr>
              <w:t xml:space="preserve"> 2014 року </w:t>
            </w:r>
            <w:r>
              <w:rPr>
                <w:sz w:val="28"/>
                <w:szCs w:val="28"/>
                <w:lang w:val="ru-RU"/>
              </w:rPr>
              <w:t xml:space="preserve">             № </w:t>
            </w:r>
            <w:r w:rsidRPr="004612C7">
              <w:rPr>
                <w:sz w:val="28"/>
                <w:szCs w:val="28"/>
                <w:lang w:val="ru-RU"/>
              </w:rPr>
              <w:t>523-р «</w:t>
            </w:r>
            <w:r w:rsidRPr="004612C7">
              <w:rPr>
                <w:sz w:val="28"/>
                <w:szCs w:val="28"/>
                <w:lang w:val="ru-RU"/>
              </w:rPr>
              <w:t>Деякі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питання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надання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адміністративних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послуг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органів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виконавчої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влади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через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центри</w:t>
            </w:r>
            <w:r w:rsidRPr="004612C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надання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адміністративних</w:t>
            </w:r>
            <w:r w:rsidRPr="004612C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послуг</w:t>
            </w:r>
            <w:r w:rsidRPr="004612C7">
              <w:rPr>
                <w:sz w:val="28"/>
                <w:szCs w:val="28"/>
                <w:lang w:val="ru-RU"/>
              </w:rPr>
              <w:t>»</w:t>
            </w:r>
          </w:p>
        </w:tc>
      </w:tr>
      <w:tr w14:paraId="1C79F983" w14:textId="77777777" w:rsidTr="004612C7">
        <w:tblPrEx>
          <w:tblW w:w="0" w:type="auto"/>
          <w:tblLook w:val="04A0"/>
        </w:tblPrEx>
        <w:tc>
          <w:tcPr>
            <w:tcW w:w="604" w:type="dxa"/>
          </w:tcPr>
          <w:p w:rsidR="004612C7" w:rsidRPr="004612C7" w:rsidP="003B7452" w14:paraId="72DD6398" w14:textId="77777777">
            <w:pPr>
              <w:pStyle w:val="TableParagrap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6</w:t>
            </w:r>
          </w:p>
        </w:tc>
        <w:tc>
          <w:tcPr>
            <w:tcW w:w="4607" w:type="dxa"/>
          </w:tcPr>
          <w:p w:rsidR="004612C7" w:rsidRPr="004612C7" w:rsidP="003B7452" w14:paraId="3242B116" w14:textId="77777777">
            <w:pPr>
              <w:pStyle w:val="TableParagraph"/>
              <w:ind w:right="390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Акти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центральних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органів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виконавчої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влади</w:t>
            </w:r>
          </w:p>
        </w:tc>
        <w:tc>
          <w:tcPr>
            <w:tcW w:w="8931" w:type="dxa"/>
          </w:tcPr>
          <w:p w:rsidR="004612C7" w:rsidRPr="004612C7" w:rsidP="003B7452" w14:paraId="43905E00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Правила</w:t>
            </w:r>
            <w:r w:rsidRPr="004612C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державної</w:t>
            </w:r>
            <w:r w:rsidRPr="004612C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реєстрації</w:t>
            </w:r>
            <w:r w:rsidRPr="004612C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актів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цивільного</w:t>
            </w:r>
            <w:r w:rsidRPr="004612C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 xml:space="preserve">стану в </w:t>
            </w:r>
            <w:r w:rsidRPr="004612C7">
              <w:rPr>
                <w:sz w:val="28"/>
                <w:szCs w:val="28"/>
                <w:lang w:val="ru-RU"/>
              </w:rPr>
              <w:t>Україні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затверджені</w:t>
            </w:r>
            <w:r w:rsidRPr="004612C7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наказом</w:t>
            </w:r>
            <w:r w:rsidRPr="004612C7">
              <w:rPr>
                <w:spacing w:val="21"/>
                <w:sz w:val="28"/>
                <w:szCs w:val="28"/>
                <w:lang w:val="ru-RU"/>
              </w:rPr>
              <w:t xml:space="preserve">    </w:t>
            </w:r>
            <w:r w:rsidRPr="004612C7">
              <w:rPr>
                <w:sz w:val="28"/>
                <w:szCs w:val="28"/>
                <w:lang w:val="ru-RU"/>
              </w:rPr>
              <w:t>Міністерства</w:t>
            </w:r>
            <w:r w:rsidRPr="004612C7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юстиції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</w:t>
            </w:r>
            <w:r w:rsidRPr="004612C7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18</w:t>
            </w:r>
            <w:r w:rsidRPr="004612C7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жовтня</w:t>
            </w:r>
            <w:r w:rsidRPr="004612C7">
              <w:rPr>
                <w:sz w:val="28"/>
                <w:szCs w:val="28"/>
                <w:lang w:val="ru-RU"/>
              </w:rPr>
              <w:t xml:space="preserve"> 2000</w:t>
            </w:r>
            <w:r w:rsidRPr="004612C7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року №</w:t>
            </w:r>
            <w:r w:rsidRPr="004612C7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52/5</w:t>
            </w:r>
            <w:r w:rsidRPr="004612C7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(у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редакції</w:t>
            </w:r>
            <w:r w:rsidRPr="004612C7">
              <w:rPr>
                <w:sz w:val="28"/>
                <w:szCs w:val="28"/>
                <w:lang w:val="ru-RU"/>
              </w:rPr>
              <w:t xml:space="preserve"> наказу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Міністерства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юстиції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24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грудня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                </w:t>
            </w:r>
            <w:r w:rsidRPr="004612C7">
              <w:rPr>
                <w:sz w:val="28"/>
                <w:szCs w:val="28"/>
                <w:lang w:val="ru-RU"/>
              </w:rPr>
              <w:t>2010</w:t>
            </w:r>
            <w:r w:rsidRPr="004612C7">
              <w:rPr>
                <w:spacing w:val="89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року №</w:t>
            </w:r>
            <w:r w:rsidRPr="004612C7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3307/5),</w:t>
            </w:r>
            <w:r w:rsidRPr="004612C7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зареєстрованим</w:t>
            </w:r>
            <w:r w:rsidRPr="004612C7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                   </w:t>
            </w:r>
            <w:r w:rsidRPr="004612C7">
              <w:rPr>
                <w:sz w:val="28"/>
                <w:szCs w:val="28"/>
                <w:lang w:val="ru-RU"/>
              </w:rPr>
              <w:t>Міністерстві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юстиції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18</w:t>
            </w:r>
            <w:r w:rsidRPr="004612C7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жовтня</w:t>
            </w:r>
            <w:r w:rsidRPr="004612C7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2000</w:t>
            </w:r>
            <w:r w:rsidRPr="004612C7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 xml:space="preserve">року 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 №</w:t>
            </w:r>
            <w:r w:rsidRPr="004612C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719</w:t>
            </w:r>
            <w:r w:rsidRPr="004612C7">
              <w:rPr>
                <w:sz w:val="28"/>
                <w:szCs w:val="28"/>
                <w:lang w:val="ru-RU"/>
              </w:rPr>
              <w:t>/4940;</w:t>
            </w:r>
          </w:p>
          <w:p w:rsidR="004612C7" w:rsidRPr="004612C7" w:rsidP="003B7452" w14:paraId="14730B02" w14:textId="77777777">
            <w:pPr>
              <w:pStyle w:val="TableParagraph"/>
              <w:spacing w:line="223" w:lineRule="auto"/>
              <w:ind w:left="0" w:right="97" w:firstLine="171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Інструкція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порядок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обчислення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та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справляння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державного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мита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затверджена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наказом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Міністерства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фінансів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07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липня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2012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року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№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811,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зареєстрованим</w:t>
            </w:r>
            <w:r w:rsidRPr="004612C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</w:t>
            </w:r>
            <w:r w:rsidRPr="004612C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Міністерстві</w:t>
            </w:r>
            <w:r w:rsidRPr="004612C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юстиції</w:t>
            </w:r>
            <w:r w:rsidRPr="004612C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20</w:t>
            </w:r>
            <w:r w:rsidRPr="004612C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вересня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                                               </w:t>
            </w:r>
            <w:r w:rsidRPr="004612C7">
              <w:rPr>
                <w:sz w:val="28"/>
                <w:szCs w:val="28"/>
                <w:lang w:val="ru-RU"/>
              </w:rPr>
              <w:t>2012 року за №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1623/21935</w:t>
            </w:r>
          </w:p>
        </w:tc>
      </w:tr>
      <w:tr w14:paraId="71EBE102" w14:textId="77777777" w:rsidTr="004612C7">
        <w:tblPrEx>
          <w:tblW w:w="0" w:type="auto"/>
          <w:tblLook w:val="04A0"/>
        </w:tblPrEx>
        <w:tc>
          <w:tcPr>
            <w:tcW w:w="14142" w:type="dxa"/>
            <w:gridSpan w:val="3"/>
          </w:tcPr>
          <w:p w:rsidR="004612C7" w:rsidRPr="004612C7" w:rsidP="004612C7" w14:paraId="0E65C965" w14:textId="62D77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C7">
              <w:rPr>
                <w:rFonts w:ascii="Times New Roman" w:hAnsi="Times New Roman" w:cs="Times New Roman"/>
                <w:b/>
                <w:sz w:val="28"/>
                <w:szCs w:val="28"/>
              </w:rPr>
              <w:t>Умови</w:t>
            </w:r>
            <w:r w:rsidRPr="004612C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</w:rPr>
              <w:t>отримання</w:t>
            </w:r>
            <w:r w:rsidRPr="004612C7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</w:rPr>
              <w:t>адміністративної</w:t>
            </w:r>
            <w:r w:rsidRPr="004612C7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4612C7">
              <w:rPr>
                <w:rFonts w:ascii="Times New Roman" w:hAnsi="Times New Roman" w:cs="Times New Roman"/>
                <w:b/>
                <w:sz w:val="28"/>
                <w:szCs w:val="28"/>
              </w:rPr>
              <w:t>послуги</w:t>
            </w:r>
          </w:p>
        </w:tc>
      </w:tr>
      <w:tr w14:paraId="7CC39EBA" w14:textId="77777777" w:rsidTr="004612C7">
        <w:tblPrEx>
          <w:tblW w:w="0" w:type="auto"/>
          <w:tblLook w:val="04A0"/>
        </w:tblPrEx>
        <w:tc>
          <w:tcPr>
            <w:tcW w:w="604" w:type="dxa"/>
          </w:tcPr>
          <w:p w:rsidR="004612C7" w:rsidRPr="004612C7" w:rsidP="003B7452" w14:paraId="01240836" w14:textId="77777777">
            <w:pPr>
              <w:pStyle w:val="TableParagrap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7</w:t>
            </w:r>
          </w:p>
        </w:tc>
        <w:tc>
          <w:tcPr>
            <w:tcW w:w="4607" w:type="dxa"/>
          </w:tcPr>
          <w:p w:rsidR="004612C7" w:rsidRPr="004612C7" w:rsidP="003B7452" w14:paraId="5E5BA41B" w14:textId="77777777">
            <w:pPr>
              <w:pStyle w:val="TableParagraph"/>
              <w:ind w:right="354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П</w:t>
            </w:r>
            <w:r w:rsidRPr="004612C7">
              <w:rPr>
                <w:sz w:val="28"/>
                <w:szCs w:val="28"/>
                <w:lang w:val="ru-RU"/>
              </w:rPr>
              <w:t>ідстава</w:t>
            </w:r>
            <w:r w:rsidRPr="004612C7">
              <w:rPr>
                <w:sz w:val="28"/>
                <w:szCs w:val="28"/>
                <w:lang w:val="ru-RU"/>
              </w:rPr>
              <w:t xml:space="preserve"> для </w:t>
            </w:r>
            <w:r w:rsidRPr="004612C7">
              <w:rPr>
                <w:sz w:val="28"/>
                <w:szCs w:val="28"/>
                <w:lang w:val="ru-RU"/>
              </w:rPr>
              <w:t>отримання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адміністративної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931" w:type="dxa"/>
          </w:tcPr>
          <w:p w:rsidR="004612C7" w:rsidRPr="004612C7" w:rsidP="003B7452" w14:paraId="7CB38B41" w14:textId="77777777">
            <w:pPr>
              <w:pStyle w:val="TableParagraph"/>
              <w:tabs>
                <w:tab w:val="left" w:pos="557"/>
              </w:tabs>
              <w:spacing w:before="1"/>
              <w:ind w:right="136"/>
              <w:jc w:val="both"/>
              <w:rPr>
                <w:spacing w:val="-58"/>
                <w:sz w:val="28"/>
                <w:szCs w:val="28"/>
              </w:rPr>
            </w:pPr>
            <w:r w:rsidRPr="004612C7">
              <w:rPr>
                <w:sz w:val="28"/>
                <w:szCs w:val="28"/>
                <w:lang w:val="ru-RU"/>
              </w:rPr>
              <w:t>Заява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жінки</w:t>
            </w:r>
            <w:r w:rsidRPr="004612C7">
              <w:rPr>
                <w:sz w:val="28"/>
                <w:szCs w:val="28"/>
                <w:lang w:val="ru-RU"/>
              </w:rPr>
              <w:t xml:space="preserve"> та </w:t>
            </w:r>
            <w:r w:rsidRPr="004612C7">
              <w:rPr>
                <w:sz w:val="28"/>
                <w:szCs w:val="28"/>
                <w:lang w:val="ru-RU"/>
              </w:rPr>
              <w:t>чоловіка</w:t>
            </w:r>
            <w:r w:rsidRPr="004612C7">
              <w:rPr>
                <w:sz w:val="28"/>
                <w:szCs w:val="28"/>
                <w:lang w:val="ru-RU"/>
              </w:rPr>
              <w:t xml:space="preserve"> про </w:t>
            </w:r>
            <w:r w:rsidRPr="004612C7">
              <w:rPr>
                <w:sz w:val="28"/>
                <w:szCs w:val="28"/>
                <w:lang w:val="ru-RU"/>
              </w:rPr>
              <w:t>державну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реєстрацію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      </w:t>
            </w:r>
            <w:r w:rsidRPr="004612C7">
              <w:rPr>
                <w:sz w:val="28"/>
                <w:szCs w:val="28"/>
              </w:rPr>
              <w:t>шлюб</w:t>
            </w:r>
            <w:r w:rsidRPr="004612C7">
              <w:rPr>
                <w:sz w:val="28"/>
                <w:szCs w:val="28"/>
              </w:rPr>
              <w:t>.</w:t>
            </w:r>
          </w:p>
          <w:p w:rsidR="004612C7" w:rsidRPr="004612C7" w:rsidP="003B7452" w14:paraId="0EF2340D" w14:textId="77777777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</w:p>
        </w:tc>
      </w:tr>
      <w:tr w14:paraId="0D080F43" w14:textId="77777777" w:rsidTr="004612C7">
        <w:tblPrEx>
          <w:tblW w:w="0" w:type="auto"/>
          <w:tblLook w:val="04A0"/>
        </w:tblPrEx>
        <w:tc>
          <w:tcPr>
            <w:tcW w:w="604" w:type="dxa"/>
          </w:tcPr>
          <w:p w:rsidR="004612C7" w:rsidRPr="004612C7" w:rsidP="003B7452" w14:paraId="77AD34C3" w14:textId="77777777">
            <w:pPr>
              <w:pStyle w:val="TableParagrap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8</w:t>
            </w:r>
          </w:p>
        </w:tc>
        <w:tc>
          <w:tcPr>
            <w:tcW w:w="4607" w:type="dxa"/>
          </w:tcPr>
          <w:p w:rsidR="004612C7" w:rsidRPr="004612C7" w:rsidP="003B7452" w14:paraId="4ACE0BF5" w14:textId="77777777">
            <w:pPr>
              <w:pStyle w:val="TableParagraph"/>
              <w:ind w:right="209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Перелік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документів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необхідних</w:t>
            </w:r>
            <w:r w:rsidRPr="004612C7">
              <w:rPr>
                <w:sz w:val="28"/>
                <w:szCs w:val="28"/>
                <w:lang w:val="ru-RU"/>
              </w:rPr>
              <w:t xml:space="preserve"> для </w:t>
            </w:r>
            <w:r w:rsidRPr="004612C7">
              <w:rPr>
                <w:sz w:val="28"/>
                <w:szCs w:val="28"/>
                <w:lang w:val="ru-RU"/>
              </w:rPr>
              <w:t>отримання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адм</w:t>
            </w:r>
            <w:r w:rsidRPr="004612C7">
              <w:rPr>
                <w:sz w:val="28"/>
                <w:szCs w:val="28"/>
                <w:lang w:val="ru-RU"/>
              </w:rPr>
              <w:t>іністративної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931" w:type="dxa"/>
          </w:tcPr>
          <w:p w:rsidR="004612C7" w:rsidRPr="004612C7" w:rsidP="003B7452" w14:paraId="5DAD9E3A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  </w:t>
            </w:r>
            <w:r w:rsidRPr="004612C7">
              <w:rPr>
                <w:sz w:val="28"/>
                <w:szCs w:val="28"/>
                <w:lang w:val="ru-RU"/>
              </w:rPr>
              <w:t>Суб’єктом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звернення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безпосередньо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подаються</w:t>
            </w:r>
            <w:r w:rsidRPr="004612C7">
              <w:rPr>
                <w:sz w:val="28"/>
                <w:szCs w:val="28"/>
                <w:lang w:val="ru-RU"/>
              </w:rPr>
              <w:t>:</w:t>
            </w:r>
          </w:p>
          <w:p w:rsidR="004612C7" w:rsidRPr="004612C7" w:rsidP="003B7452" w14:paraId="689C0A4F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  </w:t>
            </w:r>
            <w:r w:rsidRPr="004612C7">
              <w:rPr>
                <w:sz w:val="28"/>
                <w:szCs w:val="28"/>
                <w:lang w:val="ru-RU"/>
              </w:rPr>
              <w:t>заява</w:t>
            </w:r>
            <w:r w:rsidRPr="004612C7">
              <w:rPr>
                <w:sz w:val="28"/>
                <w:szCs w:val="28"/>
                <w:lang w:val="ru-RU"/>
              </w:rPr>
              <w:t xml:space="preserve"> про </w:t>
            </w:r>
            <w:r w:rsidRPr="004612C7">
              <w:rPr>
                <w:sz w:val="28"/>
                <w:szCs w:val="28"/>
                <w:lang w:val="ru-RU"/>
              </w:rPr>
              <w:t>державну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реєстрацію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шлюбу</w:t>
            </w:r>
            <w:r w:rsidRPr="004612C7">
              <w:rPr>
                <w:sz w:val="28"/>
                <w:szCs w:val="28"/>
                <w:lang w:val="ru-RU"/>
              </w:rPr>
              <w:t xml:space="preserve">, </w:t>
            </w:r>
            <w:r w:rsidRPr="004612C7">
              <w:rPr>
                <w:sz w:val="28"/>
                <w:szCs w:val="28"/>
                <w:lang w:val="ru-RU"/>
              </w:rPr>
              <w:t>що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формується</w:t>
            </w:r>
            <w:r w:rsidRPr="004612C7">
              <w:rPr>
                <w:sz w:val="28"/>
                <w:szCs w:val="28"/>
                <w:lang w:val="ru-RU"/>
              </w:rPr>
              <w:t xml:space="preserve"> та </w:t>
            </w:r>
            <w:r w:rsidRPr="004612C7">
              <w:rPr>
                <w:sz w:val="28"/>
                <w:szCs w:val="28"/>
                <w:lang w:val="ru-RU"/>
              </w:rPr>
              <w:t>реєструється</w:t>
            </w:r>
            <w:r w:rsidRPr="004612C7">
              <w:rPr>
                <w:sz w:val="28"/>
                <w:szCs w:val="28"/>
                <w:lang w:val="ru-RU"/>
              </w:rPr>
              <w:t xml:space="preserve"> за </w:t>
            </w:r>
            <w:r w:rsidRPr="004612C7">
              <w:rPr>
                <w:sz w:val="28"/>
                <w:szCs w:val="28"/>
                <w:lang w:val="ru-RU"/>
              </w:rPr>
              <w:t>допомогою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програмних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засобів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ведення</w:t>
            </w:r>
            <w:r w:rsidRPr="004612C7">
              <w:rPr>
                <w:sz w:val="28"/>
                <w:szCs w:val="28"/>
                <w:lang w:val="ru-RU"/>
              </w:rPr>
              <w:t xml:space="preserve"> Державного </w:t>
            </w:r>
            <w:r w:rsidRPr="004612C7">
              <w:rPr>
                <w:sz w:val="28"/>
                <w:szCs w:val="28"/>
                <w:lang w:val="ru-RU"/>
              </w:rPr>
              <w:t>реєстру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актів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цивільного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стану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громадян</w:t>
            </w:r>
            <w:r w:rsidRPr="004612C7">
              <w:rPr>
                <w:sz w:val="28"/>
                <w:szCs w:val="28"/>
                <w:lang w:val="ru-RU"/>
              </w:rPr>
              <w:t>;</w:t>
            </w:r>
          </w:p>
          <w:p w:rsidR="004612C7" w:rsidRPr="004612C7" w:rsidP="003B7452" w14:paraId="4544607A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 </w:t>
            </w:r>
            <w:r w:rsidRPr="004612C7">
              <w:rPr>
                <w:sz w:val="28"/>
                <w:szCs w:val="28"/>
                <w:lang w:val="ru-RU"/>
              </w:rPr>
              <w:t>заява</w:t>
            </w:r>
            <w:r w:rsidRPr="004612C7">
              <w:rPr>
                <w:sz w:val="28"/>
                <w:szCs w:val="28"/>
                <w:lang w:val="ru-RU"/>
              </w:rPr>
              <w:t xml:space="preserve"> про </w:t>
            </w:r>
            <w:r w:rsidRPr="004612C7">
              <w:rPr>
                <w:sz w:val="28"/>
                <w:szCs w:val="28"/>
                <w:lang w:val="ru-RU"/>
              </w:rPr>
              <w:t>державну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реєстрацію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шлюбу</w:t>
            </w:r>
            <w:r w:rsidRPr="004612C7">
              <w:rPr>
                <w:sz w:val="28"/>
                <w:szCs w:val="28"/>
                <w:lang w:val="ru-RU"/>
              </w:rPr>
              <w:t xml:space="preserve">, </w:t>
            </w:r>
            <w:r w:rsidRPr="004612C7">
              <w:rPr>
                <w:sz w:val="28"/>
                <w:szCs w:val="28"/>
                <w:lang w:val="ru-RU"/>
              </w:rPr>
              <w:t>справжність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</w:t>
            </w:r>
            <w:r w:rsidRPr="004612C7">
              <w:rPr>
                <w:sz w:val="28"/>
                <w:szCs w:val="28"/>
                <w:lang w:val="ru-RU"/>
              </w:rPr>
              <w:t>ідпису</w:t>
            </w:r>
            <w:r w:rsidRPr="004612C7">
              <w:rPr>
                <w:sz w:val="28"/>
                <w:szCs w:val="28"/>
                <w:lang w:val="ru-RU"/>
              </w:rPr>
              <w:t xml:space="preserve"> на </w:t>
            </w:r>
            <w:r w:rsidRPr="004612C7">
              <w:rPr>
                <w:sz w:val="28"/>
                <w:szCs w:val="28"/>
                <w:lang w:val="ru-RU"/>
              </w:rPr>
              <w:t>якій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нотаріально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засвідчено</w:t>
            </w:r>
            <w:r w:rsidRPr="004612C7">
              <w:rPr>
                <w:sz w:val="28"/>
                <w:szCs w:val="28"/>
                <w:lang w:val="ru-RU"/>
              </w:rPr>
              <w:t xml:space="preserve"> та документ, </w:t>
            </w:r>
            <w:r w:rsidRPr="004612C7">
              <w:rPr>
                <w:sz w:val="28"/>
                <w:szCs w:val="28"/>
                <w:lang w:val="ru-RU"/>
              </w:rPr>
              <w:t>що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підтверджує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повноваження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представника</w:t>
            </w:r>
            <w:r w:rsidRPr="004612C7">
              <w:rPr>
                <w:sz w:val="28"/>
                <w:szCs w:val="28"/>
                <w:lang w:val="ru-RU"/>
              </w:rPr>
              <w:t xml:space="preserve"> (у </w:t>
            </w:r>
            <w:r w:rsidRPr="004612C7">
              <w:rPr>
                <w:sz w:val="28"/>
                <w:szCs w:val="28"/>
                <w:lang w:val="ru-RU"/>
              </w:rPr>
              <w:t>разі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представництва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інтересів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осіб</w:t>
            </w:r>
            <w:r w:rsidRPr="004612C7">
              <w:rPr>
                <w:sz w:val="28"/>
                <w:szCs w:val="28"/>
                <w:lang w:val="ru-RU"/>
              </w:rPr>
              <w:t xml:space="preserve">, </w:t>
            </w:r>
            <w:r w:rsidRPr="004612C7">
              <w:rPr>
                <w:sz w:val="28"/>
                <w:szCs w:val="28"/>
                <w:lang w:val="ru-RU"/>
              </w:rPr>
              <w:t>які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бажають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зареєструвати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</w:t>
            </w:r>
            <w:r w:rsidRPr="004612C7">
              <w:rPr>
                <w:sz w:val="28"/>
                <w:szCs w:val="28"/>
                <w:lang w:val="ru-RU"/>
              </w:rPr>
              <w:t>);</w:t>
            </w:r>
          </w:p>
          <w:p w:rsidR="004612C7" w:rsidRPr="004612C7" w:rsidP="003B7452" w14:paraId="6B35F1BF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 </w:t>
            </w:r>
            <w:r w:rsidRPr="004612C7">
              <w:rPr>
                <w:sz w:val="28"/>
                <w:szCs w:val="28"/>
                <w:lang w:val="ru-RU"/>
              </w:rPr>
              <w:t>р</w:t>
            </w:r>
            <w:r w:rsidRPr="004612C7">
              <w:rPr>
                <w:sz w:val="28"/>
                <w:szCs w:val="28"/>
                <w:lang w:val="ru-RU"/>
              </w:rPr>
              <w:t>ішення</w:t>
            </w:r>
            <w:r w:rsidRPr="004612C7">
              <w:rPr>
                <w:sz w:val="28"/>
                <w:szCs w:val="28"/>
                <w:lang w:val="ru-RU"/>
              </w:rPr>
              <w:t xml:space="preserve"> суду про </w:t>
            </w:r>
            <w:r w:rsidRPr="004612C7">
              <w:rPr>
                <w:sz w:val="28"/>
                <w:szCs w:val="28"/>
                <w:lang w:val="ru-RU"/>
              </w:rPr>
              <w:t>надання</w:t>
            </w:r>
            <w:r w:rsidRPr="004612C7">
              <w:rPr>
                <w:sz w:val="28"/>
                <w:szCs w:val="28"/>
                <w:lang w:val="ru-RU"/>
              </w:rPr>
              <w:t xml:space="preserve"> права на </w:t>
            </w:r>
            <w:r w:rsidRPr="004612C7">
              <w:rPr>
                <w:sz w:val="28"/>
                <w:szCs w:val="28"/>
                <w:lang w:val="ru-RU"/>
              </w:rPr>
              <w:t>шлюб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або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реквізити</w:t>
            </w:r>
            <w:r w:rsidRPr="004612C7">
              <w:rPr>
                <w:sz w:val="28"/>
                <w:szCs w:val="28"/>
                <w:lang w:val="ru-RU"/>
              </w:rPr>
              <w:t xml:space="preserve"> такого </w:t>
            </w:r>
            <w:r w:rsidRPr="004612C7">
              <w:rPr>
                <w:sz w:val="28"/>
                <w:szCs w:val="28"/>
                <w:lang w:val="ru-RU"/>
              </w:rPr>
              <w:t>рішення</w:t>
            </w:r>
            <w:r w:rsidRPr="004612C7">
              <w:rPr>
                <w:sz w:val="28"/>
                <w:szCs w:val="28"/>
                <w:lang w:val="ru-RU"/>
              </w:rPr>
              <w:t xml:space="preserve"> суду (у </w:t>
            </w:r>
            <w:r w:rsidRPr="004612C7">
              <w:rPr>
                <w:sz w:val="28"/>
                <w:szCs w:val="28"/>
                <w:lang w:val="ru-RU"/>
              </w:rPr>
              <w:t>разі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звернення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осіб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віком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 xml:space="preserve">16 до 18 </w:t>
            </w:r>
            <w:r w:rsidRPr="004612C7">
              <w:rPr>
                <w:sz w:val="28"/>
                <w:szCs w:val="28"/>
                <w:lang w:val="ru-RU"/>
              </w:rPr>
              <w:t>років</w:t>
            </w:r>
            <w:r w:rsidRPr="004612C7">
              <w:rPr>
                <w:sz w:val="28"/>
                <w:szCs w:val="28"/>
                <w:lang w:val="ru-RU"/>
              </w:rPr>
              <w:t>);</w:t>
            </w:r>
          </w:p>
          <w:p w:rsidR="004612C7" w:rsidRPr="004612C7" w:rsidP="003B7452" w14:paraId="0F882CE4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паспорт</w:t>
            </w:r>
            <w:r w:rsidRPr="004612C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громадянина</w:t>
            </w:r>
            <w:r w:rsidRPr="004612C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паспортний</w:t>
            </w:r>
            <w:r w:rsidRPr="004612C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документ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іноземця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 xml:space="preserve">особи без </w:t>
            </w:r>
            <w:r w:rsidRPr="004612C7">
              <w:rPr>
                <w:sz w:val="28"/>
                <w:szCs w:val="28"/>
                <w:lang w:val="ru-RU"/>
              </w:rPr>
              <w:t>громадянства</w:t>
            </w:r>
            <w:r w:rsidRPr="004612C7">
              <w:rPr>
                <w:sz w:val="28"/>
                <w:szCs w:val="28"/>
                <w:lang w:val="ru-RU"/>
              </w:rPr>
              <w:t>;</w:t>
            </w:r>
          </w:p>
          <w:p w:rsidR="004612C7" w:rsidRPr="004612C7" w:rsidP="003B7452" w14:paraId="762EEE15" w14:textId="77777777">
            <w:pPr>
              <w:pStyle w:val="TableParagraph"/>
              <w:ind w:left="0" w:firstLine="145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документ, </w:t>
            </w:r>
            <w:r w:rsidRPr="004612C7">
              <w:rPr>
                <w:sz w:val="28"/>
                <w:szCs w:val="28"/>
                <w:lang w:val="ru-RU"/>
              </w:rPr>
              <w:t>що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</w:t>
            </w:r>
            <w:r w:rsidRPr="004612C7">
              <w:rPr>
                <w:sz w:val="28"/>
                <w:szCs w:val="28"/>
                <w:lang w:val="ru-RU"/>
              </w:rPr>
              <w:t>ідтверджує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припинення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попереднього</w:t>
            </w:r>
            <w:r w:rsidRPr="004612C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шлюбу</w:t>
            </w:r>
            <w:r w:rsidRPr="004612C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(</w:t>
            </w:r>
            <w:r w:rsidRPr="004612C7">
              <w:rPr>
                <w:sz w:val="28"/>
                <w:szCs w:val="28"/>
                <w:lang w:val="ru-RU"/>
              </w:rPr>
              <w:t>якщо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повторний</w:t>
            </w:r>
            <w:r w:rsidRPr="004612C7">
              <w:rPr>
                <w:sz w:val="28"/>
                <w:szCs w:val="28"/>
                <w:lang w:val="ru-RU"/>
              </w:rPr>
              <w:t>),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чи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    </w:t>
            </w:r>
            <w:r w:rsidRPr="004612C7">
              <w:rPr>
                <w:sz w:val="28"/>
                <w:szCs w:val="28"/>
                <w:lang w:val="ru-RU"/>
              </w:rPr>
              <w:t>реквізити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відповідного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рішення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суду;</w:t>
            </w:r>
          </w:p>
          <w:p w:rsidR="004612C7" w:rsidRPr="004612C7" w:rsidP="003B7452" w14:paraId="017091DF" w14:textId="77777777">
            <w:pPr>
              <w:pStyle w:val="TableParagraph"/>
              <w:ind w:left="0" w:right="189" w:firstLine="145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документ, </w:t>
            </w:r>
            <w:r w:rsidRPr="004612C7">
              <w:rPr>
                <w:sz w:val="28"/>
                <w:szCs w:val="28"/>
                <w:lang w:val="ru-RU"/>
              </w:rPr>
              <w:t>що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</w:t>
            </w:r>
            <w:r w:rsidRPr="004612C7">
              <w:rPr>
                <w:sz w:val="28"/>
                <w:szCs w:val="28"/>
                <w:lang w:val="ru-RU"/>
              </w:rPr>
              <w:t>ідтверджує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сплату</w:t>
            </w:r>
            <w:r w:rsidRPr="004612C7">
              <w:rPr>
                <w:sz w:val="28"/>
                <w:szCs w:val="28"/>
                <w:lang w:val="ru-RU"/>
              </w:rPr>
              <w:t xml:space="preserve"> державного </w:t>
            </w:r>
            <w:r w:rsidRPr="004612C7">
              <w:rPr>
                <w:sz w:val="28"/>
                <w:szCs w:val="28"/>
                <w:lang w:val="ru-RU"/>
              </w:rPr>
              <w:t>мита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або</w:t>
            </w:r>
            <w:r w:rsidRPr="004612C7">
              <w:rPr>
                <w:sz w:val="28"/>
                <w:szCs w:val="28"/>
                <w:lang w:val="ru-RU"/>
              </w:rPr>
              <w:t xml:space="preserve"> документ, </w:t>
            </w:r>
            <w:r w:rsidRPr="004612C7">
              <w:rPr>
                <w:sz w:val="28"/>
                <w:szCs w:val="28"/>
                <w:lang w:val="ru-RU"/>
              </w:rPr>
              <w:t>що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підтверджує</w:t>
            </w:r>
            <w:r w:rsidRPr="004612C7">
              <w:rPr>
                <w:sz w:val="28"/>
                <w:szCs w:val="28"/>
                <w:lang w:val="ru-RU"/>
              </w:rPr>
              <w:t xml:space="preserve"> право на </w:t>
            </w:r>
            <w:r w:rsidRPr="004612C7">
              <w:rPr>
                <w:sz w:val="28"/>
                <w:szCs w:val="28"/>
                <w:lang w:val="ru-RU"/>
              </w:rPr>
              <w:t>звільнення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сплати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державного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мита</w:t>
            </w:r>
            <w:r w:rsidRPr="004612C7">
              <w:rPr>
                <w:sz w:val="28"/>
                <w:szCs w:val="28"/>
                <w:lang w:val="ru-RU"/>
              </w:rPr>
              <w:t>;</w:t>
            </w:r>
          </w:p>
          <w:p w:rsidR="004612C7" w:rsidRPr="004612C7" w:rsidP="003B7452" w14:paraId="5698BD40" w14:textId="77777777">
            <w:pPr>
              <w:pStyle w:val="TableParagraph"/>
              <w:ind w:left="0" w:right="71" w:firstLine="145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документи</w:t>
            </w:r>
            <w:r w:rsidRPr="004612C7">
              <w:rPr>
                <w:sz w:val="28"/>
                <w:szCs w:val="28"/>
                <w:lang w:val="ru-RU"/>
              </w:rPr>
              <w:t xml:space="preserve">, </w:t>
            </w:r>
            <w:r w:rsidRPr="004612C7">
              <w:rPr>
                <w:sz w:val="28"/>
                <w:szCs w:val="28"/>
                <w:lang w:val="ru-RU"/>
              </w:rPr>
              <w:t>видані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компетентними</w:t>
            </w:r>
            <w:r w:rsidRPr="004612C7">
              <w:rPr>
                <w:sz w:val="28"/>
                <w:szCs w:val="28"/>
                <w:lang w:val="ru-RU"/>
              </w:rPr>
              <w:t xml:space="preserve"> органами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іноземних</w:t>
            </w:r>
            <w:r w:rsidRPr="004612C7">
              <w:rPr>
                <w:sz w:val="28"/>
                <w:szCs w:val="28"/>
                <w:lang w:val="ru-RU"/>
              </w:rPr>
              <w:t xml:space="preserve"> держав на </w:t>
            </w:r>
            <w:r w:rsidRPr="004612C7">
              <w:rPr>
                <w:sz w:val="28"/>
                <w:szCs w:val="28"/>
                <w:lang w:val="ru-RU"/>
              </w:rPr>
              <w:t>посвідчення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актів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цивільного</w:t>
            </w:r>
            <w:r w:rsidRPr="004612C7">
              <w:rPr>
                <w:sz w:val="28"/>
                <w:szCs w:val="28"/>
                <w:lang w:val="ru-RU"/>
              </w:rPr>
              <w:t xml:space="preserve"> стану,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здійснених</w:t>
            </w:r>
            <w:r w:rsidRPr="004612C7">
              <w:rPr>
                <w:sz w:val="28"/>
                <w:szCs w:val="28"/>
                <w:lang w:val="ru-RU"/>
              </w:rPr>
              <w:t xml:space="preserve"> поза межами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z w:val="28"/>
                <w:szCs w:val="28"/>
                <w:lang w:val="ru-RU"/>
              </w:rPr>
              <w:t xml:space="preserve"> за законами </w:t>
            </w:r>
            <w:r w:rsidRPr="004612C7">
              <w:rPr>
                <w:sz w:val="28"/>
                <w:szCs w:val="28"/>
                <w:lang w:val="ru-RU"/>
              </w:rPr>
              <w:t>відповідних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 xml:space="preserve">держав </w:t>
            </w:r>
            <w:r w:rsidRPr="004612C7">
              <w:rPr>
                <w:sz w:val="28"/>
                <w:szCs w:val="28"/>
                <w:lang w:val="ru-RU"/>
              </w:rPr>
              <w:t>щодо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громадян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z w:val="28"/>
                <w:szCs w:val="28"/>
                <w:lang w:val="ru-RU"/>
              </w:rPr>
              <w:t xml:space="preserve">, </w:t>
            </w:r>
            <w:r w:rsidRPr="004612C7">
              <w:rPr>
                <w:sz w:val="28"/>
                <w:szCs w:val="28"/>
                <w:lang w:val="ru-RU"/>
              </w:rPr>
              <w:t>іноземців</w:t>
            </w:r>
            <w:r w:rsidRPr="004612C7">
              <w:rPr>
                <w:sz w:val="28"/>
                <w:szCs w:val="28"/>
                <w:lang w:val="ru-RU"/>
              </w:rPr>
              <w:t xml:space="preserve"> і </w:t>
            </w:r>
            <w:r w:rsidRPr="004612C7">
              <w:rPr>
                <w:sz w:val="28"/>
                <w:szCs w:val="28"/>
                <w:lang w:val="ru-RU"/>
              </w:rPr>
              <w:t>осіб</w:t>
            </w:r>
            <w:r w:rsidRPr="004612C7">
              <w:rPr>
                <w:sz w:val="28"/>
                <w:szCs w:val="28"/>
                <w:lang w:val="ru-RU"/>
              </w:rPr>
              <w:t xml:space="preserve"> без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громадянства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належним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чином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легалізовані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якщо</w:t>
            </w:r>
            <w:r w:rsidRPr="004612C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інше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 xml:space="preserve">не </w:t>
            </w:r>
            <w:r w:rsidRPr="004612C7">
              <w:rPr>
                <w:sz w:val="28"/>
                <w:szCs w:val="28"/>
                <w:lang w:val="ru-RU"/>
              </w:rPr>
              <w:t>передбачено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міжнародними</w:t>
            </w:r>
            <w:r w:rsidRPr="004612C7">
              <w:rPr>
                <w:sz w:val="28"/>
                <w:szCs w:val="28"/>
                <w:lang w:val="ru-RU"/>
              </w:rPr>
              <w:t xml:space="preserve"> договорами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z w:val="28"/>
                <w:szCs w:val="28"/>
                <w:lang w:val="ru-RU"/>
              </w:rPr>
              <w:t xml:space="preserve">, </w:t>
            </w:r>
            <w:r w:rsidRPr="004612C7">
              <w:rPr>
                <w:sz w:val="28"/>
                <w:szCs w:val="28"/>
                <w:lang w:val="ru-RU"/>
              </w:rPr>
              <w:t>згода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на</w:t>
            </w:r>
            <w:r w:rsidRPr="004612C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обов’язковість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яких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надана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Верховною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Радою</w:t>
            </w:r>
            <w:r w:rsidRPr="004612C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z w:val="28"/>
                <w:szCs w:val="28"/>
                <w:lang w:val="ru-RU"/>
              </w:rPr>
              <w:t>;</w:t>
            </w:r>
          </w:p>
          <w:p w:rsidR="004612C7" w:rsidRPr="004612C7" w:rsidP="003B7452" w14:paraId="3CA124A8" w14:textId="77777777">
            <w:pPr>
              <w:pStyle w:val="TableParagraph"/>
              <w:tabs>
                <w:tab w:val="left" w:pos="348"/>
              </w:tabs>
              <w:spacing w:before="49" w:line="242" w:lineRule="auto"/>
              <w:ind w:left="0" w:right="142" w:firstLine="109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переклад </w:t>
            </w:r>
            <w:r w:rsidRPr="004612C7">
              <w:rPr>
                <w:sz w:val="28"/>
                <w:szCs w:val="28"/>
                <w:lang w:val="ru-RU"/>
              </w:rPr>
              <w:t>документі</w:t>
            </w:r>
            <w:r w:rsidRPr="004612C7">
              <w:rPr>
                <w:sz w:val="28"/>
                <w:szCs w:val="28"/>
                <w:lang w:val="ru-RU"/>
              </w:rPr>
              <w:t>в</w:t>
            </w:r>
            <w:r w:rsidRPr="004612C7">
              <w:rPr>
                <w:sz w:val="28"/>
                <w:szCs w:val="28"/>
                <w:lang w:val="ru-RU"/>
              </w:rPr>
              <w:t xml:space="preserve"> на </w:t>
            </w:r>
            <w:r w:rsidRPr="004612C7">
              <w:rPr>
                <w:sz w:val="28"/>
                <w:szCs w:val="28"/>
                <w:lang w:val="ru-RU"/>
              </w:rPr>
              <w:t>українську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мову</w:t>
            </w:r>
            <w:r w:rsidRPr="004612C7">
              <w:rPr>
                <w:sz w:val="28"/>
                <w:szCs w:val="28"/>
                <w:lang w:val="ru-RU"/>
              </w:rPr>
              <w:t xml:space="preserve">, </w:t>
            </w:r>
            <w:r w:rsidRPr="004612C7">
              <w:rPr>
                <w:sz w:val="28"/>
                <w:szCs w:val="28"/>
                <w:lang w:val="ru-RU"/>
              </w:rPr>
              <w:t>вірність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яких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засвідчується</w:t>
            </w:r>
            <w:r w:rsidRPr="004612C7">
              <w:rPr>
                <w:sz w:val="28"/>
                <w:szCs w:val="28"/>
                <w:lang w:val="ru-RU"/>
              </w:rPr>
              <w:t xml:space="preserve"> в </w:t>
            </w:r>
            <w:r w:rsidRPr="004612C7">
              <w:rPr>
                <w:sz w:val="28"/>
                <w:szCs w:val="28"/>
                <w:lang w:val="ru-RU"/>
              </w:rPr>
              <w:t>установленому</w:t>
            </w:r>
            <w:r w:rsidRPr="004612C7">
              <w:rPr>
                <w:sz w:val="28"/>
                <w:szCs w:val="28"/>
                <w:lang w:val="ru-RU"/>
              </w:rPr>
              <w:t xml:space="preserve"> порядку, </w:t>
            </w:r>
            <w:r w:rsidRPr="004612C7">
              <w:rPr>
                <w:sz w:val="28"/>
                <w:szCs w:val="28"/>
                <w:lang w:val="ru-RU"/>
              </w:rPr>
              <w:t>якщо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документи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складені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іноземною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мовою</w:t>
            </w:r>
            <w:r w:rsidRPr="004612C7">
              <w:rPr>
                <w:sz w:val="28"/>
                <w:szCs w:val="28"/>
                <w:lang w:val="ru-RU"/>
              </w:rPr>
              <w:t>.</w:t>
            </w:r>
          </w:p>
        </w:tc>
      </w:tr>
      <w:tr w14:paraId="6E4016F4" w14:textId="77777777" w:rsidTr="004612C7">
        <w:tblPrEx>
          <w:tblW w:w="0" w:type="auto"/>
          <w:tblLook w:val="04A0"/>
        </w:tblPrEx>
        <w:tc>
          <w:tcPr>
            <w:tcW w:w="604" w:type="dxa"/>
          </w:tcPr>
          <w:p w:rsidR="004612C7" w:rsidRPr="004612C7" w:rsidP="003B7452" w14:paraId="093E22BC" w14:textId="77777777">
            <w:pPr>
              <w:pStyle w:val="TableParagraph"/>
              <w:spacing w:before="60"/>
              <w:ind w:left="20"/>
              <w:jc w:val="center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9</w:t>
            </w:r>
          </w:p>
        </w:tc>
        <w:tc>
          <w:tcPr>
            <w:tcW w:w="4607" w:type="dxa"/>
          </w:tcPr>
          <w:p w:rsidR="004612C7" w:rsidRPr="004612C7" w:rsidP="003B7452" w14:paraId="2FC72BEA" w14:textId="77777777">
            <w:pPr>
              <w:pStyle w:val="TableParagraph"/>
              <w:spacing w:before="60"/>
              <w:ind w:right="34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Спосіб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подання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документів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необхідних</w:t>
            </w:r>
            <w:r w:rsidRPr="004612C7">
              <w:rPr>
                <w:sz w:val="28"/>
                <w:szCs w:val="28"/>
                <w:lang w:val="ru-RU"/>
              </w:rPr>
              <w:t xml:space="preserve"> для </w:t>
            </w:r>
            <w:r w:rsidRPr="004612C7">
              <w:rPr>
                <w:sz w:val="28"/>
                <w:szCs w:val="28"/>
                <w:lang w:val="ru-RU"/>
              </w:rPr>
              <w:t>отримання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адм</w:t>
            </w:r>
            <w:r w:rsidRPr="004612C7">
              <w:rPr>
                <w:sz w:val="28"/>
                <w:szCs w:val="28"/>
                <w:lang w:val="ru-RU"/>
              </w:rPr>
              <w:t>іністративної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931" w:type="dxa"/>
          </w:tcPr>
          <w:p w:rsidR="004612C7" w:rsidRPr="004612C7" w:rsidP="004612C7" w14:paraId="06EC6A88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595"/>
              </w:tabs>
              <w:spacing w:before="60"/>
              <w:ind w:right="451" w:firstLine="83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Заява</w:t>
            </w:r>
            <w:r w:rsidRPr="004612C7">
              <w:rPr>
                <w:sz w:val="28"/>
                <w:szCs w:val="28"/>
                <w:lang w:val="ru-RU"/>
              </w:rPr>
              <w:t xml:space="preserve"> про </w:t>
            </w:r>
            <w:r w:rsidRPr="004612C7">
              <w:rPr>
                <w:sz w:val="28"/>
                <w:szCs w:val="28"/>
                <w:lang w:val="ru-RU"/>
              </w:rPr>
              <w:t>державну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реєстрацію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подається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жінкою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 xml:space="preserve">та </w:t>
            </w:r>
            <w:r w:rsidRPr="004612C7">
              <w:rPr>
                <w:sz w:val="28"/>
                <w:szCs w:val="28"/>
                <w:lang w:val="ru-RU"/>
              </w:rPr>
              <w:t>чоловіком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особисто</w:t>
            </w:r>
            <w:r w:rsidRPr="004612C7">
              <w:rPr>
                <w:sz w:val="28"/>
                <w:szCs w:val="28"/>
                <w:lang w:val="ru-RU"/>
              </w:rPr>
              <w:t>.</w:t>
            </w:r>
          </w:p>
          <w:p w:rsidR="004612C7" w:rsidRPr="004612C7" w:rsidP="003B7452" w14:paraId="36BF9190" w14:textId="77777777">
            <w:pPr>
              <w:pStyle w:val="NoSpacing"/>
              <w:jc w:val="bot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 </w:t>
            </w:r>
            <w:r w:rsidRPr="004612C7">
              <w:rPr>
                <w:sz w:val="28"/>
                <w:szCs w:val="28"/>
                <w:lang w:val="ru-RU"/>
              </w:rPr>
              <w:t>Якщо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жінка</w:t>
            </w:r>
            <w:r w:rsidRPr="004612C7">
              <w:rPr>
                <w:sz w:val="28"/>
                <w:szCs w:val="28"/>
                <w:lang w:val="ru-RU"/>
              </w:rPr>
              <w:t xml:space="preserve"> та/</w:t>
            </w:r>
            <w:r w:rsidRPr="004612C7">
              <w:rPr>
                <w:sz w:val="28"/>
                <w:szCs w:val="28"/>
                <w:lang w:val="ru-RU"/>
              </w:rPr>
              <w:t>або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чолові</w:t>
            </w:r>
            <w:r w:rsidRPr="004612C7">
              <w:rPr>
                <w:sz w:val="28"/>
                <w:szCs w:val="28"/>
                <w:lang w:val="ru-RU"/>
              </w:rPr>
              <w:t>к</w:t>
            </w:r>
            <w:r w:rsidRPr="004612C7">
              <w:rPr>
                <w:sz w:val="28"/>
                <w:szCs w:val="28"/>
                <w:lang w:val="ru-RU"/>
              </w:rPr>
              <w:t xml:space="preserve"> не </w:t>
            </w:r>
            <w:r w:rsidRPr="004612C7">
              <w:rPr>
                <w:sz w:val="28"/>
                <w:szCs w:val="28"/>
                <w:lang w:val="ru-RU"/>
              </w:rPr>
              <w:t>можуть</w:t>
            </w:r>
            <w:r w:rsidRPr="004612C7">
              <w:rPr>
                <w:sz w:val="28"/>
                <w:szCs w:val="28"/>
                <w:lang w:val="ru-RU"/>
              </w:rPr>
              <w:t xml:space="preserve"> через </w:t>
            </w:r>
            <w:r w:rsidRPr="004612C7">
              <w:rPr>
                <w:sz w:val="28"/>
                <w:szCs w:val="28"/>
                <w:lang w:val="ru-RU"/>
              </w:rPr>
              <w:t>поважну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причину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особисто</w:t>
            </w:r>
            <w:r w:rsidRPr="004612C7">
              <w:rPr>
                <w:sz w:val="28"/>
                <w:szCs w:val="28"/>
                <w:lang w:val="ru-RU"/>
              </w:rPr>
              <w:t xml:space="preserve"> подати </w:t>
            </w:r>
            <w:r w:rsidRPr="004612C7">
              <w:rPr>
                <w:sz w:val="28"/>
                <w:szCs w:val="28"/>
                <w:lang w:val="ru-RU"/>
              </w:rPr>
              <w:t>заяву</w:t>
            </w:r>
            <w:r w:rsidRPr="004612C7">
              <w:rPr>
                <w:sz w:val="28"/>
                <w:szCs w:val="28"/>
                <w:lang w:val="ru-RU"/>
              </w:rPr>
              <w:t xml:space="preserve"> про </w:t>
            </w:r>
            <w:r w:rsidRPr="004612C7">
              <w:rPr>
                <w:sz w:val="28"/>
                <w:szCs w:val="28"/>
                <w:lang w:val="ru-RU"/>
              </w:rPr>
              <w:t>державну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шлюбу</w:t>
            </w:r>
            <w:r w:rsidRPr="004612C7">
              <w:rPr>
                <w:sz w:val="28"/>
                <w:szCs w:val="28"/>
                <w:lang w:val="ru-RU"/>
              </w:rPr>
              <w:t xml:space="preserve">, </w:t>
            </w:r>
            <w:r w:rsidRPr="004612C7">
              <w:rPr>
                <w:sz w:val="28"/>
                <w:szCs w:val="28"/>
                <w:lang w:val="ru-RU"/>
              </w:rPr>
              <w:t>таку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заяву</w:t>
            </w:r>
            <w:r w:rsidRPr="004612C7">
              <w:rPr>
                <w:sz w:val="28"/>
                <w:szCs w:val="28"/>
                <w:lang w:val="ru-RU"/>
              </w:rPr>
              <w:t xml:space="preserve">, </w:t>
            </w:r>
            <w:r w:rsidRPr="004612C7">
              <w:rPr>
                <w:sz w:val="28"/>
                <w:szCs w:val="28"/>
                <w:lang w:val="ru-RU"/>
              </w:rPr>
              <w:t>нотаріально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засвідчену</w:t>
            </w:r>
            <w:r w:rsidRPr="004612C7">
              <w:rPr>
                <w:sz w:val="28"/>
                <w:szCs w:val="28"/>
                <w:lang w:val="ru-RU"/>
              </w:rPr>
              <w:t xml:space="preserve">, </w:t>
            </w:r>
            <w:r w:rsidRPr="004612C7">
              <w:rPr>
                <w:sz w:val="28"/>
                <w:szCs w:val="28"/>
                <w:lang w:val="ru-RU"/>
              </w:rPr>
              <w:t>можуть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 xml:space="preserve">подати </w:t>
            </w:r>
            <w:r w:rsidRPr="004612C7">
              <w:rPr>
                <w:sz w:val="28"/>
                <w:szCs w:val="28"/>
                <w:lang w:val="ru-RU"/>
              </w:rPr>
              <w:t>їх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представники</w:t>
            </w:r>
            <w:r w:rsidRPr="004612C7">
              <w:rPr>
                <w:sz w:val="28"/>
                <w:szCs w:val="28"/>
                <w:lang w:val="ru-RU"/>
              </w:rPr>
              <w:t xml:space="preserve">. </w:t>
            </w:r>
            <w:r w:rsidRPr="004612C7">
              <w:rPr>
                <w:sz w:val="28"/>
                <w:szCs w:val="28"/>
              </w:rPr>
              <w:t>Повноваження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представника</w:t>
            </w:r>
            <w:r w:rsidRPr="004612C7">
              <w:rPr>
                <w:spacing w:val="1"/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повинні</w:t>
            </w:r>
            <w:r w:rsidRPr="004612C7">
              <w:rPr>
                <w:spacing w:val="-2"/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бути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нотаріально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засвідчені</w:t>
            </w:r>
            <w:r w:rsidRPr="004612C7">
              <w:rPr>
                <w:sz w:val="28"/>
                <w:szCs w:val="28"/>
              </w:rPr>
              <w:t>.</w:t>
            </w:r>
          </w:p>
        </w:tc>
      </w:tr>
      <w:tr w14:paraId="763F0CEF" w14:textId="77777777" w:rsidTr="004612C7">
        <w:tblPrEx>
          <w:tblW w:w="0" w:type="auto"/>
          <w:tblLook w:val="04A0"/>
        </w:tblPrEx>
        <w:tc>
          <w:tcPr>
            <w:tcW w:w="604" w:type="dxa"/>
          </w:tcPr>
          <w:p w:rsidR="004612C7" w:rsidRPr="004612C7" w:rsidP="003B7452" w14:paraId="2BBD8015" w14:textId="7777777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10</w:t>
            </w:r>
          </w:p>
        </w:tc>
        <w:tc>
          <w:tcPr>
            <w:tcW w:w="4607" w:type="dxa"/>
          </w:tcPr>
          <w:p w:rsidR="004612C7" w:rsidRPr="004612C7" w:rsidP="003B7452" w14:paraId="1FE77F9F" w14:textId="77777777">
            <w:pPr>
              <w:pStyle w:val="TableParagraph"/>
              <w:spacing w:line="276" w:lineRule="exact"/>
              <w:ind w:right="447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Платність</w:t>
            </w:r>
            <w:r w:rsidRPr="004612C7">
              <w:rPr>
                <w:sz w:val="28"/>
                <w:szCs w:val="28"/>
                <w:lang w:val="ru-RU"/>
              </w:rPr>
              <w:t xml:space="preserve"> (</w:t>
            </w:r>
            <w:r w:rsidRPr="004612C7">
              <w:rPr>
                <w:sz w:val="28"/>
                <w:szCs w:val="28"/>
                <w:lang w:val="ru-RU"/>
              </w:rPr>
              <w:t>безоплатність</w:t>
            </w:r>
            <w:r w:rsidRPr="004612C7">
              <w:rPr>
                <w:sz w:val="28"/>
                <w:szCs w:val="28"/>
                <w:lang w:val="ru-RU"/>
              </w:rPr>
              <w:t>)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надання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адм</w:t>
            </w:r>
            <w:r w:rsidRPr="004612C7">
              <w:rPr>
                <w:sz w:val="28"/>
                <w:szCs w:val="28"/>
                <w:lang w:val="ru-RU"/>
              </w:rPr>
              <w:t>іністративної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931" w:type="dxa"/>
          </w:tcPr>
          <w:p w:rsidR="004612C7" w:rsidRPr="004612C7" w:rsidP="003B7452" w14:paraId="0F17B003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Суб’єкт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звернення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сплачує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державне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мито</w:t>
            </w:r>
            <w:r w:rsidRPr="004612C7">
              <w:rPr>
                <w:sz w:val="28"/>
                <w:szCs w:val="28"/>
                <w:lang w:val="ru-RU"/>
              </w:rPr>
              <w:t xml:space="preserve"> у </w:t>
            </w:r>
            <w:r w:rsidRPr="004612C7">
              <w:rPr>
                <w:sz w:val="28"/>
                <w:szCs w:val="28"/>
                <w:lang w:val="ru-RU"/>
              </w:rPr>
              <w:t>розмі</w:t>
            </w:r>
            <w:r w:rsidRPr="004612C7">
              <w:rPr>
                <w:sz w:val="28"/>
                <w:szCs w:val="28"/>
                <w:lang w:val="ru-RU"/>
              </w:rPr>
              <w:t>р</w:t>
            </w:r>
            <w:r w:rsidRPr="004612C7">
              <w:rPr>
                <w:sz w:val="28"/>
                <w:szCs w:val="28"/>
                <w:lang w:val="ru-RU"/>
              </w:rPr>
              <w:t>і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 xml:space="preserve">0,05 </w:t>
            </w:r>
            <w:r w:rsidRPr="004612C7">
              <w:rPr>
                <w:sz w:val="28"/>
                <w:szCs w:val="28"/>
                <w:lang w:val="ru-RU"/>
              </w:rPr>
              <w:t>неоподаткованого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мінімуму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доходів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громадян</w:t>
            </w:r>
            <w:r w:rsidRPr="004612C7">
              <w:rPr>
                <w:sz w:val="28"/>
                <w:szCs w:val="28"/>
                <w:lang w:val="ru-RU"/>
              </w:rPr>
              <w:t xml:space="preserve"> (0,85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грн</w:t>
            </w:r>
            <w:r w:rsidRPr="004612C7">
              <w:rPr>
                <w:sz w:val="28"/>
                <w:szCs w:val="28"/>
                <w:lang w:val="ru-RU"/>
              </w:rPr>
              <w:t>).</w:t>
            </w:r>
          </w:p>
          <w:p w:rsidR="004612C7" w:rsidRPr="004612C7" w:rsidP="003B7452" w14:paraId="1AC80DE0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Державне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мито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сплачується</w:t>
            </w:r>
            <w:r w:rsidRPr="004612C7">
              <w:rPr>
                <w:sz w:val="28"/>
                <w:szCs w:val="28"/>
                <w:lang w:val="ru-RU"/>
              </w:rPr>
              <w:t xml:space="preserve"> через </w:t>
            </w:r>
            <w:r w:rsidRPr="004612C7">
              <w:rPr>
                <w:sz w:val="28"/>
                <w:szCs w:val="28"/>
                <w:lang w:val="ru-RU"/>
              </w:rPr>
              <w:t>фінансові</w:t>
            </w:r>
            <w:r w:rsidRPr="004612C7">
              <w:rPr>
                <w:sz w:val="28"/>
                <w:szCs w:val="28"/>
                <w:lang w:val="ru-RU"/>
              </w:rPr>
              <w:t xml:space="preserve"> установи шляхом </w:t>
            </w:r>
            <w:r w:rsidRPr="004612C7">
              <w:rPr>
                <w:sz w:val="28"/>
                <w:szCs w:val="28"/>
                <w:lang w:val="ru-RU"/>
              </w:rPr>
              <w:t>внесення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кошті</w:t>
            </w:r>
            <w:r w:rsidRPr="004612C7">
              <w:rPr>
                <w:sz w:val="28"/>
                <w:szCs w:val="28"/>
                <w:lang w:val="ru-RU"/>
              </w:rPr>
              <w:t>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готівковій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формі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або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їх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переказу</w:t>
            </w:r>
            <w:r w:rsidRPr="004612C7">
              <w:rPr>
                <w:sz w:val="28"/>
                <w:szCs w:val="28"/>
                <w:lang w:val="ru-RU"/>
              </w:rPr>
              <w:t xml:space="preserve"> в </w:t>
            </w:r>
            <w:r w:rsidRPr="004612C7">
              <w:rPr>
                <w:sz w:val="28"/>
                <w:szCs w:val="28"/>
                <w:lang w:val="ru-RU"/>
              </w:rPr>
              <w:t>безготівковій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формі</w:t>
            </w:r>
            <w:r w:rsidRPr="004612C7">
              <w:rPr>
                <w:sz w:val="28"/>
                <w:szCs w:val="28"/>
                <w:lang w:val="ru-RU"/>
              </w:rPr>
              <w:t xml:space="preserve"> до </w:t>
            </w:r>
            <w:r w:rsidRPr="004612C7">
              <w:rPr>
                <w:sz w:val="28"/>
                <w:szCs w:val="28"/>
                <w:lang w:val="ru-RU"/>
              </w:rPr>
              <w:t>подання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відповідної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заяви.</w:t>
            </w:r>
          </w:p>
          <w:p w:rsidR="004612C7" w:rsidRPr="004612C7" w:rsidP="003B7452" w14:paraId="07C9195A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 </w:t>
            </w:r>
            <w:r w:rsidRPr="004612C7">
              <w:rPr>
                <w:sz w:val="28"/>
                <w:szCs w:val="28"/>
                <w:lang w:val="ru-RU"/>
              </w:rPr>
              <w:t>Від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сплати</w:t>
            </w:r>
            <w:r w:rsidRPr="004612C7">
              <w:rPr>
                <w:sz w:val="28"/>
                <w:szCs w:val="28"/>
                <w:lang w:val="ru-RU"/>
              </w:rPr>
              <w:t xml:space="preserve"> державного </w:t>
            </w:r>
            <w:r w:rsidRPr="004612C7">
              <w:rPr>
                <w:sz w:val="28"/>
                <w:szCs w:val="28"/>
                <w:lang w:val="ru-RU"/>
              </w:rPr>
              <w:t>мита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звільняються</w:t>
            </w:r>
            <w:r w:rsidRPr="004612C7">
              <w:rPr>
                <w:sz w:val="28"/>
                <w:szCs w:val="28"/>
                <w:lang w:val="ru-RU"/>
              </w:rPr>
              <w:t>:</w:t>
            </w:r>
          </w:p>
          <w:p w:rsidR="004612C7" w:rsidRPr="004612C7" w:rsidP="003B7452" w14:paraId="48DE5668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pacing w:val="1"/>
                <w:sz w:val="28"/>
                <w:szCs w:val="28"/>
                <w:lang w:val="ru-RU"/>
              </w:rPr>
              <w:t xml:space="preserve">  </w:t>
            </w:r>
            <w:r w:rsidRPr="004612C7">
              <w:rPr>
                <w:sz w:val="28"/>
                <w:szCs w:val="28"/>
                <w:lang w:val="ru-RU"/>
              </w:rPr>
              <w:t>громадяни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віднесені</w:t>
            </w:r>
            <w:r w:rsidRPr="004612C7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</w:t>
            </w:r>
            <w:r w:rsidRPr="004612C7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першої</w:t>
            </w:r>
            <w:r w:rsidRPr="004612C7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та</w:t>
            </w:r>
            <w:r w:rsidRPr="004612C7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другої</w:t>
            </w:r>
            <w:r w:rsidRPr="004612C7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категорій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постраждалих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внаслідок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Чорнобильської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катастрофи</w:t>
            </w:r>
            <w:r w:rsidRPr="004612C7">
              <w:rPr>
                <w:sz w:val="28"/>
                <w:szCs w:val="28"/>
                <w:lang w:val="ru-RU"/>
              </w:rPr>
              <w:t>;</w:t>
            </w:r>
          </w:p>
          <w:p w:rsidR="004612C7" w:rsidRPr="004612C7" w:rsidP="003B7452" w14:paraId="14A59CEA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pacing w:val="1"/>
                <w:sz w:val="28"/>
                <w:szCs w:val="28"/>
                <w:lang w:val="ru-RU"/>
              </w:rPr>
              <w:t xml:space="preserve">  </w:t>
            </w:r>
            <w:r w:rsidRPr="004612C7">
              <w:rPr>
                <w:sz w:val="28"/>
                <w:szCs w:val="28"/>
                <w:lang w:val="ru-RU"/>
              </w:rPr>
              <w:t>громадяни</w:t>
            </w:r>
            <w:r w:rsidRPr="004612C7">
              <w:rPr>
                <w:sz w:val="28"/>
                <w:szCs w:val="28"/>
                <w:lang w:val="ru-RU"/>
              </w:rPr>
              <w:t xml:space="preserve">, </w:t>
            </w:r>
            <w:r w:rsidRPr="004612C7">
              <w:rPr>
                <w:sz w:val="28"/>
                <w:szCs w:val="28"/>
                <w:lang w:val="ru-RU"/>
              </w:rPr>
              <w:t>віднесені</w:t>
            </w:r>
            <w:r w:rsidRPr="004612C7">
              <w:rPr>
                <w:sz w:val="28"/>
                <w:szCs w:val="28"/>
                <w:lang w:val="ru-RU"/>
              </w:rPr>
              <w:t xml:space="preserve"> до </w:t>
            </w:r>
            <w:r w:rsidRPr="004612C7">
              <w:rPr>
                <w:sz w:val="28"/>
                <w:szCs w:val="28"/>
                <w:lang w:val="ru-RU"/>
              </w:rPr>
              <w:t>третьої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>категорії</w:t>
            </w:r>
          </w:p>
          <w:p w:rsidR="004612C7" w:rsidRPr="004612C7" w:rsidP="003B7452" w14:paraId="30817B46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постраждалих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внаслідок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Чорнобильської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катастрофи</w:t>
            </w:r>
            <w:r w:rsidRPr="004612C7">
              <w:rPr>
                <w:sz w:val="28"/>
                <w:szCs w:val="28"/>
                <w:lang w:val="ru-RU"/>
              </w:rPr>
              <w:t xml:space="preserve">, – </w:t>
            </w:r>
            <w:r w:rsidRPr="004612C7">
              <w:rPr>
                <w:sz w:val="28"/>
                <w:szCs w:val="28"/>
                <w:lang w:val="ru-RU"/>
              </w:rPr>
              <w:t>які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постійно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проживають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відселення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чи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самостійного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переселення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або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постійно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працюють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на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території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зон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відчуження</w:t>
            </w:r>
            <w:r w:rsidRPr="004612C7">
              <w:rPr>
                <w:sz w:val="28"/>
                <w:szCs w:val="28"/>
                <w:lang w:val="ru-RU"/>
              </w:rPr>
              <w:t xml:space="preserve">, </w:t>
            </w:r>
            <w:r w:rsidRPr="004612C7">
              <w:rPr>
                <w:sz w:val="28"/>
                <w:szCs w:val="28"/>
                <w:lang w:val="ru-RU"/>
              </w:rPr>
              <w:t>безумовного</w:t>
            </w:r>
            <w:r w:rsidRPr="004612C7">
              <w:rPr>
                <w:sz w:val="28"/>
                <w:szCs w:val="28"/>
                <w:lang w:val="ru-RU"/>
              </w:rPr>
              <w:t xml:space="preserve"> (</w:t>
            </w:r>
            <w:r w:rsidRPr="004612C7">
              <w:rPr>
                <w:sz w:val="28"/>
                <w:szCs w:val="28"/>
                <w:lang w:val="ru-RU"/>
              </w:rPr>
              <w:t>обов’язкового</w:t>
            </w:r>
            <w:r w:rsidRPr="004612C7">
              <w:rPr>
                <w:sz w:val="28"/>
                <w:szCs w:val="28"/>
                <w:lang w:val="ru-RU"/>
              </w:rPr>
              <w:t xml:space="preserve">) і </w:t>
            </w:r>
            <w:r w:rsidRPr="004612C7">
              <w:rPr>
                <w:sz w:val="28"/>
                <w:szCs w:val="28"/>
                <w:lang w:val="ru-RU"/>
              </w:rPr>
              <w:t>гарантованого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добровільного</w:t>
            </w:r>
            <w:r w:rsidRPr="004612C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відселення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</w:t>
            </w:r>
            <w:r w:rsidRPr="004612C7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умови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що</w:t>
            </w:r>
            <w:r w:rsidRPr="004612C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вони</w:t>
            </w:r>
            <w:r w:rsidRPr="004612C7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</w:t>
            </w:r>
            <w:r w:rsidRPr="004612C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станом</w:t>
            </w:r>
            <w:r w:rsidRPr="004612C7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на 1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січня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1993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року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прожили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або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відпрацювали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зоні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безумовного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(</w:t>
            </w:r>
            <w:r w:rsidRPr="004612C7">
              <w:rPr>
                <w:sz w:val="28"/>
                <w:szCs w:val="28"/>
                <w:lang w:val="ru-RU"/>
              </w:rPr>
              <w:t>обов’язкового</w:t>
            </w:r>
            <w:r w:rsidRPr="004612C7">
              <w:rPr>
                <w:sz w:val="28"/>
                <w:szCs w:val="28"/>
                <w:lang w:val="ru-RU"/>
              </w:rPr>
              <w:t>)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відселення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не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менше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двох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рок</w:t>
            </w:r>
            <w:r w:rsidRPr="004612C7">
              <w:rPr>
                <w:sz w:val="28"/>
                <w:szCs w:val="28"/>
                <w:lang w:val="ru-RU"/>
              </w:rPr>
              <w:t>ів</w:t>
            </w:r>
            <w:r w:rsidRPr="004612C7">
              <w:rPr>
                <w:sz w:val="28"/>
                <w:szCs w:val="28"/>
                <w:lang w:val="ru-RU"/>
              </w:rPr>
              <w:t xml:space="preserve">, а у </w:t>
            </w:r>
            <w:r w:rsidRPr="004612C7">
              <w:rPr>
                <w:sz w:val="28"/>
                <w:szCs w:val="28"/>
                <w:lang w:val="ru-RU"/>
              </w:rPr>
              <w:t>зоні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гарантованого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добровільного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відселення</w:t>
            </w:r>
            <w:r w:rsidRPr="004612C7">
              <w:rPr>
                <w:sz w:val="28"/>
                <w:szCs w:val="28"/>
                <w:lang w:val="ru-RU"/>
              </w:rPr>
              <w:t xml:space="preserve"> не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менше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трьох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рокі</w:t>
            </w:r>
            <w:r w:rsidRPr="004612C7">
              <w:rPr>
                <w:sz w:val="28"/>
                <w:szCs w:val="28"/>
                <w:lang w:val="ru-RU"/>
              </w:rPr>
              <w:t>в</w:t>
            </w:r>
            <w:r w:rsidRPr="004612C7">
              <w:rPr>
                <w:sz w:val="28"/>
                <w:szCs w:val="28"/>
                <w:lang w:val="ru-RU"/>
              </w:rPr>
              <w:t>;</w:t>
            </w:r>
          </w:p>
          <w:p w:rsidR="004612C7" w:rsidRPr="004612C7" w:rsidP="003B7452" w14:paraId="72630418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 </w:t>
            </w:r>
            <w:r w:rsidRPr="004612C7">
              <w:rPr>
                <w:sz w:val="28"/>
                <w:szCs w:val="28"/>
                <w:lang w:val="ru-RU"/>
              </w:rPr>
              <w:t>громадяни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віднесені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четвертої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категорії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потерпілих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внаслідок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Чорнобильської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катастрофи</w:t>
            </w:r>
            <w:r w:rsidRPr="004612C7">
              <w:rPr>
                <w:sz w:val="28"/>
                <w:szCs w:val="28"/>
                <w:lang w:val="ru-RU"/>
              </w:rPr>
              <w:t>,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які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постійно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працюють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і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проживають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або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постійно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проживають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на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території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зони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посиленого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радіоекологічного</w:t>
            </w:r>
            <w:r w:rsidRPr="004612C7">
              <w:rPr>
                <w:sz w:val="28"/>
                <w:szCs w:val="28"/>
                <w:lang w:val="ru-RU"/>
              </w:rPr>
              <w:t xml:space="preserve"> контролю, за </w:t>
            </w:r>
            <w:r w:rsidRPr="004612C7">
              <w:rPr>
                <w:sz w:val="28"/>
                <w:szCs w:val="28"/>
                <w:lang w:val="ru-RU"/>
              </w:rPr>
              <w:t>умови</w:t>
            </w:r>
            <w:r w:rsidRPr="004612C7">
              <w:rPr>
                <w:sz w:val="28"/>
                <w:szCs w:val="28"/>
                <w:lang w:val="ru-RU"/>
              </w:rPr>
              <w:t xml:space="preserve">, </w:t>
            </w:r>
            <w:r w:rsidRPr="004612C7">
              <w:rPr>
                <w:sz w:val="28"/>
                <w:szCs w:val="28"/>
                <w:lang w:val="ru-RU"/>
              </w:rPr>
              <w:t>що</w:t>
            </w:r>
            <w:r w:rsidRPr="004612C7">
              <w:rPr>
                <w:sz w:val="28"/>
                <w:szCs w:val="28"/>
                <w:lang w:val="ru-RU"/>
              </w:rPr>
              <w:t xml:space="preserve"> за станом на 1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січня</w:t>
            </w:r>
            <w:r w:rsidRPr="004612C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1993</w:t>
            </w:r>
            <w:r w:rsidRPr="004612C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року</w:t>
            </w:r>
            <w:r w:rsidRPr="004612C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вони</w:t>
            </w:r>
            <w:r w:rsidRPr="004612C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прожили</w:t>
            </w:r>
            <w:r w:rsidRPr="004612C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або</w:t>
            </w:r>
            <w:r w:rsidRPr="004612C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відпрацювали</w:t>
            </w:r>
            <w:r w:rsidRPr="004612C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</w:t>
            </w:r>
            <w:r w:rsidRPr="004612C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цій</w:t>
            </w:r>
            <w:r w:rsidRPr="004612C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зоні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не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менше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чотирьох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років</w:t>
            </w:r>
            <w:r w:rsidRPr="004612C7">
              <w:rPr>
                <w:sz w:val="28"/>
                <w:szCs w:val="28"/>
                <w:lang w:val="ru-RU"/>
              </w:rPr>
              <w:t>;</w:t>
            </w:r>
          </w:p>
          <w:p w:rsidR="004612C7" w:rsidRPr="004612C7" w:rsidP="003B7452" w14:paraId="5BA0FA7D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 особи з </w:t>
            </w:r>
            <w:r w:rsidRPr="004612C7">
              <w:rPr>
                <w:sz w:val="28"/>
                <w:szCs w:val="28"/>
                <w:lang w:val="ru-RU"/>
              </w:rPr>
              <w:t>інвалідністю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внаслідок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Другої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св</w:t>
            </w:r>
            <w:r w:rsidRPr="004612C7">
              <w:rPr>
                <w:sz w:val="28"/>
                <w:szCs w:val="28"/>
                <w:lang w:val="ru-RU"/>
              </w:rPr>
              <w:t>ітової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війни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та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сім’ї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воїнів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(</w:t>
            </w:r>
            <w:r w:rsidRPr="004612C7">
              <w:rPr>
                <w:sz w:val="28"/>
                <w:szCs w:val="28"/>
                <w:lang w:val="ru-RU"/>
              </w:rPr>
              <w:t>партизанів</w:t>
            </w:r>
            <w:r w:rsidRPr="004612C7">
              <w:rPr>
                <w:sz w:val="28"/>
                <w:szCs w:val="28"/>
                <w:lang w:val="ru-RU"/>
              </w:rPr>
              <w:t>),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які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загинули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чи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пропали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безвісти</w:t>
            </w:r>
            <w:r w:rsidRPr="004612C7">
              <w:rPr>
                <w:sz w:val="28"/>
                <w:szCs w:val="28"/>
                <w:lang w:val="ru-RU"/>
              </w:rPr>
              <w:t xml:space="preserve">, і </w:t>
            </w:r>
            <w:r w:rsidRPr="004612C7">
              <w:rPr>
                <w:sz w:val="28"/>
                <w:szCs w:val="28"/>
                <w:lang w:val="ru-RU"/>
              </w:rPr>
              <w:t>прирівняні</w:t>
            </w:r>
            <w:r w:rsidRPr="004612C7">
              <w:rPr>
                <w:sz w:val="28"/>
                <w:szCs w:val="28"/>
                <w:lang w:val="ru-RU"/>
              </w:rPr>
              <w:t xml:space="preserve"> до них у </w:t>
            </w:r>
            <w:r w:rsidRPr="004612C7">
              <w:rPr>
                <w:sz w:val="28"/>
                <w:szCs w:val="28"/>
                <w:lang w:val="ru-RU"/>
              </w:rPr>
              <w:t>встановленому</w:t>
            </w:r>
            <w:r w:rsidRPr="004612C7">
              <w:rPr>
                <w:sz w:val="28"/>
                <w:szCs w:val="28"/>
                <w:lang w:val="ru-RU"/>
              </w:rPr>
              <w:t xml:space="preserve"> порядку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особи;</w:t>
            </w:r>
          </w:p>
          <w:p w:rsidR="004612C7" w:rsidRPr="004612C7" w:rsidP="003B7452" w14:paraId="49B66B4C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 особи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інвалідністю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</w:rPr>
              <w:t>I</w:t>
            </w:r>
            <w:r w:rsidRPr="004612C7">
              <w:rPr>
                <w:sz w:val="28"/>
                <w:szCs w:val="28"/>
                <w:lang w:val="ru-RU"/>
              </w:rPr>
              <w:t xml:space="preserve"> та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</w:rPr>
              <w:t>II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груп</w:t>
            </w:r>
            <w:r w:rsidRPr="004612C7">
              <w:rPr>
                <w:sz w:val="28"/>
                <w:szCs w:val="28"/>
                <w:lang w:val="ru-RU"/>
              </w:rPr>
              <w:t>.</w:t>
            </w:r>
          </w:p>
        </w:tc>
      </w:tr>
      <w:tr w14:paraId="1EBA5FEF" w14:textId="77777777" w:rsidTr="004612C7">
        <w:tblPrEx>
          <w:tblW w:w="0" w:type="auto"/>
          <w:tblLook w:val="04A0"/>
        </w:tblPrEx>
        <w:tc>
          <w:tcPr>
            <w:tcW w:w="604" w:type="dxa"/>
          </w:tcPr>
          <w:p w:rsidR="004612C7" w:rsidRPr="004612C7" w:rsidP="003B7452" w14:paraId="6BE03438" w14:textId="7777777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11</w:t>
            </w:r>
          </w:p>
        </w:tc>
        <w:tc>
          <w:tcPr>
            <w:tcW w:w="4607" w:type="dxa"/>
          </w:tcPr>
          <w:p w:rsidR="004612C7" w:rsidRPr="004612C7" w:rsidP="003B7452" w14:paraId="13402AE1" w14:textId="77777777">
            <w:pPr>
              <w:pStyle w:val="TableParagraph"/>
              <w:ind w:right="478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Строк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надання</w:t>
            </w:r>
            <w:r w:rsidRPr="004612C7">
              <w:rPr>
                <w:spacing w:val="1"/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адміністративної</w:t>
            </w:r>
            <w:r w:rsidRPr="004612C7">
              <w:rPr>
                <w:spacing w:val="-14"/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послуги</w:t>
            </w:r>
          </w:p>
        </w:tc>
        <w:tc>
          <w:tcPr>
            <w:tcW w:w="8931" w:type="dxa"/>
          </w:tcPr>
          <w:p w:rsidR="004612C7" w:rsidRPr="004612C7" w:rsidP="003B7452" w14:paraId="1FB9A7D2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 </w:t>
            </w:r>
            <w:r w:rsidRPr="004612C7">
              <w:rPr>
                <w:sz w:val="28"/>
                <w:szCs w:val="28"/>
                <w:lang w:val="ru-RU"/>
              </w:rPr>
              <w:t>Державна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шлюбу</w:t>
            </w:r>
            <w:r w:rsidRPr="004612C7">
              <w:rPr>
                <w:sz w:val="28"/>
                <w:szCs w:val="28"/>
                <w:lang w:val="ru-RU"/>
              </w:rPr>
              <w:t xml:space="preserve"> проводиться </w:t>
            </w:r>
            <w:r w:rsidRPr="004612C7">
              <w:rPr>
                <w:sz w:val="28"/>
                <w:szCs w:val="28"/>
                <w:lang w:val="ru-RU"/>
              </w:rPr>
              <w:t>п</w:t>
            </w:r>
            <w:r w:rsidRPr="004612C7">
              <w:rPr>
                <w:sz w:val="28"/>
                <w:szCs w:val="28"/>
                <w:lang w:val="ru-RU"/>
              </w:rPr>
              <w:t>ісля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спливу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 xml:space="preserve">одного </w:t>
            </w:r>
            <w:r w:rsidRPr="004612C7">
              <w:rPr>
                <w:sz w:val="28"/>
                <w:szCs w:val="28"/>
                <w:lang w:val="ru-RU"/>
              </w:rPr>
              <w:t>місяця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</w:t>
            </w:r>
            <w:r w:rsidRPr="004612C7">
              <w:rPr>
                <w:sz w:val="28"/>
                <w:szCs w:val="28"/>
                <w:lang w:val="ru-RU"/>
              </w:rPr>
              <w:t xml:space="preserve"> дня </w:t>
            </w:r>
            <w:r w:rsidRPr="004612C7">
              <w:rPr>
                <w:sz w:val="28"/>
                <w:szCs w:val="28"/>
                <w:lang w:val="ru-RU"/>
              </w:rPr>
              <w:t>подання</w:t>
            </w:r>
            <w:r w:rsidRPr="004612C7">
              <w:rPr>
                <w:sz w:val="28"/>
                <w:szCs w:val="28"/>
                <w:lang w:val="ru-RU"/>
              </w:rPr>
              <w:t xml:space="preserve"> особами заяви про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державну</w:t>
            </w:r>
            <w:r w:rsidRPr="004612C7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реєстрацію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шлюбу</w:t>
            </w:r>
            <w:r w:rsidRPr="004612C7">
              <w:rPr>
                <w:sz w:val="28"/>
                <w:szCs w:val="28"/>
                <w:lang w:val="ru-RU"/>
              </w:rPr>
              <w:t>.</w:t>
            </w:r>
          </w:p>
          <w:p w:rsidR="004612C7" w:rsidRPr="004612C7" w:rsidP="003B7452" w14:paraId="3067F1F7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  За </w:t>
            </w:r>
            <w:r w:rsidRPr="004612C7">
              <w:rPr>
                <w:sz w:val="28"/>
                <w:szCs w:val="28"/>
                <w:lang w:val="ru-RU"/>
              </w:rPr>
              <w:t>наявності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поважних</w:t>
            </w:r>
            <w:r w:rsidRPr="004612C7">
              <w:rPr>
                <w:sz w:val="28"/>
                <w:szCs w:val="28"/>
                <w:lang w:val="ru-RU"/>
              </w:rPr>
              <w:t xml:space="preserve"> причин, </w:t>
            </w:r>
            <w:r w:rsidRPr="004612C7">
              <w:rPr>
                <w:sz w:val="28"/>
                <w:szCs w:val="28"/>
                <w:lang w:val="ru-RU"/>
              </w:rPr>
              <w:t>що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</w:t>
            </w:r>
            <w:r w:rsidRPr="004612C7">
              <w:rPr>
                <w:sz w:val="28"/>
                <w:szCs w:val="28"/>
                <w:lang w:val="ru-RU"/>
              </w:rPr>
              <w:t>ідтверджуються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 xml:space="preserve">документально, на </w:t>
            </w:r>
            <w:r w:rsidRPr="004612C7">
              <w:rPr>
                <w:sz w:val="28"/>
                <w:szCs w:val="28"/>
                <w:lang w:val="ru-RU"/>
              </w:rPr>
              <w:t>підставі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спільної</w:t>
            </w:r>
            <w:r w:rsidRPr="004612C7">
              <w:rPr>
                <w:sz w:val="28"/>
                <w:szCs w:val="28"/>
                <w:lang w:val="ru-RU"/>
              </w:rPr>
              <w:t xml:space="preserve"> заяви </w:t>
            </w:r>
            <w:r w:rsidRPr="004612C7">
              <w:rPr>
                <w:sz w:val="28"/>
                <w:szCs w:val="28"/>
                <w:lang w:val="ru-RU"/>
              </w:rPr>
              <w:t>наречених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керівник</w:t>
            </w:r>
            <w:r w:rsidRPr="004612C7">
              <w:rPr>
                <w:sz w:val="28"/>
                <w:szCs w:val="28"/>
                <w:lang w:val="ru-RU"/>
              </w:rPr>
              <w:t xml:space="preserve"> органу </w:t>
            </w:r>
            <w:r w:rsidRPr="004612C7">
              <w:rPr>
                <w:sz w:val="28"/>
                <w:szCs w:val="28"/>
                <w:lang w:val="ru-RU"/>
              </w:rPr>
              <w:t>державної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актів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цивільного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стану</w:t>
            </w:r>
            <w:r w:rsidRPr="004612C7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дозволяє</w:t>
            </w:r>
            <w:r w:rsidRPr="004612C7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реєстрацію</w:t>
            </w:r>
            <w:r w:rsidRPr="004612C7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шлюбу</w:t>
            </w:r>
            <w:r w:rsidRPr="004612C7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до</w:t>
            </w:r>
            <w:r w:rsidRPr="004612C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спливу</w:t>
            </w:r>
            <w:r w:rsidRPr="004612C7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цього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строку.</w:t>
            </w:r>
          </w:p>
        </w:tc>
      </w:tr>
      <w:tr w14:paraId="7CFD2357" w14:textId="77777777" w:rsidTr="004612C7">
        <w:tblPrEx>
          <w:tblW w:w="0" w:type="auto"/>
          <w:tblLook w:val="04A0"/>
        </w:tblPrEx>
        <w:tc>
          <w:tcPr>
            <w:tcW w:w="604" w:type="dxa"/>
          </w:tcPr>
          <w:p w:rsidR="004612C7" w:rsidRPr="004612C7" w:rsidP="003B7452" w14:paraId="6EFF0713" w14:textId="7777777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12</w:t>
            </w:r>
          </w:p>
        </w:tc>
        <w:tc>
          <w:tcPr>
            <w:tcW w:w="4607" w:type="dxa"/>
          </w:tcPr>
          <w:p w:rsidR="004612C7" w:rsidRPr="004612C7" w:rsidP="003B7452" w14:paraId="48BF4708" w14:textId="77777777">
            <w:pPr>
              <w:pStyle w:val="TableParagraph"/>
              <w:ind w:right="182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Перелік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</w:t>
            </w:r>
            <w:r w:rsidRPr="004612C7">
              <w:rPr>
                <w:sz w:val="28"/>
                <w:szCs w:val="28"/>
                <w:lang w:val="ru-RU"/>
              </w:rPr>
              <w:t>ідстав</w:t>
            </w:r>
            <w:r w:rsidRPr="004612C7">
              <w:rPr>
                <w:sz w:val="28"/>
                <w:szCs w:val="28"/>
                <w:lang w:val="ru-RU"/>
              </w:rPr>
              <w:t xml:space="preserve"> для </w:t>
            </w:r>
            <w:r w:rsidRPr="004612C7">
              <w:rPr>
                <w:sz w:val="28"/>
                <w:szCs w:val="28"/>
                <w:lang w:val="ru-RU"/>
              </w:rPr>
              <w:t>відмови</w:t>
            </w:r>
            <w:r w:rsidRPr="004612C7">
              <w:rPr>
                <w:sz w:val="28"/>
                <w:szCs w:val="28"/>
                <w:lang w:val="ru-RU"/>
              </w:rPr>
              <w:t xml:space="preserve"> у </w:t>
            </w:r>
            <w:r w:rsidRPr="004612C7">
              <w:rPr>
                <w:sz w:val="28"/>
                <w:szCs w:val="28"/>
                <w:lang w:val="ru-RU"/>
              </w:rPr>
              <w:t>державній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реєстрації</w:t>
            </w:r>
          </w:p>
        </w:tc>
        <w:tc>
          <w:tcPr>
            <w:tcW w:w="8931" w:type="dxa"/>
          </w:tcPr>
          <w:p w:rsidR="004612C7" w:rsidRPr="004612C7" w:rsidP="004612C7" w14:paraId="6D14E3BB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1960"/>
                <w:tab w:val="left" w:pos="3363"/>
                <w:tab w:val="left" w:pos="4846"/>
              </w:tabs>
              <w:spacing w:before="50" w:line="237" w:lineRule="auto"/>
              <w:ind w:left="0" w:right="139" w:firstLine="145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Державна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суперечить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>вимогам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законодавства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України</w:t>
            </w:r>
            <w:r w:rsidRPr="004612C7">
              <w:rPr>
                <w:sz w:val="28"/>
                <w:szCs w:val="28"/>
                <w:lang w:val="ru-RU"/>
              </w:rPr>
              <w:t>;</w:t>
            </w:r>
          </w:p>
          <w:p w:rsidR="004612C7" w:rsidRPr="004612C7" w:rsidP="004612C7" w14:paraId="5571775E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line="270" w:lineRule="atLeast"/>
              <w:ind w:left="0" w:right="155" w:firstLine="109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З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проханням</w:t>
            </w:r>
            <w:r w:rsidRPr="004612C7">
              <w:rPr>
                <w:sz w:val="28"/>
                <w:szCs w:val="28"/>
                <w:lang w:val="ru-RU"/>
              </w:rPr>
              <w:t xml:space="preserve"> про </w:t>
            </w:r>
            <w:r w:rsidRPr="004612C7">
              <w:rPr>
                <w:sz w:val="28"/>
                <w:szCs w:val="28"/>
                <w:lang w:val="ru-RU"/>
              </w:rPr>
              <w:t>державну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реєстрацію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звернулася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>недієздатна</w:t>
            </w:r>
            <w:r w:rsidRPr="004612C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особа</w:t>
            </w:r>
            <w:r w:rsidRPr="004612C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або</w:t>
            </w:r>
            <w:r w:rsidRPr="004612C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особа,</w:t>
            </w:r>
            <w:r w:rsidRPr="004612C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яка</w:t>
            </w:r>
            <w:r w:rsidRPr="004612C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не</w:t>
            </w:r>
            <w:r w:rsidRPr="004612C7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має</w:t>
            </w:r>
            <w:r w:rsidRPr="004612C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необхідних</w:t>
            </w:r>
            <w:r w:rsidRPr="004612C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для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   </w:t>
            </w:r>
            <w:r w:rsidRPr="004612C7">
              <w:rPr>
                <w:sz w:val="28"/>
                <w:szCs w:val="28"/>
                <w:lang w:val="ru-RU"/>
              </w:rPr>
              <w:t>цього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повноважень</w:t>
            </w:r>
            <w:r w:rsidRPr="004612C7">
              <w:rPr>
                <w:sz w:val="28"/>
                <w:szCs w:val="28"/>
                <w:lang w:val="ru-RU"/>
              </w:rPr>
              <w:t>.</w:t>
            </w:r>
          </w:p>
        </w:tc>
      </w:tr>
      <w:tr w14:paraId="1B85E4C6" w14:textId="77777777" w:rsidTr="004612C7">
        <w:tblPrEx>
          <w:tblW w:w="0" w:type="auto"/>
          <w:tblLook w:val="04A0"/>
        </w:tblPrEx>
        <w:tc>
          <w:tcPr>
            <w:tcW w:w="604" w:type="dxa"/>
          </w:tcPr>
          <w:p w:rsidR="004612C7" w:rsidRPr="004612C7" w:rsidP="003B7452" w14:paraId="1641CAC7" w14:textId="77777777">
            <w:pPr>
              <w:pStyle w:val="TableParagrap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13</w:t>
            </w:r>
          </w:p>
        </w:tc>
        <w:tc>
          <w:tcPr>
            <w:tcW w:w="4607" w:type="dxa"/>
          </w:tcPr>
          <w:p w:rsidR="004612C7" w:rsidRPr="004612C7" w:rsidP="003B7452" w14:paraId="750CE5AB" w14:textId="77777777">
            <w:pPr>
              <w:pStyle w:val="TableParagraph"/>
              <w:ind w:right="478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Результат</w:t>
            </w:r>
            <w:r w:rsidRPr="004612C7">
              <w:rPr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надання</w:t>
            </w:r>
            <w:r w:rsidRPr="004612C7">
              <w:rPr>
                <w:spacing w:val="1"/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адміністративної</w:t>
            </w:r>
            <w:r w:rsidRPr="004612C7">
              <w:rPr>
                <w:spacing w:val="-14"/>
                <w:sz w:val="28"/>
                <w:szCs w:val="28"/>
              </w:rPr>
              <w:t xml:space="preserve"> </w:t>
            </w:r>
            <w:r w:rsidRPr="004612C7">
              <w:rPr>
                <w:sz w:val="28"/>
                <w:szCs w:val="28"/>
              </w:rPr>
              <w:t>послуги</w:t>
            </w:r>
          </w:p>
        </w:tc>
        <w:tc>
          <w:tcPr>
            <w:tcW w:w="8931" w:type="dxa"/>
          </w:tcPr>
          <w:p w:rsidR="004612C7" w:rsidRPr="004612C7" w:rsidP="003B7452" w14:paraId="0AD3C5DD" w14:textId="77777777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1.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Складання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актового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запису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про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електронному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вигляді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Державному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</w:t>
            </w:r>
            <w:r w:rsidRPr="004612C7">
              <w:rPr>
                <w:sz w:val="28"/>
                <w:szCs w:val="28"/>
                <w:lang w:val="ru-RU"/>
              </w:rPr>
              <w:t>стр</w:t>
            </w:r>
            <w:r w:rsidRPr="004612C7">
              <w:rPr>
                <w:sz w:val="28"/>
                <w:szCs w:val="28"/>
                <w:lang w:val="ru-RU"/>
              </w:rPr>
              <w:t>і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актів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цивільного</w:t>
            </w:r>
            <w:r w:rsidRPr="004612C7">
              <w:rPr>
                <w:sz w:val="28"/>
                <w:szCs w:val="28"/>
                <w:lang w:val="ru-RU"/>
              </w:rPr>
              <w:t xml:space="preserve"> стану </w:t>
            </w:r>
            <w:r w:rsidRPr="004612C7">
              <w:rPr>
                <w:sz w:val="28"/>
                <w:szCs w:val="28"/>
                <w:lang w:val="ru-RU"/>
              </w:rPr>
              <w:t>громадян</w:t>
            </w:r>
            <w:r w:rsidRPr="004612C7">
              <w:rPr>
                <w:sz w:val="28"/>
                <w:szCs w:val="28"/>
                <w:lang w:val="ru-RU"/>
              </w:rPr>
              <w:t xml:space="preserve"> та на </w:t>
            </w:r>
            <w:r w:rsidRPr="004612C7">
              <w:rPr>
                <w:sz w:val="28"/>
                <w:szCs w:val="28"/>
                <w:lang w:val="ru-RU"/>
              </w:rPr>
              <w:t>паперових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носіях</w:t>
            </w:r>
            <w:r w:rsidRPr="004612C7">
              <w:rPr>
                <w:sz w:val="28"/>
                <w:szCs w:val="28"/>
                <w:lang w:val="ru-RU"/>
              </w:rPr>
              <w:t xml:space="preserve"> і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видача</w:t>
            </w:r>
            <w:r w:rsidRPr="004612C7">
              <w:rPr>
                <w:sz w:val="28"/>
                <w:szCs w:val="28"/>
                <w:lang w:val="ru-RU"/>
              </w:rPr>
              <w:t xml:space="preserve"> кожному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  </w:t>
            </w:r>
            <w:r w:rsidRPr="004612C7">
              <w:rPr>
                <w:sz w:val="28"/>
                <w:szCs w:val="28"/>
                <w:lang w:val="ru-RU"/>
              </w:rPr>
              <w:t>з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подружжя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свідоцтва</w:t>
            </w:r>
            <w:r w:rsidRPr="004612C7">
              <w:rPr>
                <w:sz w:val="28"/>
                <w:szCs w:val="28"/>
                <w:lang w:val="ru-RU"/>
              </w:rPr>
              <w:t xml:space="preserve"> про</w:t>
            </w:r>
            <w:r w:rsidRPr="004612C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</w:t>
            </w:r>
            <w:r w:rsidRPr="004612C7">
              <w:rPr>
                <w:sz w:val="28"/>
                <w:szCs w:val="28"/>
                <w:lang w:val="ru-RU"/>
              </w:rPr>
              <w:t>;</w:t>
            </w:r>
          </w:p>
          <w:p w:rsidR="004612C7" w:rsidRPr="004612C7" w:rsidP="003B7452" w14:paraId="795A629C" w14:textId="6595227C">
            <w:pPr>
              <w:pStyle w:val="NoSpacing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 xml:space="preserve">2. </w:t>
            </w:r>
            <w:r w:rsidRPr="004612C7">
              <w:rPr>
                <w:sz w:val="28"/>
                <w:szCs w:val="28"/>
                <w:lang w:val="ru-RU"/>
              </w:rPr>
              <w:t>Письмова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відмова</w:t>
            </w:r>
            <w:r w:rsidRPr="004612C7">
              <w:rPr>
                <w:sz w:val="28"/>
                <w:szCs w:val="28"/>
                <w:lang w:val="ru-RU"/>
              </w:rPr>
              <w:t xml:space="preserve"> у </w:t>
            </w:r>
            <w:r w:rsidRPr="004612C7">
              <w:rPr>
                <w:sz w:val="28"/>
                <w:szCs w:val="28"/>
                <w:lang w:val="ru-RU"/>
              </w:rPr>
              <w:t>проведенні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державної</w:t>
            </w:r>
            <w:r w:rsidRPr="004612C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4612C7">
              <w:rPr>
                <w:sz w:val="28"/>
                <w:szCs w:val="28"/>
                <w:lang w:val="ru-RU"/>
              </w:rPr>
              <w:t>реєстрації</w:t>
            </w:r>
            <w:r w:rsidRPr="004612C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шлюбу</w:t>
            </w:r>
            <w:r w:rsidRPr="004612C7">
              <w:rPr>
                <w:sz w:val="28"/>
                <w:szCs w:val="28"/>
                <w:lang w:val="ru-RU"/>
              </w:rPr>
              <w:t>.</w:t>
            </w:r>
          </w:p>
        </w:tc>
      </w:tr>
      <w:tr w14:paraId="294E11B9" w14:textId="77777777" w:rsidTr="004612C7">
        <w:tblPrEx>
          <w:tblW w:w="0" w:type="auto"/>
          <w:tblLook w:val="04A0"/>
        </w:tblPrEx>
        <w:tc>
          <w:tcPr>
            <w:tcW w:w="604" w:type="dxa"/>
          </w:tcPr>
          <w:p w:rsidR="004612C7" w:rsidRPr="004612C7" w:rsidP="003B7452" w14:paraId="7AA63B32" w14:textId="77777777">
            <w:pPr>
              <w:pStyle w:val="TableParagraph"/>
              <w:rPr>
                <w:sz w:val="28"/>
                <w:szCs w:val="28"/>
              </w:rPr>
            </w:pPr>
            <w:r w:rsidRPr="004612C7">
              <w:rPr>
                <w:sz w:val="28"/>
                <w:szCs w:val="28"/>
              </w:rPr>
              <w:t>14</w:t>
            </w:r>
          </w:p>
        </w:tc>
        <w:tc>
          <w:tcPr>
            <w:tcW w:w="4607" w:type="dxa"/>
          </w:tcPr>
          <w:p w:rsidR="004612C7" w:rsidRPr="004612C7" w:rsidP="003B7452" w14:paraId="5639E101" w14:textId="77777777">
            <w:pPr>
              <w:pStyle w:val="TableParagraph"/>
              <w:ind w:right="109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Можливі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способи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отримання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   </w:t>
            </w:r>
            <w:r w:rsidRPr="004612C7">
              <w:rPr>
                <w:sz w:val="28"/>
                <w:szCs w:val="28"/>
                <w:lang w:val="ru-RU"/>
              </w:rPr>
              <w:t>відповіді</w:t>
            </w:r>
            <w:r w:rsidRPr="004612C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(результату)</w:t>
            </w:r>
          </w:p>
        </w:tc>
        <w:tc>
          <w:tcPr>
            <w:tcW w:w="8931" w:type="dxa"/>
          </w:tcPr>
          <w:p w:rsidR="004612C7" w:rsidRPr="004612C7" w:rsidP="003B7452" w14:paraId="0579B62A" w14:textId="77777777">
            <w:pPr>
              <w:pStyle w:val="TableParagraph"/>
              <w:tabs>
                <w:tab w:val="left" w:pos="404"/>
              </w:tabs>
              <w:spacing w:before="2" w:line="242" w:lineRule="auto"/>
              <w:ind w:left="0" w:right="145" w:firstLine="109"/>
              <w:jc w:val="both"/>
              <w:rPr>
                <w:sz w:val="28"/>
                <w:szCs w:val="28"/>
                <w:lang w:val="ru-RU"/>
              </w:rPr>
            </w:pPr>
            <w:r w:rsidRPr="004612C7">
              <w:rPr>
                <w:sz w:val="28"/>
                <w:szCs w:val="28"/>
                <w:lang w:val="ru-RU"/>
              </w:rPr>
              <w:t>Суб’єкт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звернення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отримує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св</w:t>
            </w:r>
            <w:r w:rsidRPr="004612C7">
              <w:rPr>
                <w:sz w:val="28"/>
                <w:szCs w:val="28"/>
                <w:lang w:val="ru-RU"/>
              </w:rPr>
              <w:t>ідоцтво</w:t>
            </w:r>
            <w:r w:rsidRPr="004612C7">
              <w:rPr>
                <w:sz w:val="28"/>
                <w:szCs w:val="28"/>
                <w:lang w:val="ru-RU"/>
              </w:rPr>
              <w:t xml:space="preserve"> про </w:t>
            </w:r>
            <w:r w:rsidRPr="004612C7">
              <w:rPr>
                <w:sz w:val="28"/>
                <w:szCs w:val="28"/>
                <w:lang w:val="ru-RU"/>
              </w:rPr>
              <w:t>шлюб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або</w:t>
            </w:r>
            <w:r w:rsidRPr="004612C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письмову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відмову</w:t>
            </w:r>
            <w:r w:rsidRPr="004612C7">
              <w:rPr>
                <w:sz w:val="28"/>
                <w:szCs w:val="28"/>
                <w:lang w:val="ru-RU"/>
              </w:rPr>
              <w:t xml:space="preserve"> в </w:t>
            </w:r>
            <w:r w:rsidRPr="004612C7">
              <w:rPr>
                <w:sz w:val="28"/>
                <w:szCs w:val="28"/>
                <w:lang w:val="ru-RU"/>
              </w:rPr>
              <w:t>проведенні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державної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реєстрації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шлюбу</w:t>
            </w:r>
            <w:r w:rsidRPr="004612C7">
              <w:rPr>
                <w:sz w:val="28"/>
                <w:szCs w:val="28"/>
                <w:lang w:val="ru-RU"/>
              </w:rPr>
              <w:t xml:space="preserve"> (у </w:t>
            </w:r>
            <w:r w:rsidRPr="004612C7">
              <w:rPr>
                <w:sz w:val="28"/>
                <w:szCs w:val="28"/>
                <w:lang w:val="ru-RU"/>
              </w:rPr>
              <w:t>разі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подання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відповідної</w:t>
            </w:r>
            <w:r w:rsidRPr="004612C7">
              <w:rPr>
                <w:sz w:val="28"/>
                <w:szCs w:val="28"/>
                <w:lang w:val="ru-RU"/>
              </w:rPr>
              <w:t xml:space="preserve"> заяви до органу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державної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актів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цивільного</w:t>
            </w:r>
            <w:r w:rsidRPr="004612C7">
              <w:rPr>
                <w:sz w:val="28"/>
                <w:szCs w:val="28"/>
                <w:lang w:val="ru-RU"/>
              </w:rPr>
              <w:t xml:space="preserve"> стану)</w:t>
            </w:r>
            <w:r w:rsidRPr="004612C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безпосередньо</w:t>
            </w:r>
            <w:r w:rsidRPr="004612C7">
              <w:rPr>
                <w:sz w:val="28"/>
                <w:szCs w:val="28"/>
                <w:lang w:val="ru-RU"/>
              </w:rPr>
              <w:t xml:space="preserve"> у </w:t>
            </w:r>
            <w:r w:rsidRPr="004612C7">
              <w:rPr>
                <w:sz w:val="28"/>
                <w:szCs w:val="28"/>
                <w:lang w:val="ru-RU"/>
              </w:rPr>
              <w:t>відділі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державної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реєстрації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актів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цивільного</w:t>
            </w:r>
            <w:r w:rsidRPr="004612C7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4612C7">
              <w:rPr>
                <w:sz w:val="28"/>
                <w:szCs w:val="28"/>
                <w:lang w:val="ru-RU"/>
              </w:rPr>
              <w:t>обслуговування</w:t>
            </w:r>
            <w:r w:rsidRPr="004612C7">
              <w:rPr>
                <w:sz w:val="28"/>
                <w:szCs w:val="28"/>
                <w:lang w:val="ru-RU"/>
              </w:rPr>
              <w:t xml:space="preserve"> «</w:t>
            </w:r>
            <w:r w:rsidRPr="004612C7">
              <w:rPr>
                <w:sz w:val="28"/>
                <w:szCs w:val="28"/>
                <w:lang w:val="ru-RU"/>
              </w:rPr>
              <w:t>Прозорий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офіс</w:t>
            </w:r>
            <w:r w:rsidRPr="004612C7">
              <w:rPr>
                <w:sz w:val="28"/>
                <w:szCs w:val="28"/>
                <w:lang w:val="ru-RU"/>
              </w:rPr>
              <w:t xml:space="preserve">» </w:t>
            </w:r>
            <w:r w:rsidRPr="004612C7">
              <w:rPr>
                <w:sz w:val="28"/>
                <w:szCs w:val="28"/>
                <w:lang w:val="ru-RU"/>
              </w:rPr>
              <w:t>виконавчого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комітету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Броварської</w:t>
            </w:r>
            <w:r w:rsidRPr="004612C7">
              <w:rPr>
                <w:sz w:val="28"/>
                <w:szCs w:val="28"/>
                <w:lang w:val="ru-RU"/>
              </w:rPr>
              <w:t xml:space="preserve">  </w:t>
            </w:r>
            <w:r w:rsidRPr="004612C7">
              <w:rPr>
                <w:sz w:val="28"/>
                <w:szCs w:val="28"/>
                <w:lang w:val="ru-RU"/>
              </w:rPr>
              <w:t>міської</w:t>
            </w:r>
            <w:r w:rsidRPr="004612C7">
              <w:rPr>
                <w:sz w:val="28"/>
                <w:szCs w:val="28"/>
                <w:lang w:val="ru-RU"/>
              </w:rPr>
              <w:t xml:space="preserve"> ради </w:t>
            </w:r>
            <w:r w:rsidRPr="004612C7">
              <w:rPr>
                <w:sz w:val="28"/>
                <w:szCs w:val="28"/>
                <w:lang w:val="ru-RU"/>
              </w:rPr>
              <w:t>Броварського</w:t>
            </w:r>
            <w:r w:rsidRPr="004612C7">
              <w:rPr>
                <w:sz w:val="28"/>
                <w:szCs w:val="28"/>
                <w:lang w:val="ru-RU"/>
              </w:rPr>
              <w:t xml:space="preserve"> району </w:t>
            </w:r>
            <w:r w:rsidRPr="004612C7">
              <w:rPr>
                <w:sz w:val="28"/>
                <w:szCs w:val="28"/>
                <w:lang w:val="ru-RU"/>
              </w:rPr>
              <w:t>Київської</w:t>
            </w:r>
            <w:r w:rsidRPr="004612C7">
              <w:rPr>
                <w:sz w:val="28"/>
                <w:szCs w:val="28"/>
                <w:lang w:val="ru-RU"/>
              </w:rPr>
              <w:t xml:space="preserve"> </w:t>
            </w:r>
            <w:r w:rsidRPr="004612C7">
              <w:rPr>
                <w:sz w:val="28"/>
                <w:szCs w:val="28"/>
                <w:lang w:val="ru-RU"/>
              </w:rPr>
              <w:t>області</w:t>
            </w:r>
            <w:r w:rsidRPr="004612C7">
              <w:rPr>
                <w:sz w:val="28"/>
                <w:szCs w:val="28"/>
                <w:lang w:val="ru-RU"/>
              </w:rPr>
              <w:t>.</w:t>
            </w:r>
          </w:p>
        </w:tc>
      </w:tr>
    </w:tbl>
    <w:p w:rsidR="004612C7" w:rsidP="004612C7" w14:paraId="0DCDE1D1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17" w:rsidRPr="00617517" w:rsidP="004612C7" w14:paraId="03CC84DB" w14:textId="4071B76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Ігор САПОЖКО</w:t>
      </w:r>
      <w:permEnd w:id="0"/>
    </w:p>
    <w:sectPr w:rsidSect="00C05980">
      <w:headerReference w:type="default" r:id="rId6"/>
      <w:footerReference w:type="default" r:id="rId7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612C7" w:rsidR="004612C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7303BD"/>
    <w:multiLevelType w:val="hybridMultilevel"/>
    <w:tmpl w:val="155819E2"/>
    <w:lvl w:ilvl="0">
      <w:start w:val="1"/>
      <w:numFmt w:val="decimal"/>
      <w:lvlText w:val="%1."/>
      <w:lvlJc w:val="left"/>
      <w:pPr>
        <w:ind w:left="109" w:hanging="510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75" w:hanging="51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51" w:hanging="51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827" w:hanging="51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03" w:hanging="51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979" w:hanging="51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54" w:hanging="51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30" w:hanging="51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06" w:hanging="510"/>
      </w:pPr>
      <w:rPr>
        <w:rFonts w:hint="default"/>
        <w:lang w:val="uk-UA" w:eastAsia="en-US" w:bidi="ar-SA"/>
      </w:rPr>
    </w:lvl>
  </w:abstractNum>
  <w:abstractNum w:abstractNumId="1">
    <w:nsid w:val="62B16F47"/>
    <w:multiLevelType w:val="hybridMultilevel"/>
    <w:tmpl w:val="D0A6204E"/>
    <w:lvl w:ilvl="0">
      <w:start w:val="1"/>
      <w:numFmt w:val="decimal"/>
      <w:lvlText w:val="%1."/>
      <w:lvlJc w:val="left"/>
      <w:pPr>
        <w:ind w:left="62" w:hanging="240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67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75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882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90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97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705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312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920" w:hanging="24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73316"/>
    <w:rsid w:val="000D2B69"/>
    <w:rsid w:val="000D2C04"/>
    <w:rsid w:val="000D5820"/>
    <w:rsid w:val="0015514E"/>
    <w:rsid w:val="001A2F90"/>
    <w:rsid w:val="002629F1"/>
    <w:rsid w:val="002D569F"/>
    <w:rsid w:val="003735BC"/>
    <w:rsid w:val="003B2A39"/>
    <w:rsid w:val="003B7452"/>
    <w:rsid w:val="004208DA"/>
    <w:rsid w:val="00424AD7"/>
    <w:rsid w:val="004612C7"/>
    <w:rsid w:val="00524AF7"/>
    <w:rsid w:val="00573029"/>
    <w:rsid w:val="00617517"/>
    <w:rsid w:val="00635D28"/>
    <w:rsid w:val="00853C00"/>
    <w:rsid w:val="008D02B5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BalloonText">
    <w:name w:val="Balloon Text"/>
    <w:basedOn w:val="Normal"/>
    <w:link w:val="a1"/>
    <w:uiPriority w:val="99"/>
    <w:semiHidden/>
    <w:unhideWhenUsed/>
    <w:rsid w:val="0046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612C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2"/>
    <w:uiPriority w:val="1"/>
    <w:qFormat/>
    <w:rsid w:val="004612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a2">
    <w:name w:val="Основной текст Знак"/>
    <w:basedOn w:val="DefaultParagraphFont"/>
    <w:link w:val="BodyText"/>
    <w:uiPriority w:val="1"/>
    <w:rsid w:val="004612C7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4612C7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612C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4612C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612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vdracs-bmr@ukr.net" TargetMode="External" /><Relationship Id="rId5" Type="http://schemas.openxmlformats.org/officeDocument/2006/relationships/hyperlink" Target="https://brovary-rada.gov.ua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8B0C19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5247</Words>
  <Characters>2992</Characters>
  <Application>Microsoft Office Word</Application>
  <DocSecurity>8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23</cp:revision>
  <dcterms:created xsi:type="dcterms:W3CDTF">2021-08-31T06:42:00Z</dcterms:created>
  <dcterms:modified xsi:type="dcterms:W3CDTF">2023-05-15T13:14:00Z</dcterms:modified>
</cp:coreProperties>
</file>