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3EA49144" w14:textId="77777777" w:rsidTr="00370A2F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E5B06" w:rsidRPr="005E5B06" w:rsidP="005E5B06" w14:paraId="6BA4AEB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5E5B06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5E5B06" w:rsidRPr="005E5B06" w:rsidP="005E5B06" w14:paraId="27D0BFA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z w:val="28"/>
                <w:szCs w:val="28"/>
              </w:rPr>
              <w:t>Рішення  виконавчого комітету</w:t>
            </w:r>
          </w:p>
          <w:p w:rsidR="005E5B06" w:rsidRPr="005E5B06" w:rsidP="005E5B06" w14:paraId="0E54999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5E5B06" w:rsidRPr="005E5B06" w:rsidP="005E5B06" w14:paraId="5E944935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_________________ № _______</w:t>
            </w:r>
          </w:p>
          <w:p w:rsidR="005E5B06" w:rsidRPr="005E5B06" w:rsidP="005E5B06" w14:paraId="79C967E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B06" w:rsidRPr="005E5B06" w:rsidP="005E5B06" w14:paraId="4A65B0F3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B06" w:rsidRPr="005E5B06" w:rsidP="005E5B06" w14:paraId="3A422C8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06">
        <w:rPr>
          <w:rFonts w:ascii="Times New Roman" w:hAnsi="Times New Roman" w:cs="Times New Roman"/>
          <w:b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</w:t>
      </w:r>
      <w:r w:rsidRPr="005E5B0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які укладені з комунальними підприємствами та установами, діяльність яких фінансується за рахунок державного або місцевого бюджетів</w:t>
      </w:r>
    </w:p>
    <w:p w:rsidR="005E5B06" w:rsidRPr="005E5B06" w:rsidP="005E5B06" w14:paraId="17B3E1A3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984"/>
        <w:gridCol w:w="1560"/>
        <w:gridCol w:w="141"/>
        <w:gridCol w:w="1701"/>
      </w:tblGrid>
      <w:tr w14:paraId="029D93E5" w14:textId="77777777" w:rsidTr="00370A2F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6AE3D77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41CE0BB5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5E5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5E5B06" w:rsidRPr="005E5B06" w:rsidP="005E5B06" w14:paraId="18A3F50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64FAB71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014F197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5E5B06" w:rsidRPr="005E5B06" w:rsidP="005E5B06" w14:paraId="5290CCD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180F091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13DC39A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використан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-ня згідно договору </w:t>
            </w:r>
          </w:p>
        </w:tc>
      </w:tr>
      <w:tr w14:paraId="1EC1EB18" w14:textId="77777777" w:rsidTr="00370A2F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723F56D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02F334C0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473B6E9C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4E0F2DB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375A9F0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2A94851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436AAB9A" w14:textId="77777777" w:rsidTr="00370A2F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06" w:rsidRPr="005E5B06" w:rsidP="005E5B06" w14:paraId="1064AC3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0130AD08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6A392109" w14:textId="77777777" w:rsidTr="00370A2F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6E46066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0F71032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адміністративної будівлі загальною  площею: 23,5 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5E5B06" w:rsidRPr="005E5B06" w:rsidP="005E5B06" w14:paraId="7D929F5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5E5B06" w:rsidRPr="005E5B06" w:rsidP="005E5B06" w14:paraId="7CF7EB4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5E5B06" w:rsidRPr="005E5B06" w:rsidP="005E5B06" w14:paraId="4E0ADE6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Героїв України, будинок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120247B8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7C8629D1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41FF3E2C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№01/16-20</w:t>
            </w:r>
          </w:p>
          <w:p w:rsidR="005E5B06" w:rsidRPr="005E5B06" w:rsidP="005E5B06" w14:paraId="7800F293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5E5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B06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11.02.2020</w:t>
            </w:r>
          </w:p>
          <w:p w:rsidR="005E5B06" w:rsidRPr="005E5B06" w:rsidP="005E5B06" w14:paraId="5766F46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5E5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B06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10.01.2023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23B9F433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14,6 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.  - розміщення відділу охорони здоров’я; </w:t>
            </w:r>
          </w:p>
          <w:p w:rsidR="005E5B06" w:rsidRPr="005E5B06" w:rsidP="005E5B06" w14:paraId="2FD9FC8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8,9 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.  – площа</w:t>
            </w:r>
          </w:p>
          <w:p w:rsidR="005E5B06" w:rsidRPr="005E5B06" w:rsidP="005E5B06" w14:paraId="58B9A321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спільного користування</w:t>
            </w:r>
          </w:p>
          <w:p w:rsidR="005E5B06" w:rsidRPr="005E5B06" w:rsidP="005E5B06" w14:paraId="64B40BE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0875EB59" w14:textId="77777777" w:rsidTr="00370A2F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2CB5561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43B4D24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адміністративної будівлі загальною  площею: 42,63 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5E5B06" w:rsidRPr="005E5B06" w:rsidP="005E5B06" w14:paraId="0AF3B56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5E5B06" w:rsidRPr="005E5B06" w:rsidP="005E5B06" w14:paraId="4283E2F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5E5B06" w:rsidRPr="005E5B06" w:rsidP="005E5B06" w14:paraId="58A661A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Героїв України, будинок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01FC907F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5140094A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 - землеустрій»</w:t>
            </w:r>
          </w:p>
          <w:p w:rsidR="005E5B06" w:rsidRPr="005E5B06" w:rsidP="005E5B06" w14:paraId="20B13BB8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4A4CD88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№5/76-19</w:t>
            </w:r>
          </w:p>
          <w:p w:rsidR="005E5B06" w:rsidRPr="005E5B06" w:rsidP="005E5B06" w14:paraId="011BDFA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01.08.2019</w:t>
            </w:r>
          </w:p>
          <w:p w:rsidR="005E5B06" w:rsidRPr="005E5B06" w:rsidP="005E5B06" w14:paraId="2560DCDF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5E5B06" w:rsidRPr="005E5B06" w:rsidP="005E5B06" w14:paraId="1006158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30.06.2022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06" w:rsidRPr="005E5B06" w:rsidP="005E5B06" w14:paraId="5473C79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29,4 </w:t>
            </w:r>
            <w:r w:rsidRPr="005E5B0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5E5B0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– розміщення установи;</w:t>
            </w:r>
          </w:p>
          <w:p w:rsidR="005E5B06" w:rsidRPr="005E5B06" w:rsidP="005E5B06" w14:paraId="78BC1C1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 xml:space="preserve">13,23 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.  – площа</w:t>
            </w:r>
          </w:p>
          <w:p w:rsidR="005E5B06" w:rsidRPr="005E5B06" w:rsidP="005E5B06" w14:paraId="638EA40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B06">
              <w:rPr>
                <w:rFonts w:ascii="Times New Roman" w:hAnsi="Times New Roman"/>
                <w:b w:val="0"/>
                <w:sz w:val="28"/>
                <w:szCs w:val="28"/>
              </w:rPr>
              <w:t>спільного користування</w:t>
            </w:r>
          </w:p>
          <w:p w:rsidR="005E5B06" w:rsidRPr="005E5B06" w:rsidP="005E5B06" w14:paraId="72377C2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:rsidR="005E5B06" w:rsidRPr="005E5B06" w:rsidP="005E5B06" w14:paraId="55A3D02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5E5B06" w:rsidP="005E5B06" w14:paraId="4BFA4DE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5E5B06" w14:paraId="7804F9AA" w14:textId="2E0310D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5B06">
        <w:rPr>
          <w:rFonts w:ascii="Times New Roman" w:hAnsi="Times New Roman" w:cs="Times New Roman"/>
          <w:sz w:val="28"/>
          <w:szCs w:val="28"/>
        </w:rPr>
        <w:t>Міський голова</w:t>
      </w:r>
      <w:r w:rsidRPr="005E5B06">
        <w:rPr>
          <w:rFonts w:ascii="Times New Roman" w:hAnsi="Times New Roman" w:cs="Times New Roman"/>
          <w:sz w:val="28"/>
          <w:szCs w:val="28"/>
        </w:rPr>
        <w:tab/>
      </w:r>
      <w:r w:rsidRPr="005E5B06">
        <w:rPr>
          <w:rFonts w:ascii="Times New Roman" w:hAnsi="Times New Roman" w:cs="Times New Roman"/>
          <w:sz w:val="28"/>
          <w:szCs w:val="28"/>
        </w:rPr>
        <w:tab/>
      </w:r>
      <w:r w:rsidRPr="005E5B0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1" w:name="_GoBack"/>
      <w:bookmarkEnd w:id="1"/>
      <w:r w:rsidRPr="005E5B06">
        <w:rPr>
          <w:rFonts w:ascii="Times New Roman" w:hAnsi="Times New Roman" w:cs="Times New Roman"/>
          <w:sz w:val="28"/>
          <w:szCs w:val="28"/>
        </w:rPr>
        <w:t xml:space="preserve">   Ігор САПОЖКО</w:t>
      </w:r>
      <w:permEnd w:id="0"/>
    </w:p>
    <w:sectPr w:rsidSect="005E5B06">
      <w:headerReference w:type="default" r:id="rId4"/>
      <w:footerReference w:type="default" r:id="rId5"/>
      <w:pgSz w:w="11906" w:h="16838"/>
      <w:pgMar w:top="1135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E5B06"/>
    <w:rsid w:val="006A19FF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5E5B0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5E5B06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012A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1010</Words>
  <Characters>576</Characters>
  <Application>Microsoft Office Word</Application>
  <DocSecurity>8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2023-03-02T07:38:00Z</dcterms:modified>
</cp:coreProperties>
</file>