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/>
      </w:tblPr>
      <w:tblGrid>
        <w:gridCol w:w="238"/>
        <w:gridCol w:w="478"/>
        <w:gridCol w:w="1369"/>
        <w:gridCol w:w="612"/>
        <w:gridCol w:w="247"/>
        <w:gridCol w:w="579"/>
        <w:gridCol w:w="381"/>
        <w:gridCol w:w="661"/>
        <w:gridCol w:w="389"/>
        <w:gridCol w:w="473"/>
        <w:gridCol w:w="169"/>
        <w:gridCol w:w="640"/>
        <w:gridCol w:w="196"/>
        <w:gridCol w:w="45"/>
        <w:gridCol w:w="194"/>
        <w:gridCol w:w="722"/>
        <w:gridCol w:w="143"/>
        <w:gridCol w:w="243"/>
        <w:gridCol w:w="96"/>
        <w:gridCol w:w="49"/>
        <w:gridCol w:w="669"/>
        <w:gridCol w:w="1166"/>
        <w:gridCol w:w="19"/>
        <w:gridCol w:w="173"/>
        <w:gridCol w:w="47"/>
        <w:gridCol w:w="196"/>
      </w:tblGrid>
      <w:tr w14:paraId="14A7184F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96" w:type="dxa"/>
          <w:trHeight w:val="31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49857CD6" w14:textId="7777777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permStart w:id="1" w:edGrp="everyone"/>
          </w:p>
        </w:tc>
        <w:tc>
          <w:tcPr>
            <w:tcW w:w="9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2112FE41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0B0B54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4627C222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E4F5BB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457E01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90A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0D690A" w:rsidRPr="000D690A" w:rsidP="000D690A" w14:paraId="0E1CAC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90A">
              <w:rPr>
                <w:rFonts w:ascii="Times New Roman" w:hAnsi="Times New Roman" w:cs="Times New Roman"/>
                <w:sz w:val="28"/>
                <w:szCs w:val="28"/>
              </w:rPr>
              <w:t>рішення Броварської міської ради</w:t>
            </w: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D1473B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3133E9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96" w:type="dxa"/>
          <w:trHeight w:val="31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695C3B6E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1260D5A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27F1810C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6F07C3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02DAB93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1C00BF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90A">
              <w:rPr>
                <w:rFonts w:ascii="Times New Roman" w:hAnsi="Times New Roman" w:cs="Times New Roman"/>
                <w:sz w:val="28"/>
                <w:szCs w:val="28"/>
              </w:rPr>
              <w:t>Броварського району Київської області</w:t>
            </w: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63B2609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BE2063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4"/>
          <w:wAfter w:w="213" w:type="dxa"/>
          <w:trHeight w:val="31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3A1596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0FF04DA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10E04CE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07F2DABE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0ABE4D92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41B283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90A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</w:p>
        </w:tc>
        <w:tc>
          <w:tcPr>
            <w:tcW w:w="88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690A" w:rsidRPr="000D690A" w:rsidP="000D690A" w14:paraId="7867C4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3FDA464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69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690A" w:rsidRPr="000D690A" w:rsidP="000D690A" w14:paraId="33C6D3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547776E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31ED739F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D7965C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3541E33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3BB6E570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28CCA7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1E3FE35E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1402402D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3564CC9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708EF2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2CCB9D8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1A66654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2DD69F9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01BDAAB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644B6D6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3CB0B501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621CB4C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024F8F0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412EF8D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420D9FF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1FBE65E7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665817F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5C9C891E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C451FAF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7499D90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4"/>
          <w:wAfter w:w="213" w:type="dxa"/>
          <w:trHeight w:val="315"/>
        </w:trPr>
        <w:tc>
          <w:tcPr>
            <w:tcW w:w="4787" w:type="pct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90A" w:rsidRPr="000D690A" w:rsidP="000D690A" w14:paraId="033730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90A">
              <w:rPr>
                <w:rFonts w:ascii="Times New Roman" w:hAnsi="Times New Roman" w:cs="Times New Roman"/>
                <w:bCs/>
                <w:sz w:val="28"/>
                <w:szCs w:val="28"/>
              </w:rPr>
              <w:t>Перелік наймачів яким передаються в приватну/спільну часткову власність</w:t>
            </w:r>
          </w:p>
        </w:tc>
      </w:tr>
      <w:tr w14:paraId="3D9ACF4D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4"/>
          <w:wAfter w:w="213" w:type="dxa"/>
          <w:trHeight w:val="300"/>
        </w:trPr>
        <w:tc>
          <w:tcPr>
            <w:tcW w:w="47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5E2E97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9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житлові приміщення в гуртожитку</w:t>
            </w:r>
          </w:p>
          <w:p w:rsidR="000D690A" w:rsidRPr="000D690A" w:rsidP="000D690A" w14:paraId="3C7A5E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2940AF6C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4"/>
          <w:wAfter w:w="213" w:type="dxa"/>
          <w:cantSplit/>
          <w:trHeight w:val="2145"/>
        </w:trPr>
        <w:tc>
          <w:tcPr>
            <w:tcW w:w="35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D690A" w:rsidRPr="000D690A" w:rsidP="000D690A" w14:paraId="770F8A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№ п/</w:t>
            </w: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9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D690A" w:rsidRPr="000D690A" w:rsidP="000D690A" w14:paraId="2A30D1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Прізвище, ім'я по-батькові наймача</w:t>
            </w:r>
          </w:p>
        </w:tc>
        <w:tc>
          <w:tcPr>
            <w:tcW w:w="4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D690A" w:rsidRPr="000D690A" w:rsidP="000D690A" w14:paraId="2DD734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Номер кімнати (блоку)</w:t>
            </w:r>
          </w:p>
        </w:tc>
        <w:tc>
          <w:tcPr>
            <w:tcW w:w="5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D690A" w:rsidRPr="000D690A" w:rsidP="000D690A" w14:paraId="34106B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 xml:space="preserve">Площа загальна </w:t>
            </w: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D690A" w:rsidRPr="000D690A" w:rsidP="000D690A" w14:paraId="74ED19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 xml:space="preserve">Площа житлова </w:t>
            </w: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D690A" w:rsidRPr="000D690A" w:rsidP="000D690A" w14:paraId="4702E5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Кількість зареєстрованих мешканців</w:t>
            </w:r>
          </w:p>
        </w:tc>
        <w:tc>
          <w:tcPr>
            <w:tcW w:w="70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D690A" w:rsidRPr="000D690A" w:rsidP="000D690A" w14:paraId="552A28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Вид власності</w:t>
            </w:r>
          </w:p>
        </w:tc>
        <w:tc>
          <w:tcPr>
            <w:tcW w:w="3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D690A" w:rsidRPr="000D690A" w:rsidP="000D690A" w14:paraId="4D58E7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Сума за надлишки загальної площі, грн.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D690A" w:rsidRPr="000D690A" w:rsidP="000D690A" w14:paraId="66B783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A">
              <w:rPr>
                <w:rFonts w:ascii="Times New Roman" w:hAnsi="Times New Roman" w:cs="Times New Roman"/>
                <w:sz w:val="20"/>
                <w:szCs w:val="20"/>
              </w:rPr>
              <w:t>Сума житлових чеків що підлягає видачі мешканцям, грн.</w:t>
            </w:r>
          </w:p>
        </w:tc>
      </w:tr>
      <w:tr w14:paraId="28B220EE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4"/>
          <w:wAfter w:w="213" w:type="dxa"/>
          <w:trHeight w:val="270"/>
        </w:trPr>
        <w:tc>
          <w:tcPr>
            <w:tcW w:w="35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31967B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74FD8F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3E761E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548C46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248614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46D5D1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13D8C2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7DA479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D690A" w:rsidRPr="000D690A" w:rsidP="000D690A" w14:paraId="29C940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9</w:t>
            </w:r>
          </w:p>
        </w:tc>
      </w:tr>
      <w:tr w14:paraId="7C6EE2EC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4"/>
          <w:wAfter w:w="213" w:type="dxa"/>
          <w:trHeight w:val="510"/>
        </w:trPr>
        <w:tc>
          <w:tcPr>
            <w:tcW w:w="35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90A" w:rsidRPr="000D690A" w:rsidP="000D690A" w14:paraId="54A609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  <w:lang w:val="en-US"/>
              </w:rPr>
              <w:t>1</w:t>
            </w:r>
            <w:r w:rsidRPr="000D69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34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690A" w:rsidRPr="000D690A" w:rsidP="000D690A" w14:paraId="00D4BD4D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бульвар Незалежності, 3Б</w:t>
            </w:r>
          </w:p>
        </w:tc>
      </w:tr>
      <w:tr w14:paraId="41FBA440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4"/>
          <w:wAfter w:w="213" w:type="dxa"/>
          <w:trHeight w:val="510"/>
        </w:trPr>
        <w:tc>
          <w:tcPr>
            <w:tcW w:w="35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90A" w:rsidRPr="000D690A" w:rsidP="000D690A" w14:paraId="450481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  <w:lang w:val="en-US"/>
              </w:rPr>
              <w:t>1</w:t>
            </w:r>
            <w:r w:rsidRPr="000D690A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9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0A" w:rsidRPr="000D690A" w:rsidP="000D690A" w14:paraId="58E9FEE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Нечипорук Марина Вікторівна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23E566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32914A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0ADC08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363718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690A" w:rsidRPr="000D690A" w:rsidP="000D690A" w14:paraId="7AB054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спільна часткова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59B7E2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D690A" w:rsidRPr="000D690A" w:rsidP="000D690A" w14:paraId="7E6D4B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***</w:t>
            </w:r>
          </w:p>
        </w:tc>
      </w:tr>
      <w:tr w14:paraId="540ADF85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4"/>
          <w:wAfter w:w="213" w:type="dxa"/>
          <w:trHeight w:val="510"/>
        </w:trPr>
        <w:tc>
          <w:tcPr>
            <w:tcW w:w="35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90A" w:rsidRPr="000D690A" w:rsidP="000D690A" w14:paraId="6DD904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34" w:type="pct"/>
            <w:gridSpan w:val="2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690A" w:rsidRPr="000D690A" w:rsidP="000D690A" w14:paraId="3999958C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 xml:space="preserve">вулиця </w:t>
            </w:r>
            <w:r w:rsidRPr="000D690A">
              <w:rPr>
                <w:rFonts w:ascii="Times New Roman" w:hAnsi="Times New Roman" w:cs="Times New Roman"/>
              </w:rPr>
              <w:t>Онікієнка</w:t>
            </w:r>
            <w:r w:rsidRPr="000D690A">
              <w:rPr>
                <w:rFonts w:ascii="Times New Roman" w:hAnsi="Times New Roman" w:cs="Times New Roman"/>
              </w:rPr>
              <w:t xml:space="preserve"> Олега, 10</w:t>
            </w:r>
          </w:p>
        </w:tc>
      </w:tr>
      <w:tr w14:paraId="439060B7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4"/>
          <w:wAfter w:w="213" w:type="dxa"/>
          <w:trHeight w:val="510"/>
        </w:trPr>
        <w:tc>
          <w:tcPr>
            <w:tcW w:w="35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90A" w:rsidRPr="000D690A" w:rsidP="000D690A" w14:paraId="402DCB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0A" w:rsidRPr="000D690A" w:rsidP="000D690A" w14:paraId="37F72DC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Гула Любов Андріївна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20A424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5408E5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745D83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428749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690A" w:rsidRPr="000D690A" w:rsidP="000D690A" w14:paraId="5B08A0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0A" w:rsidRPr="000D690A" w:rsidP="000D690A" w14:paraId="75127D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90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D690A" w:rsidRPr="000D690A" w:rsidP="000D690A" w14:paraId="616D92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90A">
              <w:rPr>
                <w:rFonts w:ascii="Times New Roman" w:hAnsi="Times New Roman" w:cs="Times New Roman"/>
              </w:rPr>
              <w:t>***</w:t>
            </w:r>
          </w:p>
        </w:tc>
      </w:tr>
      <w:tr w14:paraId="68097CEC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2"/>
          <w:wAfter w:w="119" w:type="dxa"/>
          <w:trHeight w:val="285"/>
        </w:trPr>
        <w:tc>
          <w:tcPr>
            <w:tcW w:w="1445" w:type="pct"/>
            <w:gridSpan w:val="5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14DB208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D690A" w:rsidRPr="000D690A" w:rsidP="000D690A" w14:paraId="357C936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5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073053A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6406EB9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3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7888CE3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335C872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pct"/>
            <w:gridSpan w:val="9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7FB89A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14:paraId="5DC53EB3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2"/>
          <w:wAfter w:w="119" w:type="dxa"/>
          <w:trHeight w:val="285"/>
        </w:trPr>
        <w:tc>
          <w:tcPr>
            <w:tcW w:w="1445" w:type="pct"/>
            <w:gridSpan w:val="5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4F0A597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5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5B168A4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0AC4EA5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3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3F5FE0A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5C3B467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pct"/>
            <w:gridSpan w:val="9"/>
            <w:tcBorders>
              <w:left w:val="nil"/>
              <w:right w:val="nil"/>
            </w:tcBorders>
            <w:noWrap/>
            <w:vAlign w:val="bottom"/>
          </w:tcPr>
          <w:p w:rsidR="000D690A" w:rsidRPr="000D690A" w:rsidP="000D690A" w14:paraId="690AC8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14:paraId="1E371981" w14:textId="77777777" w:rsidTr="00F654BD">
        <w:tblPrEx>
          <w:tblW w:w="5247" w:type="pct"/>
          <w:tblInd w:w="108" w:type="dxa"/>
          <w:tblLayout w:type="fixed"/>
          <w:tblLook w:val="0000"/>
        </w:tblPrEx>
        <w:trPr>
          <w:gridAfter w:val="2"/>
          <w:wAfter w:w="119" w:type="dxa"/>
          <w:trHeight w:val="285"/>
        </w:trPr>
        <w:tc>
          <w:tcPr>
            <w:tcW w:w="1445" w:type="pct"/>
            <w:gridSpan w:val="5"/>
            <w:tcBorders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3035302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90A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795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619468D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3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1586D65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3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0D9F0C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3F77B2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8" w:type="pct"/>
            <w:gridSpan w:val="9"/>
            <w:tcBorders>
              <w:left w:val="nil"/>
              <w:bottom w:val="nil"/>
              <w:right w:val="nil"/>
            </w:tcBorders>
            <w:noWrap/>
            <w:vAlign w:val="bottom"/>
          </w:tcPr>
          <w:p w:rsidR="000D690A" w:rsidRPr="000D690A" w:rsidP="000D690A" w14:paraId="783B83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90A">
              <w:rPr>
                <w:rFonts w:ascii="Times New Roman" w:hAnsi="Times New Roman" w:cs="Times New Roman"/>
                <w:bCs/>
                <w:sz w:val="28"/>
                <w:szCs w:val="28"/>
              </w:rPr>
              <w:t>Ігор САПОЖКО</w:t>
            </w:r>
          </w:p>
        </w:tc>
      </w:tr>
      <w:permEnd w:id="1"/>
    </w:tbl>
    <w:p w:rsidR="004F7CAD" w:rsidRPr="00EE06C3" w:rsidP="004F7CAD" w14:paraId="5FF0D8BD" w14:textId="13C859C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D690A" w:rsidR="000D69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D690A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B22E8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D5231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654B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0D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D6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67015"/>
    <w:rsid w:val="0019083E"/>
    <w:rsid w:val="001A66F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653</Characters>
  <Application>Microsoft Office Word</Application>
  <DocSecurity>8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2023-08-10T13:22:00Z</dcterms:modified>
</cp:coreProperties>
</file>