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ПС-168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B08BB" w:rsidRPr="000B08BB" w:rsidP="000B08BB" w14:paraId="756455F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B08BB">
        <w:rPr>
          <w:rFonts w:ascii="Times New Roman" w:hAnsi="Times New Roman" w:cs="Times New Roman"/>
          <w:sz w:val="28"/>
          <w:szCs w:val="28"/>
        </w:rPr>
        <w:t>Додаток 3</w:t>
      </w:r>
    </w:p>
    <w:p w:rsidR="000B08BB" w:rsidRPr="000B08BB" w:rsidP="000B08BB" w14:paraId="2543EDC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B08BB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0B08BB" w:rsidRPr="000B08BB" w:rsidP="000B08BB" w14:paraId="3A06CD7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B08BB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0B08BB" w:rsidRPr="000B08BB" w:rsidP="000B08BB" w14:paraId="3205B2C3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B08B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B08BB" w:rsidRPr="000B08BB" w:rsidP="000B08BB" w14:paraId="1FA7BCD5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B08BB">
        <w:rPr>
          <w:rFonts w:ascii="Times New Roman" w:hAnsi="Times New Roman" w:cs="Times New Roman"/>
          <w:sz w:val="28"/>
          <w:szCs w:val="28"/>
        </w:rPr>
        <w:t>від ________ № __________</w:t>
      </w:r>
    </w:p>
    <w:p w:rsidR="000B08BB" w:rsidRPr="000B08BB" w:rsidP="000B08BB" w14:paraId="0103F0A1" w14:textId="77777777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08BB" w:rsidRPr="000B08BB" w:rsidP="000B08BB" w14:paraId="0F32FB47" w14:textId="77777777">
      <w:pPr>
        <w:pStyle w:val="NoSpacing"/>
        <w:spacing w:line="276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0B08BB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0B08BB">
        <w:rPr>
          <w:b/>
          <w:bCs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«Бровари – Благоустрій» та передається на баланс комунального підприємства Броварської міської ради Броварського району Київської області «</w:t>
      </w:r>
      <w:r w:rsidRPr="000B08BB">
        <w:rPr>
          <w:b/>
          <w:bCs/>
          <w:sz w:val="28"/>
          <w:szCs w:val="28"/>
          <w:lang w:val="uk-UA"/>
        </w:rPr>
        <w:t>Житлово</w:t>
      </w:r>
      <w:r w:rsidRPr="000B08BB">
        <w:rPr>
          <w:b/>
          <w:bCs/>
          <w:sz w:val="28"/>
          <w:szCs w:val="28"/>
          <w:lang w:val="uk-UA"/>
        </w:rPr>
        <w:t xml:space="preserve"> – експлуатаційна контора – 2»</w:t>
      </w:r>
    </w:p>
    <w:p w:rsidR="000B08BB" w:rsidRPr="000B08BB" w:rsidP="000B08BB" w14:paraId="31DE7B68" w14:textId="7777777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843"/>
        <w:gridCol w:w="1013"/>
        <w:gridCol w:w="1397"/>
        <w:gridCol w:w="992"/>
        <w:gridCol w:w="1417"/>
        <w:gridCol w:w="1701"/>
      </w:tblGrid>
      <w:tr w14:paraId="2A3C61D7" w14:textId="77777777" w:rsidTr="006D3925">
        <w:tblPrEx>
          <w:tblW w:w="9497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BB" w:rsidRPr="000B08BB" w:rsidP="000B08BB" w14:paraId="3F3114F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0B08BB" w:rsidRPr="000B08BB" w:rsidP="000B08BB" w14:paraId="58FF2C0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п/</w:t>
            </w:r>
            <w:r w:rsidRPr="000B08BB">
              <w:rPr>
                <w:rFonts w:ascii="Times New Roman" w:hAnsi="Times New Roman" w:cs="Times New Roman"/>
                <w:lang w:eastAsia="en-U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BB" w:rsidRPr="000B08BB" w:rsidP="000B08BB" w14:paraId="5049D3B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BB" w:rsidRPr="000B08BB" w:rsidP="000B08BB" w14:paraId="3B4C5AB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BB" w:rsidRPr="000B08BB" w:rsidP="000B08BB" w14:paraId="7B40F7A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:rsidR="000B08BB" w:rsidRPr="000B08BB" w:rsidP="000B08BB" w14:paraId="066954A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 xml:space="preserve">вартість </w:t>
            </w:r>
          </w:p>
          <w:p w:rsidR="000B08BB" w:rsidRPr="000B08BB" w:rsidP="000B08BB" w14:paraId="11E0565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BB" w:rsidRPr="000B08BB" w:rsidP="000B08BB" w14:paraId="665C333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 xml:space="preserve">Знос </w:t>
            </w:r>
          </w:p>
          <w:p w:rsidR="000B08BB" w:rsidRPr="000B08BB" w:rsidP="000B08BB" w14:paraId="7A26DF3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BB" w:rsidRPr="000B08BB" w:rsidP="000B08BB" w14:paraId="404E06F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:rsidR="000B08BB" w:rsidRPr="000B08BB" w:rsidP="000B08BB" w14:paraId="0C6DFE6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  <w:p w:rsidR="000B08BB" w:rsidRPr="000B08BB" w:rsidP="000B08BB" w14:paraId="72C4C87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BB" w:rsidRPr="000B08BB" w:rsidP="000B08BB" w14:paraId="024B9FC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Рік вводу в  експлуатацію</w:t>
            </w:r>
          </w:p>
        </w:tc>
      </w:tr>
      <w:tr w14:paraId="1217830C" w14:textId="77777777" w:rsidTr="006D3925">
        <w:tblPrEx>
          <w:tblW w:w="9497" w:type="dxa"/>
          <w:tblInd w:w="250" w:type="dxa"/>
          <w:tblLayout w:type="fixed"/>
          <w:tblLook w:val="01E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BB" w:rsidRPr="000B08BB" w:rsidP="000B08BB" w14:paraId="69824DD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0B08BB" w:rsidRPr="000B08BB" w:rsidP="000B08BB" w14:paraId="46F0648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B08BB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BB" w:rsidRPr="000B08BB" w:rsidP="000B08BB" w14:paraId="0F4D76D2" w14:textId="77777777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піддони дерев</w:t>
            </w:r>
            <w:r w:rsidRPr="000B08BB">
              <w:rPr>
                <w:rFonts w:ascii="Times New Roman" w:hAnsi="Times New Roman" w:cs="Times New Roman"/>
                <w:lang w:val="en-US" w:eastAsia="en-US"/>
              </w:rPr>
              <w:t>`</w:t>
            </w:r>
            <w:r w:rsidRPr="000B08BB">
              <w:rPr>
                <w:rFonts w:ascii="Times New Roman" w:hAnsi="Times New Roman" w:cs="Times New Roman"/>
                <w:lang w:eastAsia="en-US"/>
              </w:rPr>
              <w:t>яні</w:t>
            </w:r>
            <w:r w:rsidRPr="000B08B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BB" w:rsidRPr="000B08BB" w:rsidP="000B08BB" w14:paraId="29D41FB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117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BB" w:rsidRPr="000B08BB" w:rsidP="000B08BB" w14:paraId="49D1AFF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18345,60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BB" w:rsidRPr="000B08BB" w:rsidP="000B08BB" w14:paraId="0C591DB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BB" w:rsidRPr="000B08BB" w:rsidP="000B08BB" w14:paraId="51D657D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18345,60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BB" w:rsidRPr="000B08BB" w:rsidP="000B08BB" w14:paraId="26F4A2D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</w:tr>
      <w:tr w14:paraId="73D07670" w14:textId="77777777" w:rsidTr="006D3925">
        <w:tblPrEx>
          <w:tblW w:w="9497" w:type="dxa"/>
          <w:tblInd w:w="250" w:type="dxa"/>
          <w:tblLayout w:type="fixed"/>
          <w:tblLook w:val="01E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BB" w:rsidRPr="000B08BB" w:rsidP="000B08BB" w14:paraId="2B0B29A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BB" w:rsidRPr="000B08BB" w:rsidP="000B08BB" w14:paraId="664960F4" w14:textId="77777777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 xml:space="preserve">підсумок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BB" w:rsidRPr="000B08BB" w:rsidP="000B08BB" w14:paraId="28194B7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BB" w:rsidRPr="000B08BB" w:rsidP="000B08BB" w14:paraId="6D7080A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18345,60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BB" w:rsidRPr="000B08BB" w:rsidP="000B08BB" w14:paraId="1005370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BB" w:rsidRPr="000B08BB" w:rsidP="000B08BB" w14:paraId="331CDAC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8BB">
              <w:rPr>
                <w:rFonts w:ascii="Times New Roman" w:hAnsi="Times New Roman" w:cs="Times New Roman"/>
                <w:lang w:eastAsia="en-US"/>
              </w:rPr>
              <w:t>18345,60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BB" w:rsidRPr="000B08BB" w:rsidP="000B08BB" w14:paraId="750249A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B08BB" w:rsidRPr="000B08BB" w:rsidP="000B08BB" w14:paraId="7B08060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0B08BB" w:rsidRPr="000B08BB" w:rsidP="000B08BB" w14:paraId="025ADEB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0B08BB" w:rsidP="000B08BB" w14:paraId="5FF0D8BD" w14:textId="3C7B0BFE">
      <w:pPr>
        <w:spacing w:after="0"/>
        <w:jc w:val="center"/>
        <w:rPr>
          <w:sz w:val="28"/>
          <w:szCs w:val="28"/>
        </w:rPr>
      </w:pPr>
      <w:r w:rsidRPr="000B08B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</w:t>
      </w:r>
      <w:r w:rsidRPr="006F16F2">
        <w:rPr>
          <w:sz w:val="28"/>
          <w:szCs w:val="28"/>
        </w:rPr>
        <w:t>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B08BB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F16F2"/>
    <w:rsid w:val="00784598"/>
    <w:rsid w:val="007C582E"/>
    <w:rsid w:val="0081066D"/>
    <w:rsid w:val="00853C00"/>
    <w:rsid w:val="00893E2E"/>
    <w:rsid w:val="008B6EF2"/>
    <w:rsid w:val="008F55D5"/>
    <w:rsid w:val="009E1A90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0B0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6466E"/>
    <w:rsid w:val="00FA1083"/>
    <w:rsid w:val="00FA2F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8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2023-08-10T07:45:00Z</dcterms:modified>
</cp:coreProperties>
</file>