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AA33E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AA33E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внесення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змін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Програми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капітального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ремонту,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модернізації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утримання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ліфтів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житлових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будинках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території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Броварської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міської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територіальної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громади</w:t>
      </w:r>
      <w:proofErr w:type="spellEnd"/>
      <w:r w:rsidR="009D08B9"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2019 – 2023 роки</w:t>
      </w:r>
      <w:bookmarkStart w:id="0" w:name="_GoBack"/>
      <w:bookmarkEnd w:id="0"/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AA33E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101F88" w:rsidRPr="001A675A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1.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Обґрунтування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необхідності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прийняття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101F88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належної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ліфтового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фонду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системного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відключення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наслідок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агресії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російської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федерації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ліфтів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101F88" w:rsidRPr="001A675A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2. Мета і шляхи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її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досягнення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101F88" w:rsidRPr="001A675A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ліфтів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капітальних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ремонтів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аварійних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ситуацій</w:t>
      </w:r>
      <w:proofErr w:type="spellEnd"/>
      <w:r w:rsidRPr="00A20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101F88" w:rsidRPr="001A675A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3.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Правові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аспекти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101F88" w:rsidRPr="00557A6F" w:rsidRDefault="00101F88" w:rsidP="00101F8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3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</w:t>
      </w:r>
      <w:r w:rsidRPr="00E16336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Бюджетного кодексу України, Закону України «Про місцеве самоврядування в Україні», </w:t>
      </w:r>
      <w:r w:rsidRPr="00E16336">
        <w:rPr>
          <w:rFonts w:ascii="Times New Roman" w:hAnsi="Times New Roman" w:cs="Times New Roman"/>
          <w:sz w:val="28"/>
          <w:szCs w:val="28"/>
        </w:rPr>
        <w:t>«Про благоустрій населених пунктів»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7A6F">
        <w:rPr>
          <w:rFonts w:ascii="Times New Roman" w:hAnsi="Times New Roman" w:cs="Times New Roman"/>
          <w:sz w:val="28"/>
          <w:szCs w:val="28"/>
        </w:rPr>
        <w:t xml:space="preserve"> </w:t>
      </w:r>
      <w:r w:rsidRPr="00557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01F88" w:rsidRPr="001A675A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4.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Фінансово-економічне</w:t>
      </w:r>
      <w:proofErr w:type="spellEnd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101F88" w:rsidRPr="00F676CF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інансування</w:t>
      </w:r>
      <w:proofErr w:type="spellEnd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заходу за </w:t>
      </w:r>
      <w:proofErr w:type="spellStart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рахунок</w:t>
      </w:r>
      <w:proofErr w:type="spellEnd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коштів</w:t>
      </w:r>
      <w:proofErr w:type="spellEnd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місцевого</w:t>
      </w:r>
      <w:proofErr w:type="spellEnd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бюджету на 2023 </w:t>
      </w:r>
      <w:proofErr w:type="spellStart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рік</w:t>
      </w:r>
      <w:proofErr w:type="spellEnd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сумі</w:t>
      </w:r>
      <w:proofErr w:type="spellEnd"/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7400</w:t>
      </w:r>
      <w:r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,00»тис.грн.</w:t>
      </w:r>
    </w:p>
    <w:p w:rsidR="00101F88" w:rsidRPr="001A675A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5. Прогноз </w:t>
      </w:r>
      <w:proofErr w:type="spellStart"/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101F88" w:rsidRDefault="00101F88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proofErr w:type="spellStart"/>
      <w:r w:rsidRPr="000D7C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Капітальний</w:t>
      </w:r>
      <w:proofErr w:type="spellEnd"/>
      <w:r w:rsidRPr="000D7C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ремонт </w:t>
      </w:r>
      <w:proofErr w:type="spellStart"/>
      <w:r w:rsidRPr="000D7C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ліфтів</w:t>
      </w:r>
      <w:proofErr w:type="spellEnd"/>
      <w:r w:rsidRPr="00D205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:rsidR="00101F88" w:rsidRPr="00AD0F7B" w:rsidRDefault="00101F88" w:rsidP="00B13F7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0F7B">
        <w:rPr>
          <w:rFonts w:ascii="Times New Roman" w:hAnsi="Times New Roman" w:cs="Times New Roman"/>
          <w:b/>
          <w:sz w:val="28"/>
          <w:szCs w:val="28"/>
        </w:rPr>
        <w:t>Суб</w:t>
      </w:r>
      <w:proofErr w:type="spellEnd"/>
      <w:r w:rsidRPr="00AD0F7B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AD0F7B">
        <w:rPr>
          <w:rFonts w:ascii="Times New Roman" w:hAnsi="Times New Roman" w:cs="Times New Roman"/>
          <w:b/>
          <w:sz w:val="28"/>
          <w:szCs w:val="28"/>
        </w:rPr>
        <w:t>єкт</w:t>
      </w:r>
      <w:proofErr w:type="spellEnd"/>
      <w:r w:rsidRPr="00AD0F7B">
        <w:rPr>
          <w:rFonts w:ascii="Times New Roman" w:hAnsi="Times New Roman" w:cs="Times New Roman"/>
          <w:b/>
          <w:sz w:val="28"/>
          <w:szCs w:val="28"/>
        </w:rPr>
        <w:t xml:space="preserve"> подання проекту рішення</w:t>
      </w:r>
    </w:p>
    <w:p w:rsidR="00101F88" w:rsidRPr="00523155" w:rsidRDefault="00101F88" w:rsidP="00101F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6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56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</w:t>
      </w:r>
      <w:r w:rsidRPr="009566C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5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О.П.,</w:t>
      </w:r>
      <w:r w:rsidRPr="009566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66C2">
        <w:rPr>
          <w:rFonts w:ascii="Times New Roman" w:hAnsi="Times New Roman" w:cs="Times New Roman"/>
          <w:sz w:val="28"/>
          <w:szCs w:val="28"/>
        </w:rPr>
        <w:t xml:space="preserve">04-13, </w:t>
      </w:r>
      <w:proofErr w:type="spellStart"/>
      <w:r w:rsidRPr="009566C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убініна</w:t>
      </w:r>
      <w:proofErr w:type="spellEnd"/>
      <w:r w:rsidRPr="0095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Pr="009566C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66C2">
        <w:rPr>
          <w:rFonts w:ascii="Times New Roman" w:hAnsi="Times New Roman" w:cs="Times New Roman"/>
          <w:sz w:val="28"/>
          <w:szCs w:val="28"/>
        </w:rPr>
        <w:t>61-10.</w:t>
      </w:r>
    </w:p>
    <w:p w:rsidR="00101F88" w:rsidRPr="001A675A" w:rsidRDefault="00B13F74" w:rsidP="00101F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7</w:t>
      </w:r>
      <w:r w:rsidR="00101F88"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="00101F88"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Порівняльна</w:t>
      </w:r>
      <w:proofErr w:type="spellEnd"/>
      <w:r w:rsidR="00101F88"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01F88"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таблиця</w:t>
      </w:r>
      <w:proofErr w:type="spellEnd"/>
      <w:r w:rsidR="00101F8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417"/>
        <w:gridCol w:w="1418"/>
        <w:gridCol w:w="1701"/>
      </w:tblGrid>
      <w:tr w:rsidR="00101F88" w:rsidRPr="001A675A" w:rsidTr="002E3D00">
        <w:tc>
          <w:tcPr>
            <w:tcW w:w="534" w:type="dxa"/>
            <w:vMerge w:val="restart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Напрям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коштів</w:t>
            </w:r>
            <w:proofErr w:type="spellEnd"/>
          </w:p>
        </w:tc>
        <w:tc>
          <w:tcPr>
            <w:tcW w:w="4536" w:type="dxa"/>
            <w:gridSpan w:val="3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Обсяг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коштів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р</w:t>
            </w:r>
          </w:p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Програми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тис.грн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)</w:t>
            </w:r>
          </w:p>
        </w:tc>
      </w:tr>
      <w:tr w:rsidR="00101F88" w:rsidRPr="001A675A" w:rsidTr="002E3D00">
        <w:tc>
          <w:tcPr>
            <w:tcW w:w="534" w:type="dxa"/>
            <w:vMerge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було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зміни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стало</w:t>
            </w:r>
          </w:p>
        </w:tc>
      </w:tr>
      <w:tr w:rsidR="00101F88" w:rsidRPr="001A675A" w:rsidTr="002E3D00">
        <w:tc>
          <w:tcPr>
            <w:tcW w:w="534" w:type="dxa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shd w:val="clear" w:color="auto" w:fill="auto"/>
          </w:tcPr>
          <w:p w:rsidR="00101F88" w:rsidRPr="001A675A" w:rsidRDefault="00101F88" w:rsidP="002E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Капітальний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ремонт, 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модернізація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заміна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ліфтів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01F88" w:rsidRPr="00F90B0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6600,00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F88" w:rsidRPr="001A675A" w:rsidRDefault="00101F88" w:rsidP="002E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7400</w:t>
            </w:r>
            <w:r w:rsidRPr="00F90B0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,00</w:t>
            </w:r>
          </w:p>
        </w:tc>
      </w:tr>
    </w:tbl>
    <w:p w:rsidR="00101F88" w:rsidRPr="001A675A" w:rsidRDefault="00101F88" w:rsidP="00101F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:rsidR="00101F88" w:rsidRPr="001A675A" w:rsidRDefault="00101F88" w:rsidP="00101F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:rsidR="00101F88" w:rsidRPr="001A675A" w:rsidRDefault="00101F88" w:rsidP="00101F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В.о.н</w:t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ачальник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а</w:t>
      </w:r>
      <w:proofErr w:type="spellEnd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управління</w:t>
      </w:r>
      <w:proofErr w:type="spellEnd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будівництва</w:t>
      </w:r>
      <w:proofErr w:type="spellEnd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, </w:t>
      </w:r>
    </w:p>
    <w:p w:rsidR="00101F88" w:rsidRPr="001A675A" w:rsidRDefault="00101F88" w:rsidP="00101F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proofErr w:type="spellStart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житлово-комунального</w:t>
      </w:r>
      <w:proofErr w:type="spellEnd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господарства</w:t>
      </w:r>
      <w:proofErr w:type="spellEnd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, </w:t>
      </w:r>
    </w:p>
    <w:p w:rsidR="009B7D79" w:rsidRPr="00244FF9" w:rsidRDefault="00101F88" w:rsidP="00101F8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інфраструктури</w:t>
      </w:r>
      <w:proofErr w:type="spellEnd"/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та транспорту</w:t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Оксана СЕМЕНИК</w:t>
      </w:r>
    </w:p>
    <w:sectPr w:rsidR="009B7D79" w:rsidRPr="00244FF9" w:rsidSect="00AA33E6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E26245E0"/>
    <w:lvl w:ilvl="0" w:tplc="CB5ABD42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7B7C2347"/>
    <w:multiLevelType w:val="hybridMultilevel"/>
    <w:tmpl w:val="69B8232A"/>
    <w:lvl w:ilvl="0" w:tplc="4D2043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1F8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08B9"/>
    <w:rsid w:val="00A218AE"/>
    <w:rsid w:val="00AA33E6"/>
    <w:rsid w:val="00B13F74"/>
    <w:rsid w:val="00B35D4C"/>
    <w:rsid w:val="00B46089"/>
    <w:rsid w:val="00B80167"/>
    <w:rsid w:val="00BF6942"/>
    <w:rsid w:val="00D5049E"/>
    <w:rsid w:val="00D53825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C070"/>
  <w15:docId w15:val="{090D091F-F4FE-49C0-980C-E3331FB8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01F8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dcterms:created xsi:type="dcterms:W3CDTF">2021-03-03T14:03:00Z</dcterms:created>
  <dcterms:modified xsi:type="dcterms:W3CDTF">2023-09-06T07:54:00Z</dcterms:modified>
</cp:coreProperties>
</file>