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C08" w:rsidRDefault="00B25734"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rsidR="005B1C08" w:rsidRPr="005B1C08" w:rsidRDefault="005B1C08" w:rsidP="009B7D79">
      <w:pPr>
        <w:spacing w:after="0"/>
        <w:ind w:right="-284"/>
        <w:jc w:val="center"/>
        <w:rPr>
          <w:rFonts w:ascii="Times New Roman" w:hAnsi="Times New Roman"/>
          <w:sz w:val="28"/>
          <w:szCs w:val="28"/>
          <w:lang w:val="uk-UA"/>
        </w:rPr>
      </w:pPr>
    </w:p>
    <w:p w:rsidR="00B25734" w:rsidRPr="004668EB" w:rsidRDefault="00B25734" w:rsidP="00B25734">
      <w:pPr>
        <w:jc w:val="center"/>
        <w:rPr>
          <w:rFonts w:ascii="Times New Roman" w:hAnsi="Times New Roman" w:cs="Times New Roman"/>
          <w:b/>
          <w:sz w:val="28"/>
          <w:szCs w:val="28"/>
          <w:lang w:val="uk-UA"/>
        </w:rPr>
      </w:pPr>
      <w:r>
        <w:rPr>
          <w:rFonts w:ascii="Times New Roman" w:hAnsi="Times New Roman" w:cs="Times New Roman"/>
          <w:sz w:val="28"/>
          <w:szCs w:val="28"/>
          <w:lang w:val="uk-UA"/>
        </w:rPr>
        <w:t>д</w:t>
      </w:r>
      <w:r w:rsidRPr="00EA56BA">
        <w:rPr>
          <w:rFonts w:ascii="Times New Roman" w:hAnsi="Times New Roman" w:cs="Times New Roman"/>
          <w:sz w:val="28"/>
          <w:szCs w:val="28"/>
          <w:lang w:val="uk-UA"/>
        </w:rPr>
        <w:t xml:space="preserve">о </w:t>
      </w:r>
      <w:r>
        <w:rPr>
          <w:rFonts w:ascii="Times New Roman" w:hAnsi="Times New Roman" w:cs="Times New Roman"/>
          <w:sz w:val="28"/>
          <w:szCs w:val="28"/>
          <w:lang w:val="uk-UA"/>
        </w:rPr>
        <w:t xml:space="preserve">проекту рішення </w:t>
      </w:r>
      <w:r w:rsidRPr="004668EB">
        <w:rPr>
          <w:rFonts w:ascii="Times New Roman" w:hAnsi="Times New Roman" w:cs="Times New Roman"/>
          <w:b/>
          <w:sz w:val="28"/>
          <w:szCs w:val="28"/>
          <w:lang w:val="uk-UA"/>
        </w:rPr>
        <w:t>«</w:t>
      </w:r>
      <w:r w:rsidRPr="002F6F90">
        <w:rPr>
          <w:rFonts w:ascii="Times New Roman" w:hAnsi="Times New Roman" w:cs="Times New Roman"/>
          <w:b/>
          <w:sz w:val="28"/>
          <w:szCs w:val="28"/>
          <w:lang w:val="uk-UA"/>
        </w:rPr>
        <w:t>Про затвердження Переліку закладів культури базової мережі Броварської міської</w:t>
      </w:r>
      <w:r w:rsidRPr="002F6F90">
        <w:rPr>
          <w:rFonts w:ascii="Times New Roman" w:hAnsi="Times New Roman" w:cs="Times New Roman"/>
          <w:b/>
          <w:sz w:val="28"/>
          <w:szCs w:val="28"/>
        </w:rPr>
        <w:t xml:space="preserve"> </w:t>
      </w:r>
      <w:r w:rsidRPr="002F6F90">
        <w:rPr>
          <w:rFonts w:ascii="Times New Roman" w:hAnsi="Times New Roman" w:cs="Times New Roman"/>
          <w:b/>
          <w:sz w:val="28"/>
          <w:szCs w:val="28"/>
          <w:lang w:val="uk-UA"/>
        </w:rPr>
        <w:t>територіальної</w:t>
      </w:r>
      <w:r w:rsidRPr="002F6F90">
        <w:rPr>
          <w:rFonts w:ascii="Times New Roman" w:hAnsi="Times New Roman" w:cs="Times New Roman"/>
          <w:b/>
          <w:sz w:val="28"/>
          <w:szCs w:val="28"/>
        </w:rPr>
        <w:t xml:space="preserve"> </w:t>
      </w:r>
      <w:r w:rsidRPr="002F6F90">
        <w:rPr>
          <w:rFonts w:ascii="Times New Roman" w:hAnsi="Times New Roman" w:cs="Times New Roman"/>
          <w:b/>
          <w:sz w:val="28"/>
          <w:szCs w:val="28"/>
          <w:lang w:val="uk-UA"/>
        </w:rPr>
        <w:t>громади в новій редакції</w:t>
      </w:r>
      <w:r w:rsidRPr="004668EB">
        <w:rPr>
          <w:rFonts w:ascii="Times New Roman" w:hAnsi="Times New Roman" w:cs="Times New Roman"/>
          <w:b/>
          <w:sz w:val="28"/>
          <w:szCs w:val="28"/>
          <w:lang w:val="uk-UA"/>
        </w:rPr>
        <w:t>»</w:t>
      </w:r>
    </w:p>
    <w:p w:rsidR="0074644B" w:rsidRPr="0074644B" w:rsidRDefault="0074644B" w:rsidP="00B25734">
      <w:pPr>
        <w:spacing w:after="0"/>
        <w:ind w:right="-284"/>
        <w:rPr>
          <w:rFonts w:ascii="Times New Roman" w:hAnsi="Times New Roman"/>
          <w:b/>
          <w:sz w:val="28"/>
          <w:szCs w:val="28"/>
          <w:lang w:val="uk-UA"/>
        </w:rPr>
      </w:pPr>
    </w:p>
    <w:p w:rsidR="00B25734" w:rsidRDefault="00B25734" w:rsidP="00B25734">
      <w:pPr>
        <w:spacing w:line="240" w:lineRule="auto"/>
        <w:jc w:val="both"/>
        <w:rPr>
          <w:rFonts w:ascii="Times New Roman" w:hAnsi="Times New Roman" w:cs="Times New Roman"/>
          <w:sz w:val="28"/>
          <w:szCs w:val="28"/>
          <w:lang w:val="uk-UA"/>
        </w:rPr>
      </w:pPr>
      <w:r w:rsidRPr="00EA56BA">
        <w:rPr>
          <w:rFonts w:ascii="Times New Roman" w:hAnsi="Times New Roman" w:cs="Times New Roman"/>
          <w:sz w:val="28"/>
          <w:szCs w:val="28"/>
          <w:lang w:val="uk-UA"/>
        </w:rPr>
        <w:t>Пояснювальна записка підготовлена відповідно до ст.20 Регламенту Броварської міської ради Броварського району Київської області</w:t>
      </w:r>
      <w:r w:rsidRPr="00EA56BA">
        <w:rPr>
          <w:rFonts w:ascii="Times New Roman" w:hAnsi="Times New Roman" w:cs="Times New Roman"/>
          <w:sz w:val="28"/>
          <w:szCs w:val="28"/>
          <w:lang w:val="en-US"/>
        </w:rPr>
        <w:t>VIII</w:t>
      </w:r>
      <w:r w:rsidRPr="00EA56BA">
        <w:rPr>
          <w:rFonts w:ascii="Times New Roman" w:hAnsi="Times New Roman" w:cs="Times New Roman"/>
          <w:sz w:val="28"/>
          <w:szCs w:val="28"/>
          <w:lang w:val="uk-UA"/>
        </w:rPr>
        <w:t xml:space="preserve"> скликання</w:t>
      </w:r>
      <w:r>
        <w:rPr>
          <w:rFonts w:ascii="Times New Roman" w:hAnsi="Times New Roman" w:cs="Times New Roman"/>
          <w:sz w:val="28"/>
          <w:szCs w:val="28"/>
          <w:lang w:val="uk-UA"/>
        </w:rPr>
        <w:t>.</w:t>
      </w:r>
    </w:p>
    <w:p w:rsidR="0074644B" w:rsidRPr="00B25734" w:rsidRDefault="0074644B" w:rsidP="0074644B">
      <w:pPr>
        <w:suppressAutoHyphens/>
        <w:spacing w:after="0" w:line="240" w:lineRule="auto"/>
        <w:jc w:val="both"/>
        <w:rPr>
          <w:rFonts w:ascii="Times New Roman" w:hAnsi="Times New Roman"/>
          <w:b/>
          <w:sz w:val="28"/>
          <w:szCs w:val="28"/>
          <w:lang w:val="uk-UA" w:eastAsia="zh-CN"/>
        </w:rPr>
      </w:pPr>
    </w:p>
    <w:p w:rsidR="00B25734" w:rsidRPr="0008412E" w:rsidRDefault="00B25734" w:rsidP="00B25734">
      <w:pPr>
        <w:spacing w:after="0"/>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1. </w:t>
      </w:r>
      <w:r w:rsidRPr="0008412E">
        <w:rPr>
          <w:rFonts w:ascii="Times New Roman" w:hAnsi="Times New Roman" w:cs="Times New Roman"/>
          <w:b/>
          <w:sz w:val="28"/>
          <w:szCs w:val="28"/>
          <w:lang w:val="uk-UA"/>
        </w:rPr>
        <w:t>Обґрунтування необхідності прийняття рішення</w:t>
      </w:r>
    </w:p>
    <w:p w:rsidR="00B25734" w:rsidRPr="00B75A44" w:rsidRDefault="00B25734" w:rsidP="00B25734">
      <w:pPr>
        <w:pStyle w:val="a5"/>
        <w:spacing w:after="0" w:line="240" w:lineRule="auto"/>
        <w:ind w:left="0" w:firstLine="567"/>
        <w:jc w:val="both"/>
        <w:rPr>
          <w:rFonts w:ascii="Times New Roman" w:hAnsi="Times New Roman" w:cs="Times New Roman"/>
          <w:sz w:val="28"/>
          <w:szCs w:val="28"/>
          <w:lang w:val="uk-UA"/>
        </w:rPr>
      </w:pPr>
      <w:r w:rsidRPr="004668EB">
        <w:rPr>
          <w:rFonts w:ascii="Times New Roman" w:eastAsia="Times New Roman" w:hAnsi="Times New Roman" w:cs="Times New Roman"/>
          <w:bCs/>
          <w:sz w:val="28"/>
          <w:szCs w:val="28"/>
          <w:lang w:val="uk-UA"/>
        </w:rPr>
        <w:t>Необхідність прийняття проекту рішення Броварської міської ради Броварського району Київської області</w:t>
      </w:r>
      <w:r w:rsidR="00B75A44" w:rsidRPr="00B75A44">
        <w:rPr>
          <w:rFonts w:ascii="Times New Roman" w:eastAsia="Times New Roman" w:hAnsi="Times New Roman" w:cs="Times New Roman"/>
          <w:bCs/>
          <w:sz w:val="28"/>
          <w:szCs w:val="28"/>
          <w:lang w:val="uk-UA"/>
        </w:rPr>
        <w:t xml:space="preserve"> </w:t>
      </w:r>
      <w:r w:rsidRPr="004668EB">
        <w:rPr>
          <w:rFonts w:ascii="Times New Roman" w:hAnsi="Times New Roman" w:cs="Times New Roman"/>
          <w:sz w:val="28"/>
          <w:szCs w:val="28"/>
          <w:lang w:val="uk-UA"/>
        </w:rPr>
        <w:t>«Про затвердження Переліку закладів культури базової мережі Броварської міської територіальної громади в новій редакції»</w:t>
      </w:r>
      <w:r>
        <w:rPr>
          <w:rFonts w:ascii="Times New Roman" w:hAnsi="Times New Roman" w:cs="Times New Roman"/>
          <w:sz w:val="28"/>
          <w:szCs w:val="28"/>
          <w:lang w:val="uk-UA"/>
        </w:rPr>
        <w:t xml:space="preserve"> (далі – проект) обумовлено зміною</w:t>
      </w:r>
      <w:r w:rsidR="00B75A44">
        <w:rPr>
          <w:rFonts w:ascii="Times New Roman" w:hAnsi="Times New Roman" w:cs="Times New Roman"/>
          <w:sz w:val="28"/>
          <w:szCs w:val="28"/>
          <w:lang w:val="uk-UA"/>
        </w:rPr>
        <w:t xml:space="preserve"> назв закладів культури громади, а саме: змінено назву Броварська міська дитяча музична школа на назву Броварська дитяча музична школа; змінено назву Броварська міська дитяча школа мистецтв на назву Броварська дитяча школа мистецтв.</w:t>
      </w:r>
    </w:p>
    <w:p w:rsidR="00B25734" w:rsidRDefault="00B25734" w:rsidP="00B25734">
      <w:pPr>
        <w:spacing w:after="0"/>
        <w:ind w:firstLine="567"/>
        <w:jc w:val="both"/>
        <w:rPr>
          <w:rFonts w:ascii="Times New Roman" w:hAnsi="Times New Roman" w:cs="Times New Roman"/>
          <w:sz w:val="28"/>
          <w:szCs w:val="28"/>
          <w:lang w:val="uk-UA"/>
        </w:rPr>
      </w:pPr>
    </w:p>
    <w:p w:rsidR="00B25734" w:rsidRPr="0008412E" w:rsidRDefault="00B25734" w:rsidP="00B25734">
      <w:pPr>
        <w:spacing w:after="0"/>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2. </w:t>
      </w:r>
      <w:r w:rsidRPr="0008412E">
        <w:rPr>
          <w:rFonts w:ascii="Times New Roman" w:hAnsi="Times New Roman" w:cs="Times New Roman"/>
          <w:b/>
          <w:sz w:val="28"/>
          <w:szCs w:val="28"/>
          <w:lang w:val="uk-UA"/>
        </w:rPr>
        <w:t>Мета і шляхи її досягнення</w:t>
      </w:r>
    </w:p>
    <w:p w:rsidR="00B25734" w:rsidRPr="00A94A3C" w:rsidRDefault="00B25734" w:rsidP="00B25734">
      <w:pPr>
        <w:spacing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Проект рішення підготовлено для визначення основних вимог до формування органами місцевого самоврядування базової мережі закладів культури Броварської міської територіальної громади. </w:t>
      </w:r>
    </w:p>
    <w:p w:rsidR="00B25734" w:rsidRPr="0008412E" w:rsidRDefault="00B25734" w:rsidP="00B25734">
      <w:pPr>
        <w:spacing w:after="0"/>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3. </w:t>
      </w:r>
      <w:r w:rsidRPr="0008412E">
        <w:rPr>
          <w:rFonts w:ascii="Times New Roman" w:hAnsi="Times New Roman" w:cs="Times New Roman"/>
          <w:b/>
          <w:sz w:val="28"/>
          <w:szCs w:val="28"/>
          <w:lang w:val="uk-UA"/>
        </w:rPr>
        <w:t>Правові аспекти</w:t>
      </w:r>
    </w:p>
    <w:p w:rsidR="00B25734" w:rsidRDefault="00B25734" w:rsidP="00B25734">
      <w:pPr>
        <w:pStyle w:val="a5"/>
        <w:spacing w:after="0" w:line="240" w:lineRule="auto"/>
        <w:ind w:left="0" w:firstLine="567"/>
        <w:jc w:val="both"/>
        <w:rPr>
          <w:rFonts w:ascii="Times New Roman" w:hAnsi="Times New Roman" w:cs="Times New Roman"/>
          <w:sz w:val="28"/>
          <w:szCs w:val="28"/>
          <w:lang w:val="uk-UA"/>
        </w:rPr>
      </w:pPr>
      <w:r w:rsidRPr="00A94A3C">
        <w:rPr>
          <w:rFonts w:ascii="Times New Roman" w:hAnsi="Times New Roman" w:cs="Times New Roman"/>
          <w:sz w:val="28"/>
          <w:szCs w:val="28"/>
          <w:lang w:val="uk-UA"/>
        </w:rPr>
        <w:t>Базова мережа формується з дотриманням вимог</w:t>
      </w:r>
      <w:r>
        <w:rPr>
          <w:rFonts w:ascii="Times New Roman" w:hAnsi="Times New Roman" w:cs="Times New Roman"/>
          <w:sz w:val="28"/>
          <w:szCs w:val="28"/>
          <w:lang w:val="uk-UA"/>
        </w:rPr>
        <w:t xml:space="preserve"> державних соціальних нормативів у сфері обслуговування закладами культури, передбачених Законом України «Про державні соціальні стандарти та державні соціальні гарантії, та мінімальних стандартів забезпечення населення культурними послугами». Закон України «Про культуру» (зі змінами), постанова Кабінету Міністрів України «Про внесення змін до Порядку формування базової мережі закладів культури».</w:t>
      </w:r>
    </w:p>
    <w:p w:rsidR="00B25734" w:rsidRPr="0008412E" w:rsidRDefault="00B25734" w:rsidP="00B25734">
      <w:pPr>
        <w:pStyle w:val="a5"/>
        <w:spacing w:after="0" w:line="240" w:lineRule="auto"/>
        <w:ind w:left="0" w:firstLine="567"/>
        <w:jc w:val="both"/>
        <w:rPr>
          <w:rFonts w:ascii="Times New Roman" w:hAnsi="Times New Roman" w:cs="Times New Roman"/>
          <w:sz w:val="28"/>
          <w:szCs w:val="28"/>
          <w:lang w:val="uk-UA"/>
        </w:rPr>
      </w:pPr>
    </w:p>
    <w:p w:rsidR="00B25734" w:rsidRPr="0008412E" w:rsidRDefault="00B25734" w:rsidP="00B25734">
      <w:pPr>
        <w:spacing w:after="0"/>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4. </w:t>
      </w:r>
      <w:r w:rsidRPr="0008412E">
        <w:rPr>
          <w:rFonts w:ascii="Times New Roman" w:hAnsi="Times New Roman" w:cs="Times New Roman"/>
          <w:b/>
          <w:sz w:val="28"/>
          <w:szCs w:val="28"/>
          <w:lang w:val="uk-UA"/>
        </w:rPr>
        <w:t>Фінансово-економічне обґрунтування</w:t>
      </w:r>
    </w:p>
    <w:p w:rsidR="00B25734" w:rsidRDefault="00B25734" w:rsidP="00B25734">
      <w:pPr>
        <w:spacing w:after="0"/>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Прийняття даного рішення фінансування не потребує.</w:t>
      </w:r>
    </w:p>
    <w:p w:rsidR="00B25734" w:rsidRPr="00750D6B" w:rsidRDefault="00B25734" w:rsidP="00B25734">
      <w:pPr>
        <w:spacing w:after="0" w:line="240" w:lineRule="auto"/>
        <w:ind w:firstLine="567"/>
        <w:jc w:val="both"/>
        <w:rPr>
          <w:rFonts w:ascii="Times New Roman" w:hAnsi="Times New Roman" w:cs="Times New Roman"/>
          <w:sz w:val="28"/>
          <w:szCs w:val="28"/>
          <w:lang w:val="uk-UA"/>
        </w:rPr>
      </w:pPr>
    </w:p>
    <w:p w:rsidR="00B25734" w:rsidRPr="0008412E" w:rsidRDefault="00B25734" w:rsidP="00B25734">
      <w:pPr>
        <w:spacing w:after="0"/>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5. </w:t>
      </w:r>
      <w:r w:rsidRPr="0008412E">
        <w:rPr>
          <w:rFonts w:ascii="Times New Roman" w:hAnsi="Times New Roman" w:cs="Times New Roman"/>
          <w:b/>
          <w:sz w:val="28"/>
          <w:szCs w:val="28"/>
          <w:lang w:val="uk-UA"/>
        </w:rPr>
        <w:t>Прогноз результатів</w:t>
      </w:r>
    </w:p>
    <w:p w:rsidR="00B25734" w:rsidRPr="0008412E" w:rsidRDefault="00B25734" w:rsidP="00B25734">
      <w:pPr>
        <w:pStyle w:val="a5"/>
        <w:spacing w:line="240" w:lineRule="auto"/>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Реалізація проекту рішення - включення до порядку формування базової мережі закладів культури громади, </w:t>
      </w:r>
      <w:proofErr w:type="spellStart"/>
      <w:r>
        <w:rPr>
          <w:rFonts w:ascii="Times New Roman" w:hAnsi="Times New Roman" w:cs="Times New Roman"/>
          <w:sz w:val="28"/>
          <w:szCs w:val="28"/>
          <w:lang w:val="uk-UA"/>
        </w:rPr>
        <w:t>длязабезпечення</w:t>
      </w:r>
      <w:proofErr w:type="spellEnd"/>
      <w:r>
        <w:rPr>
          <w:rFonts w:ascii="Times New Roman" w:hAnsi="Times New Roman" w:cs="Times New Roman"/>
          <w:sz w:val="28"/>
          <w:szCs w:val="28"/>
          <w:lang w:val="uk-UA"/>
        </w:rPr>
        <w:t xml:space="preserve"> населення культурними послугами.</w:t>
      </w:r>
    </w:p>
    <w:p w:rsidR="00B25734" w:rsidRPr="0008412E" w:rsidRDefault="00B25734" w:rsidP="00B25734">
      <w:pPr>
        <w:spacing w:after="0"/>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6. </w:t>
      </w:r>
      <w:r w:rsidRPr="0008412E">
        <w:rPr>
          <w:rFonts w:ascii="Times New Roman" w:hAnsi="Times New Roman" w:cs="Times New Roman"/>
          <w:b/>
          <w:sz w:val="28"/>
          <w:szCs w:val="28"/>
          <w:lang w:val="uk-UA"/>
        </w:rPr>
        <w:t>Суб’єкт подання проекту рішення</w:t>
      </w:r>
    </w:p>
    <w:p w:rsidR="00B25734" w:rsidRPr="0008412E" w:rsidRDefault="00B25734" w:rsidP="00B25734">
      <w:pPr>
        <w:pStyle w:val="a5"/>
        <w:spacing w:after="0" w:line="240" w:lineRule="auto"/>
        <w:ind w:left="0" w:firstLine="567"/>
        <w:jc w:val="both"/>
        <w:rPr>
          <w:rFonts w:ascii="Times New Roman" w:eastAsia="Times New Roman" w:hAnsi="Times New Roman" w:cs="Times New Roman"/>
          <w:bCs/>
          <w:sz w:val="28"/>
          <w:szCs w:val="28"/>
          <w:lang w:val="uk-UA"/>
        </w:rPr>
      </w:pPr>
      <w:r w:rsidRPr="0008412E">
        <w:rPr>
          <w:rFonts w:ascii="Times New Roman" w:eastAsia="Times New Roman" w:hAnsi="Times New Roman" w:cs="Times New Roman"/>
          <w:bCs/>
          <w:sz w:val="28"/>
          <w:szCs w:val="28"/>
          <w:lang w:val="uk-UA"/>
        </w:rPr>
        <w:t>Управління культури, сім’ї та молоді Броварської міської ради Броварського району Київської області.</w:t>
      </w:r>
    </w:p>
    <w:p w:rsidR="00B25734" w:rsidRDefault="00B25734" w:rsidP="00B25734">
      <w:pPr>
        <w:pStyle w:val="a5"/>
        <w:spacing w:after="0" w:line="240" w:lineRule="auto"/>
        <w:ind w:left="0" w:firstLine="567"/>
        <w:jc w:val="both"/>
        <w:rPr>
          <w:rFonts w:ascii="Times New Roman" w:eastAsia="Times New Roman" w:hAnsi="Times New Roman" w:cs="Times New Roman"/>
          <w:sz w:val="28"/>
          <w:szCs w:val="28"/>
        </w:rPr>
      </w:pPr>
      <w:r w:rsidRPr="0008412E">
        <w:rPr>
          <w:rFonts w:ascii="Times New Roman" w:eastAsia="Times New Roman" w:hAnsi="Times New Roman" w:cs="Times New Roman"/>
          <w:sz w:val="28"/>
          <w:szCs w:val="28"/>
          <w:lang w:val="uk-UA"/>
        </w:rPr>
        <w:t xml:space="preserve">Керівник управління – </w:t>
      </w:r>
      <w:proofErr w:type="spellStart"/>
      <w:r w:rsidRPr="0008412E">
        <w:rPr>
          <w:rFonts w:ascii="Times New Roman" w:eastAsia="Times New Roman" w:hAnsi="Times New Roman" w:cs="Times New Roman"/>
          <w:sz w:val="28"/>
          <w:szCs w:val="28"/>
          <w:lang w:val="uk-UA"/>
        </w:rPr>
        <w:t>Ярм</w:t>
      </w:r>
      <w:r>
        <w:rPr>
          <w:rFonts w:ascii="Times New Roman" w:eastAsia="Times New Roman" w:hAnsi="Times New Roman" w:cs="Times New Roman"/>
          <w:sz w:val="28"/>
          <w:szCs w:val="28"/>
        </w:rPr>
        <w:t>оленко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Аліна</w:t>
      </w:r>
      <w:proofErr w:type="spellEnd"/>
      <w:r w:rsidRPr="002F6F9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Анатоліївна</w:t>
      </w:r>
      <w:proofErr w:type="spellEnd"/>
      <w:r w:rsidRPr="00A57197">
        <w:rPr>
          <w:rFonts w:ascii="Times New Roman" w:eastAsia="Times New Roman" w:hAnsi="Times New Roman" w:cs="Times New Roman"/>
          <w:sz w:val="28"/>
          <w:szCs w:val="28"/>
        </w:rPr>
        <w:t>.</w:t>
      </w:r>
    </w:p>
    <w:p w:rsidR="00B25734" w:rsidRPr="00750D6B" w:rsidRDefault="00B25734" w:rsidP="00B25734">
      <w:pPr>
        <w:pStyle w:val="a5"/>
        <w:spacing w:after="0" w:line="240" w:lineRule="auto"/>
        <w:ind w:left="0" w:firstLine="567"/>
        <w:jc w:val="both"/>
        <w:rPr>
          <w:rFonts w:ascii="Times New Roman" w:hAnsi="Times New Roman" w:cs="Times New Roman"/>
          <w:b/>
          <w:sz w:val="28"/>
          <w:szCs w:val="28"/>
          <w:lang w:val="uk-UA"/>
        </w:rPr>
      </w:pPr>
      <w:proofErr w:type="spellStart"/>
      <w:r w:rsidRPr="00A57197">
        <w:rPr>
          <w:rFonts w:ascii="Times New Roman" w:eastAsia="Times New Roman" w:hAnsi="Times New Roman" w:cs="Times New Roman"/>
          <w:sz w:val="28"/>
          <w:szCs w:val="28"/>
        </w:rPr>
        <w:lastRenderedPageBreak/>
        <w:t>Доповідач</w:t>
      </w:r>
      <w:proofErr w:type="spellEnd"/>
      <w:r w:rsidRPr="00A57197">
        <w:rPr>
          <w:rFonts w:ascii="Times New Roman" w:eastAsia="Times New Roman" w:hAnsi="Times New Roman" w:cs="Times New Roman"/>
          <w:sz w:val="28"/>
          <w:szCs w:val="28"/>
        </w:rPr>
        <w:t xml:space="preserve"> по </w:t>
      </w:r>
      <w:proofErr w:type="spellStart"/>
      <w:r w:rsidRPr="00A57197">
        <w:rPr>
          <w:rFonts w:ascii="Times New Roman" w:eastAsia="Times New Roman" w:hAnsi="Times New Roman" w:cs="Times New Roman"/>
          <w:sz w:val="28"/>
          <w:szCs w:val="28"/>
        </w:rPr>
        <w:t>про</w:t>
      </w:r>
      <w:r>
        <w:rPr>
          <w:rFonts w:ascii="Times New Roman" w:eastAsia="Times New Roman" w:hAnsi="Times New Roman" w:cs="Times New Roman"/>
          <w:sz w:val="28"/>
          <w:szCs w:val="28"/>
        </w:rPr>
        <w:t>є</w:t>
      </w:r>
      <w:r w:rsidRPr="00A57197">
        <w:rPr>
          <w:rFonts w:ascii="Times New Roman" w:eastAsia="Times New Roman" w:hAnsi="Times New Roman" w:cs="Times New Roman"/>
          <w:sz w:val="28"/>
          <w:szCs w:val="28"/>
        </w:rPr>
        <w:t>кту</w:t>
      </w:r>
      <w:proofErr w:type="spellEnd"/>
      <w:r w:rsidRPr="002F6F90">
        <w:rPr>
          <w:rFonts w:ascii="Times New Roman" w:eastAsia="Times New Roman" w:hAnsi="Times New Roman" w:cs="Times New Roman"/>
          <w:sz w:val="28"/>
          <w:szCs w:val="28"/>
        </w:rPr>
        <w:t xml:space="preserve"> </w:t>
      </w:r>
      <w:r w:rsidRPr="00A57197">
        <w:rPr>
          <w:rFonts w:ascii="Times New Roman" w:eastAsia="Times New Roman" w:hAnsi="Times New Roman" w:cs="Times New Roman"/>
          <w:sz w:val="28"/>
          <w:szCs w:val="28"/>
        </w:rPr>
        <w:t xml:space="preserve">та </w:t>
      </w:r>
      <w:proofErr w:type="spellStart"/>
      <w:r w:rsidRPr="00A57197">
        <w:rPr>
          <w:rFonts w:ascii="Times New Roman" w:eastAsia="Times New Roman" w:hAnsi="Times New Roman" w:cs="Times New Roman"/>
          <w:sz w:val="28"/>
          <w:szCs w:val="28"/>
        </w:rPr>
        <w:t>відповідальна</w:t>
      </w:r>
      <w:proofErr w:type="spellEnd"/>
      <w:r w:rsidRPr="00A57197">
        <w:rPr>
          <w:rFonts w:ascii="Times New Roman" w:eastAsia="Times New Roman" w:hAnsi="Times New Roman" w:cs="Times New Roman"/>
          <w:sz w:val="28"/>
          <w:szCs w:val="28"/>
        </w:rPr>
        <w:t xml:space="preserve"> особа за </w:t>
      </w:r>
      <w:proofErr w:type="spellStart"/>
      <w:proofErr w:type="gramStart"/>
      <w:r w:rsidRPr="00A57197">
        <w:rPr>
          <w:rFonts w:ascii="Times New Roman" w:eastAsia="Times New Roman" w:hAnsi="Times New Roman" w:cs="Times New Roman"/>
          <w:sz w:val="28"/>
          <w:szCs w:val="28"/>
        </w:rPr>
        <w:t>п</w:t>
      </w:r>
      <w:proofErr w:type="gramEnd"/>
      <w:r w:rsidRPr="00A57197">
        <w:rPr>
          <w:rFonts w:ascii="Times New Roman" w:eastAsia="Times New Roman" w:hAnsi="Times New Roman" w:cs="Times New Roman"/>
          <w:sz w:val="28"/>
          <w:szCs w:val="28"/>
        </w:rPr>
        <w:t>ідготовку</w:t>
      </w:r>
      <w:proofErr w:type="spellEnd"/>
      <w:r w:rsidRPr="002F6F9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данного</w:t>
      </w:r>
      <w:r w:rsidRPr="002F6F90">
        <w:rPr>
          <w:rFonts w:ascii="Times New Roman" w:eastAsia="Times New Roman" w:hAnsi="Times New Roman" w:cs="Times New Roman"/>
          <w:sz w:val="28"/>
          <w:szCs w:val="28"/>
        </w:rPr>
        <w:t xml:space="preserve"> </w:t>
      </w:r>
      <w:proofErr w:type="spellStart"/>
      <w:r w:rsidRPr="00A57197">
        <w:rPr>
          <w:rFonts w:ascii="Times New Roman" w:eastAsia="Times New Roman" w:hAnsi="Times New Roman" w:cs="Times New Roman"/>
          <w:sz w:val="28"/>
          <w:szCs w:val="28"/>
        </w:rPr>
        <w:t>про</w:t>
      </w:r>
      <w:r>
        <w:rPr>
          <w:rFonts w:ascii="Times New Roman" w:eastAsia="Times New Roman" w:hAnsi="Times New Roman" w:cs="Times New Roman"/>
          <w:sz w:val="28"/>
          <w:szCs w:val="28"/>
        </w:rPr>
        <w:t>є</w:t>
      </w:r>
      <w:r w:rsidRPr="00A57197">
        <w:rPr>
          <w:rFonts w:ascii="Times New Roman" w:eastAsia="Times New Roman" w:hAnsi="Times New Roman" w:cs="Times New Roman"/>
          <w:sz w:val="28"/>
          <w:szCs w:val="28"/>
        </w:rPr>
        <w:t>кту</w:t>
      </w:r>
      <w:proofErr w:type="spellEnd"/>
      <w:r w:rsidRPr="00A57197">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 xml:space="preserve">Ярмоленко </w:t>
      </w:r>
      <w:proofErr w:type="spellStart"/>
      <w:r>
        <w:rPr>
          <w:rFonts w:ascii="Times New Roman" w:eastAsia="Times New Roman" w:hAnsi="Times New Roman" w:cs="Times New Roman"/>
          <w:sz w:val="28"/>
          <w:szCs w:val="28"/>
        </w:rPr>
        <w:t>Аліна</w:t>
      </w:r>
      <w:proofErr w:type="spellEnd"/>
      <w:r w:rsidRPr="002F6F9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Анатоліївна</w:t>
      </w:r>
      <w:proofErr w:type="spellEnd"/>
      <w:r>
        <w:rPr>
          <w:rFonts w:ascii="Times New Roman" w:eastAsia="Times New Roman" w:hAnsi="Times New Roman" w:cs="Times New Roman"/>
          <w:sz w:val="28"/>
          <w:szCs w:val="28"/>
        </w:rPr>
        <w:t>, +38-067-951-95-12.</w:t>
      </w:r>
    </w:p>
    <w:p w:rsidR="00B25734" w:rsidRPr="0008412E" w:rsidRDefault="00B25734" w:rsidP="00487092">
      <w:pPr>
        <w:jc w:val="both"/>
        <w:rPr>
          <w:rFonts w:ascii="Times New Roman" w:hAnsi="Times New Roman" w:cs="Times New Roman"/>
          <w:b/>
          <w:sz w:val="28"/>
          <w:szCs w:val="28"/>
          <w:lang w:val="uk-UA"/>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3"/>
        <w:gridCol w:w="4788"/>
      </w:tblGrid>
      <w:tr w:rsidR="00B25734" w:rsidRPr="00C041FA" w:rsidTr="00E969C6">
        <w:tc>
          <w:tcPr>
            <w:tcW w:w="4814" w:type="dxa"/>
          </w:tcPr>
          <w:p w:rsidR="00B25734" w:rsidRPr="0008412E" w:rsidRDefault="00B25734" w:rsidP="00E969C6">
            <w:pPr>
              <w:contextualSpacing/>
              <w:jc w:val="both"/>
              <w:rPr>
                <w:rFonts w:ascii="Times New Roman" w:eastAsia="Times New Roman" w:hAnsi="Times New Roman" w:cs="Times New Roman"/>
                <w:bCs/>
                <w:sz w:val="28"/>
                <w:szCs w:val="28"/>
                <w:lang w:eastAsia="ru-RU"/>
              </w:rPr>
            </w:pPr>
            <w:r w:rsidRPr="0008412E">
              <w:rPr>
                <w:rFonts w:ascii="Times New Roman" w:eastAsia="Times New Roman" w:hAnsi="Times New Roman" w:cs="Times New Roman"/>
                <w:bCs/>
                <w:sz w:val="28"/>
                <w:szCs w:val="28"/>
                <w:lang w:eastAsia="ru-RU"/>
              </w:rPr>
              <w:t>Начальник управління</w:t>
            </w:r>
          </w:p>
          <w:p w:rsidR="00B25734" w:rsidRPr="0008412E" w:rsidRDefault="00B25734" w:rsidP="00E969C6">
            <w:pPr>
              <w:contextualSpacing/>
              <w:jc w:val="both"/>
              <w:rPr>
                <w:rFonts w:ascii="Times New Roman" w:eastAsia="Times New Roman" w:hAnsi="Times New Roman" w:cs="Times New Roman"/>
                <w:bCs/>
                <w:sz w:val="28"/>
                <w:szCs w:val="28"/>
                <w:lang w:eastAsia="ru-RU"/>
              </w:rPr>
            </w:pPr>
            <w:r w:rsidRPr="0008412E">
              <w:rPr>
                <w:rFonts w:ascii="Times New Roman" w:eastAsia="Times New Roman" w:hAnsi="Times New Roman" w:cs="Times New Roman"/>
                <w:bCs/>
                <w:sz w:val="28"/>
                <w:szCs w:val="28"/>
                <w:lang w:eastAsia="ru-RU"/>
              </w:rPr>
              <w:t>Культури, сім’ї та молоді</w:t>
            </w:r>
          </w:p>
          <w:p w:rsidR="00B25734" w:rsidRPr="0008412E" w:rsidRDefault="00B25734" w:rsidP="00E969C6">
            <w:pPr>
              <w:contextualSpacing/>
              <w:jc w:val="both"/>
              <w:rPr>
                <w:rFonts w:ascii="Times New Roman" w:eastAsia="Times New Roman" w:hAnsi="Times New Roman" w:cs="Times New Roman"/>
                <w:bCs/>
                <w:sz w:val="28"/>
                <w:szCs w:val="28"/>
                <w:lang w:eastAsia="ru-RU"/>
              </w:rPr>
            </w:pPr>
          </w:p>
        </w:tc>
        <w:tc>
          <w:tcPr>
            <w:tcW w:w="4815" w:type="dxa"/>
          </w:tcPr>
          <w:p w:rsidR="00B25734" w:rsidRPr="0008412E" w:rsidRDefault="00B25734" w:rsidP="00E969C6">
            <w:pPr>
              <w:contextualSpacing/>
              <w:jc w:val="both"/>
              <w:rPr>
                <w:rFonts w:ascii="Times New Roman" w:eastAsia="Times New Roman" w:hAnsi="Times New Roman" w:cs="Times New Roman"/>
                <w:bCs/>
                <w:sz w:val="28"/>
                <w:szCs w:val="28"/>
                <w:lang w:eastAsia="ru-RU"/>
              </w:rPr>
            </w:pPr>
          </w:p>
          <w:p w:rsidR="00B25734" w:rsidRPr="0008412E" w:rsidRDefault="00B25734" w:rsidP="00E969C6">
            <w:pPr>
              <w:contextualSpacing/>
              <w:jc w:val="right"/>
              <w:rPr>
                <w:rFonts w:ascii="Times New Roman" w:eastAsia="Times New Roman" w:hAnsi="Times New Roman" w:cs="Times New Roman"/>
                <w:bCs/>
                <w:sz w:val="28"/>
                <w:szCs w:val="28"/>
                <w:lang w:eastAsia="ru-RU"/>
              </w:rPr>
            </w:pPr>
            <w:r w:rsidRPr="0008412E">
              <w:rPr>
                <w:rFonts w:ascii="Times New Roman" w:eastAsia="Times New Roman" w:hAnsi="Times New Roman" w:cs="Times New Roman"/>
                <w:bCs/>
                <w:sz w:val="28"/>
                <w:szCs w:val="28"/>
                <w:lang w:eastAsia="ru-RU"/>
              </w:rPr>
              <w:t>Аліна ЯРМОЛЕНКО</w:t>
            </w:r>
          </w:p>
        </w:tc>
      </w:tr>
    </w:tbl>
    <w:p w:rsidR="009B7D79" w:rsidRPr="00244FF9" w:rsidRDefault="009B7D79" w:rsidP="00B25734">
      <w:pPr>
        <w:keepNext/>
        <w:numPr>
          <w:ilvl w:val="1"/>
          <w:numId w:val="1"/>
        </w:numPr>
        <w:suppressAutoHyphens/>
        <w:spacing w:after="0" w:line="240" w:lineRule="auto"/>
        <w:ind w:left="14" w:firstLine="553"/>
        <w:outlineLvl w:val="1"/>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B1C08"/>
    <w:rsid w:val="00126B69"/>
    <w:rsid w:val="001A3FF0"/>
    <w:rsid w:val="00244FF9"/>
    <w:rsid w:val="003613A9"/>
    <w:rsid w:val="00361CD8"/>
    <w:rsid w:val="00487092"/>
    <w:rsid w:val="00525C68"/>
    <w:rsid w:val="005B1C08"/>
    <w:rsid w:val="005C10AD"/>
    <w:rsid w:val="005F334B"/>
    <w:rsid w:val="00696599"/>
    <w:rsid w:val="006C396C"/>
    <w:rsid w:val="0074644B"/>
    <w:rsid w:val="007E7FBA"/>
    <w:rsid w:val="00827775"/>
    <w:rsid w:val="00881846"/>
    <w:rsid w:val="00964B0B"/>
    <w:rsid w:val="009B7D79"/>
    <w:rsid w:val="009C0EEF"/>
    <w:rsid w:val="00A218AE"/>
    <w:rsid w:val="00A36AC5"/>
    <w:rsid w:val="00B25734"/>
    <w:rsid w:val="00B35D4C"/>
    <w:rsid w:val="00B46089"/>
    <w:rsid w:val="00B75A44"/>
    <w:rsid w:val="00B80167"/>
    <w:rsid w:val="00BF6942"/>
    <w:rsid w:val="00D5049E"/>
    <w:rsid w:val="00D92C45"/>
    <w:rsid w:val="00DD7BFD"/>
    <w:rsid w:val="00FC33D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 w:type="paragraph" w:styleId="a5">
    <w:name w:val="List Paragraph"/>
    <w:basedOn w:val="a"/>
    <w:uiPriority w:val="34"/>
    <w:qFormat/>
    <w:rsid w:val="00B25734"/>
    <w:pPr>
      <w:ind w:left="720"/>
      <w:contextualSpacing/>
    </w:pPr>
  </w:style>
  <w:style w:type="table" w:styleId="a6">
    <w:name w:val="Table Grid"/>
    <w:basedOn w:val="a1"/>
    <w:uiPriority w:val="39"/>
    <w:rsid w:val="00B25734"/>
    <w:pPr>
      <w:spacing w:after="0" w:line="240" w:lineRule="auto"/>
    </w:pPr>
    <w:rPr>
      <w:rFonts w:eastAsiaTheme="minorHAnsi"/>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1380</Words>
  <Characters>788</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17</cp:revision>
  <dcterms:created xsi:type="dcterms:W3CDTF">2021-03-03T14:03:00Z</dcterms:created>
  <dcterms:modified xsi:type="dcterms:W3CDTF">2023-07-10T06:59:00Z</dcterms:modified>
</cp:coreProperties>
</file>