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BB74" w14:textId="77777777" w:rsidR="005B1C08" w:rsidRDefault="00241E9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67E38E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C0D8A9C" w14:textId="11F9522A" w:rsidR="00361CD8" w:rsidRPr="002311E2" w:rsidRDefault="00241E96" w:rsidP="002311E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41E96"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Програми</w:t>
      </w:r>
      <w:bookmarkStart w:id="0" w:name="_Hlk74573360"/>
      <w:r w:rsidRPr="00241E9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41E96">
        <w:rPr>
          <w:rFonts w:ascii="Times New Roman" w:hAnsi="Times New Roman"/>
          <w:b/>
          <w:color w:val="000000"/>
          <w:sz w:val="28"/>
          <w:szCs w:val="28"/>
          <w:lang w:val="uk-UA"/>
        </w:rPr>
        <w:t>підтримки об’єднань співвласників багатоквартирних</w:t>
      </w:r>
      <w:r w:rsidRPr="00241E9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41E96">
        <w:rPr>
          <w:rFonts w:ascii="Times New Roman" w:hAnsi="Times New Roman"/>
          <w:b/>
          <w:color w:val="000000"/>
          <w:sz w:val="28"/>
          <w:szCs w:val="28"/>
          <w:lang w:val="uk-UA"/>
        </w:rPr>
        <w:t>будинків та житлово-будівельних кооперативів</w:t>
      </w:r>
      <w:r w:rsidRPr="00241E9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41E96">
        <w:rPr>
          <w:rFonts w:ascii="Times New Roman" w:hAnsi="Times New Roman"/>
          <w:b/>
          <w:color w:val="000000"/>
          <w:sz w:val="28"/>
          <w:szCs w:val="28"/>
          <w:lang w:val="uk-UA"/>
        </w:rPr>
        <w:t>Броварської міської територіальної громади  на 2021-2025 роки</w:t>
      </w:r>
      <w:bookmarkEnd w:id="0"/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E8B704A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5FBD32" w14:textId="77777777" w:rsidR="0074644B" w:rsidRDefault="00241E96" w:rsidP="00241E96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1E9F9BC" w14:textId="77777777" w:rsidR="0074644B" w:rsidRPr="00827775" w:rsidRDefault="00241E96" w:rsidP="00241E96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contextualSpacing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481E8194" w14:textId="77777777" w:rsidR="00241E96" w:rsidRPr="00241E96" w:rsidRDefault="00046F79" w:rsidP="00241E96">
      <w:pPr>
        <w:pStyle w:val="a5"/>
        <w:numPr>
          <w:ilvl w:val="2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листів ОСББ </w:t>
      </w:r>
      <w:r w:rsidRPr="00646CB6">
        <w:rPr>
          <w:rFonts w:ascii="Times New Roman" w:hAnsi="Times New Roman"/>
          <w:sz w:val="28"/>
          <w:szCs w:val="28"/>
          <w:lang w:val="uk-UA"/>
        </w:rPr>
        <w:t>«</w:t>
      </w:r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ОСББ «</w:t>
      </w:r>
      <w:proofErr w:type="spellStart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Полум’я</w:t>
      </w:r>
      <w:proofErr w:type="spellEnd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761E4">
        <w:rPr>
          <w:rFonts w:ascii="Times New Roman" w:hAnsi="Times New Roman"/>
          <w:sz w:val="28"/>
          <w:szCs w:val="28"/>
          <w:lang w:val="uk-UA"/>
        </w:rPr>
        <w:t>3895/01/1.12.4-17 від 23.06.2023року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від, </w:t>
      </w:r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ОСББ «Грушевського,15-Б»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761E4">
        <w:rPr>
          <w:rFonts w:ascii="Times New Roman" w:hAnsi="Times New Roman"/>
          <w:sz w:val="28"/>
          <w:szCs w:val="28"/>
          <w:lang w:val="uk-UA"/>
        </w:rPr>
        <w:t>3940/01/1.12.4-17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7761E4">
        <w:rPr>
          <w:rFonts w:ascii="Times New Roman" w:hAnsi="Times New Roman"/>
          <w:sz w:val="28"/>
          <w:szCs w:val="28"/>
          <w:lang w:val="uk-UA"/>
        </w:rPr>
        <w:t>27.06.2023року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ОСББ «</w:t>
      </w:r>
      <w:proofErr w:type="spellStart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Петлюри</w:t>
      </w:r>
      <w:proofErr w:type="spellEnd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 xml:space="preserve"> Симона,21-Б»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761E4">
        <w:rPr>
          <w:rFonts w:ascii="Times New Roman" w:hAnsi="Times New Roman"/>
          <w:sz w:val="28"/>
          <w:szCs w:val="28"/>
          <w:lang w:val="uk-UA"/>
        </w:rPr>
        <w:t>4070/01/1.12.4-17 від 30.06.2023року</w:t>
      </w:r>
      <w:r w:rsidR="00646CB6">
        <w:rPr>
          <w:rFonts w:ascii="Times New Roman" w:hAnsi="Times New Roman"/>
          <w:sz w:val="28"/>
          <w:szCs w:val="28"/>
          <w:lang w:val="uk-UA"/>
        </w:rPr>
        <w:t>,</w:t>
      </w:r>
      <w:r w:rsidR="00646CB6" w:rsidRPr="00646CB6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ОСББ «</w:t>
      </w:r>
      <w:proofErr w:type="spellStart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Житловий</w:t>
      </w:r>
      <w:proofErr w:type="spellEnd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 Атлант»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761E4">
        <w:rPr>
          <w:rFonts w:ascii="Times New Roman" w:hAnsi="Times New Roman"/>
          <w:sz w:val="28"/>
          <w:szCs w:val="28"/>
          <w:lang w:val="uk-UA"/>
        </w:rPr>
        <w:t>4105/01/1.12.4-17 від 03.07.2023року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ОСББ «Гагаріна,23»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761E4">
        <w:rPr>
          <w:rFonts w:ascii="Times New Roman" w:hAnsi="Times New Roman"/>
          <w:sz w:val="28"/>
          <w:szCs w:val="28"/>
          <w:lang w:val="uk-UA"/>
        </w:rPr>
        <w:t xml:space="preserve">4104/01/1.12.4-17 </w:t>
      </w:r>
      <w:r w:rsidR="00646CB6">
        <w:rPr>
          <w:rFonts w:ascii="Times New Roman" w:hAnsi="Times New Roman"/>
          <w:sz w:val="28"/>
          <w:szCs w:val="28"/>
          <w:lang w:val="uk-UA"/>
        </w:rPr>
        <w:t>від</w:t>
      </w:r>
      <w:r w:rsidR="007761E4">
        <w:rPr>
          <w:rFonts w:ascii="Times New Roman" w:hAnsi="Times New Roman"/>
          <w:sz w:val="28"/>
          <w:szCs w:val="28"/>
          <w:lang w:val="uk-UA"/>
        </w:rPr>
        <w:t xml:space="preserve"> 03.07.2023 року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ОСББ «СДС»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761E4">
        <w:rPr>
          <w:rFonts w:ascii="Times New Roman" w:hAnsi="Times New Roman"/>
          <w:sz w:val="28"/>
          <w:szCs w:val="28"/>
          <w:lang w:val="uk-UA"/>
        </w:rPr>
        <w:t>4106/01/1.12.4-17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7761E4">
        <w:rPr>
          <w:rFonts w:ascii="Times New Roman" w:hAnsi="Times New Roman"/>
          <w:sz w:val="28"/>
          <w:szCs w:val="28"/>
          <w:lang w:val="uk-UA"/>
        </w:rPr>
        <w:t xml:space="preserve"> 03.07.2023року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ОСББ «</w:t>
      </w:r>
      <w:proofErr w:type="spellStart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Орбіта</w:t>
      </w:r>
      <w:proofErr w:type="spellEnd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 xml:space="preserve"> -</w:t>
      </w:r>
      <w:proofErr w:type="spellStart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Бровари</w:t>
      </w:r>
      <w:proofErr w:type="spellEnd"/>
      <w:r w:rsidR="00646CB6" w:rsidRPr="00646CB6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7761E4">
        <w:rPr>
          <w:rFonts w:ascii="Times New Roman" w:hAnsi="Times New Roman"/>
          <w:sz w:val="28"/>
          <w:szCs w:val="28"/>
          <w:lang w:val="uk-UA"/>
        </w:rPr>
        <w:t>15/1 від 03.07.2023року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 загальна сума фінансування становить «1069,00» </w:t>
      </w:r>
      <w:proofErr w:type="spellStart"/>
      <w:r w:rsidR="00646CB6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="00646CB6">
        <w:rPr>
          <w:rFonts w:ascii="Times New Roman" w:hAnsi="Times New Roman"/>
          <w:sz w:val="28"/>
          <w:szCs w:val="28"/>
          <w:lang w:val="uk-UA"/>
        </w:rPr>
        <w:t>. Згідно</w:t>
      </w:r>
      <w:r w:rsidR="00241E96" w:rsidRPr="00241E96">
        <w:rPr>
          <w:rFonts w:ascii="Times New Roman" w:hAnsi="Times New Roman"/>
          <w:sz w:val="28"/>
          <w:szCs w:val="28"/>
        </w:rPr>
        <w:t xml:space="preserve"> наказу МВС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від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09 липня 2018 року №579 «Про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вимог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питань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облік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фонду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захисних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споруд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цивільного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захисту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розділу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5-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обладнання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найпростіших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укриттів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має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можливість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безперервного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перебування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в них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населення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впродовж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менше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48 годин. З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цією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метою ОСББ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облаштовуватимуть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найпростіші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тимчасові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укриття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підвалах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житлових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будинків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можливості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перебування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в них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громадян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під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повітряної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тривоги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проведенням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ремонтних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робіт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ґрунтовка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стін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фарбування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стін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дверей,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унітазів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умивальників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(там де є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технічна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можливість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), укладка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лінолеуму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, прокладка кабелю у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гофрі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сантехнічні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роботи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прокладання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241E96" w:rsidRPr="00241E96">
        <w:rPr>
          <w:rFonts w:ascii="Times New Roman" w:hAnsi="Times New Roman"/>
          <w:sz w:val="28"/>
          <w:szCs w:val="28"/>
        </w:rPr>
        <w:t>улаштування</w:t>
      </w:r>
      <w:proofErr w:type="spellEnd"/>
      <w:r w:rsidR="00241E96" w:rsidRPr="00241E96">
        <w:rPr>
          <w:rFonts w:ascii="Times New Roman" w:hAnsi="Times New Roman"/>
          <w:sz w:val="28"/>
          <w:szCs w:val="28"/>
        </w:rPr>
        <w:t xml:space="preserve"> мереж).</w:t>
      </w:r>
    </w:p>
    <w:p w14:paraId="555DF444" w14:textId="77777777" w:rsidR="00241E96" w:rsidRPr="00241E96" w:rsidRDefault="00241E96" w:rsidP="00241E96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Дофінансовуємо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ОСББ,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приймали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участь у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конкурсі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та були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внесені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переліку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об’єктів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фінансуванням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у 2023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році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рахунок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коштів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підтримки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об’єднань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співвласників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багатоквартирних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будинків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житлово-будівельних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кооперативів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територіальної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громади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на 2021-2025 роки, а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саме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>: ЖБК «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Ювілейний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>», ОСББ «ГРУШЕВСЬКОГО 17Б», ОСББ «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Едельвейс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2016»</w:t>
      </w:r>
      <w:r w:rsidR="00646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46CB6">
        <w:rPr>
          <w:rFonts w:ascii="Times New Roman" w:hAnsi="Times New Roman"/>
          <w:sz w:val="28"/>
          <w:szCs w:val="28"/>
          <w:lang w:val="uk-UA"/>
        </w:rPr>
        <w:t xml:space="preserve">загальна сума </w:t>
      </w:r>
      <w:proofErr w:type="spellStart"/>
      <w:r w:rsidR="00646CB6">
        <w:rPr>
          <w:rFonts w:ascii="Times New Roman" w:hAnsi="Times New Roman"/>
          <w:sz w:val="28"/>
          <w:szCs w:val="28"/>
          <w:lang w:val="uk-UA"/>
        </w:rPr>
        <w:t>дофінансування</w:t>
      </w:r>
      <w:proofErr w:type="spellEnd"/>
      <w:r w:rsidR="00646CB6">
        <w:rPr>
          <w:rFonts w:ascii="Times New Roman" w:hAnsi="Times New Roman"/>
          <w:sz w:val="28"/>
          <w:szCs w:val="28"/>
          <w:lang w:val="uk-UA"/>
        </w:rPr>
        <w:t xml:space="preserve"> становить «1898,00» </w:t>
      </w:r>
      <w:proofErr w:type="spellStart"/>
      <w:r w:rsidR="00646CB6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>.</w:t>
      </w:r>
    </w:p>
    <w:p w14:paraId="1070A4F4" w14:textId="77777777" w:rsidR="0074644B" w:rsidRPr="00827775" w:rsidRDefault="00241E96" w:rsidP="00241E96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C74ECB9" w14:textId="77777777" w:rsidR="00241E96" w:rsidRPr="00241E96" w:rsidRDefault="00241E96" w:rsidP="00241E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41E96">
        <w:rPr>
          <w:rFonts w:ascii="Times New Roman" w:hAnsi="Times New Roman"/>
          <w:color w:val="000000"/>
          <w:sz w:val="28"/>
          <w:szCs w:val="28"/>
        </w:rPr>
        <w:t xml:space="preserve">Метою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проведення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поточних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ремонтів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є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приведення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підвальних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приміщень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багатоквартирних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будинків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готовність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використання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під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найпростіші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укриття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>.</w:t>
      </w:r>
    </w:p>
    <w:p w14:paraId="3CAA4502" w14:textId="77777777" w:rsidR="009B7D79" w:rsidRPr="00241E96" w:rsidRDefault="00241E96" w:rsidP="00241E96">
      <w:pPr>
        <w:suppressAutoHyphens/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241E96">
        <w:rPr>
          <w:rFonts w:ascii="Times New Roman" w:hAnsi="Times New Roman"/>
          <w:color w:val="000000"/>
          <w:sz w:val="28"/>
          <w:szCs w:val="28"/>
        </w:rPr>
        <w:t xml:space="preserve">Також метою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є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забезпечення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надійної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безпечної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експлуатації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житлового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фонду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Броварської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територіальної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громади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створення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умов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ефективного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функціонування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ОСББ/ЖБК.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Співфінансування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робіт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з</w:t>
      </w:r>
      <w:r w:rsidRPr="00241E96">
        <w:rPr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капітальних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ремонтів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багатоквартирних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будинків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, у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яких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створено ОСББ/ЖБК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6B26225C" w14:textId="77777777" w:rsidR="00241E96" w:rsidRDefault="00241E96" w:rsidP="00241E9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31010BF3" w14:textId="77777777" w:rsidR="00241E96" w:rsidRPr="00241E96" w:rsidRDefault="00241E96" w:rsidP="00241E96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41E96">
        <w:rPr>
          <w:rFonts w:ascii="Times New Roman" w:eastAsia="Times New Roman" w:hAnsi="Times New Roman"/>
          <w:sz w:val="28"/>
          <w:szCs w:val="28"/>
          <w:lang w:val="uk-UA" w:eastAsia="uk-UA"/>
        </w:rPr>
        <w:t>Розроблено</w:t>
      </w:r>
      <w:r w:rsidRPr="00241E96">
        <w:rPr>
          <w:rFonts w:ascii="Times New Roman" w:eastAsia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</w:t>
      </w:r>
      <w:r w:rsidRPr="00241E9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постанова КМУ від 09.06.2021р. </w:t>
      </w:r>
      <w:r w:rsidRPr="00241E9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lastRenderedPageBreak/>
        <w:t>№590 «Про затвердження Порядку виконання повноважень Державною казначейською службою в особливому режимі в умовах воєнного стану».</w:t>
      </w:r>
      <w:r w:rsidRPr="00241E96">
        <w:rPr>
          <w:rFonts w:ascii="Times New Roman" w:hAnsi="Times New Roman"/>
          <w:sz w:val="28"/>
          <w:szCs w:val="28"/>
          <w:lang w:val="uk-UA"/>
        </w:rPr>
        <w:t xml:space="preserve"> наказу МВС від 09 липня 2018 року №579 «Про затвердження вимог з питань використання та облік фонду захисних споруд цивільного захисту».</w:t>
      </w:r>
    </w:p>
    <w:p w14:paraId="10342BBE" w14:textId="77777777" w:rsidR="0074644B" w:rsidRPr="00FC33D9" w:rsidRDefault="00241E96" w:rsidP="00241E96">
      <w:pPr>
        <w:suppressAutoHyphens/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C7ECFEC" w14:textId="77777777" w:rsidR="00241E96" w:rsidRPr="00241E96" w:rsidRDefault="00241E96" w:rsidP="00241E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Обсяг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фінансування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збільшується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на «</w:t>
      </w:r>
      <w:r w:rsidRPr="00241E96">
        <w:rPr>
          <w:rFonts w:ascii="Times New Roman" w:hAnsi="Times New Roman"/>
          <w:b/>
          <w:color w:val="000000"/>
          <w:sz w:val="28"/>
          <w:szCs w:val="28"/>
        </w:rPr>
        <w:t>2967,00»</w:t>
      </w:r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. та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становитиме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«10 011,00»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>.</w:t>
      </w:r>
    </w:p>
    <w:p w14:paraId="67FB578A" w14:textId="77777777" w:rsidR="0074644B" w:rsidRDefault="005F334B" w:rsidP="00241E96">
      <w:pPr>
        <w:suppressAutoHyphens/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241E96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305A3BED" w14:textId="77777777" w:rsidR="00241E96" w:rsidRPr="00241E96" w:rsidRDefault="00241E96" w:rsidP="00241E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Своєчасне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фінансування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місцевої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Програми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в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повному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обсязі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14:paraId="10B9B111" w14:textId="77777777" w:rsidR="00241E96" w:rsidRPr="00241E96" w:rsidRDefault="00241E96" w:rsidP="00241E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Створення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сприятливих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умов для активного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розвитку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об’єднань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співвласників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багатоквартирних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будинків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покращення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якості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обслуговування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житлового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фонду та умов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проживання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bCs/>
          <w:color w:val="000000"/>
          <w:sz w:val="28"/>
          <w:szCs w:val="28"/>
        </w:rPr>
        <w:t>населення</w:t>
      </w:r>
      <w:proofErr w:type="spellEnd"/>
      <w:r w:rsidRPr="00241E9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ECA94F8" w14:textId="77777777" w:rsidR="00241E96" w:rsidRPr="00241E96" w:rsidRDefault="00241E96" w:rsidP="00241E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Приведення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підвальних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приміщень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багатоквартирних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будинків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готовність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використання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під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найпростіші</w:t>
      </w:r>
      <w:proofErr w:type="spellEnd"/>
      <w:r w:rsidRPr="00241E9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color w:val="000000"/>
          <w:sz w:val="28"/>
          <w:szCs w:val="28"/>
        </w:rPr>
        <w:t>укриття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7CC1C5FB" w14:textId="77777777" w:rsidR="00241E96" w:rsidRDefault="00241E96" w:rsidP="00241E96">
      <w:pPr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30D530DC" w14:textId="77777777" w:rsidR="00241E96" w:rsidRPr="00241E96" w:rsidRDefault="00241E96" w:rsidP="00241E9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1E9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sz w:val="28"/>
          <w:szCs w:val="28"/>
        </w:rPr>
        <w:t>житлово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41E96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та транспорту </w:t>
      </w:r>
      <w:proofErr w:type="spellStart"/>
      <w:r w:rsidRPr="00241E96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міської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241E96">
        <w:rPr>
          <w:rFonts w:ascii="Times New Roman" w:hAnsi="Times New Roman"/>
          <w:sz w:val="28"/>
          <w:szCs w:val="28"/>
        </w:rPr>
        <w:t>Броварського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241E96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області</w:t>
      </w:r>
      <w:proofErr w:type="spellEnd"/>
      <w:r w:rsidRPr="00241E96">
        <w:rPr>
          <w:rFonts w:ascii="Times New Roman" w:hAnsi="Times New Roman"/>
          <w:sz w:val="28"/>
          <w:szCs w:val="28"/>
        </w:rPr>
        <w:t>.</w:t>
      </w:r>
    </w:p>
    <w:p w14:paraId="7DC0395E" w14:textId="77777777" w:rsidR="00241E96" w:rsidRPr="00241E96" w:rsidRDefault="00241E96" w:rsidP="00241E9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1E96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: Решетова </w:t>
      </w:r>
      <w:proofErr w:type="spellStart"/>
      <w:r w:rsidRPr="00241E96">
        <w:rPr>
          <w:rFonts w:ascii="Times New Roman" w:hAnsi="Times New Roman"/>
          <w:sz w:val="28"/>
          <w:szCs w:val="28"/>
        </w:rPr>
        <w:t>Світлана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Ігорівна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– начальник </w:t>
      </w:r>
      <w:proofErr w:type="spellStart"/>
      <w:r w:rsidRPr="00241E9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sz w:val="28"/>
          <w:szCs w:val="28"/>
        </w:rPr>
        <w:t>житлово-комунального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та транспорту </w:t>
      </w:r>
      <w:proofErr w:type="spellStart"/>
      <w:r w:rsidRPr="00241E96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міської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241E96">
        <w:rPr>
          <w:rFonts w:ascii="Times New Roman" w:hAnsi="Times New Roman"/>
          <w:sz w:val="28"/>
          <w:szCs w:val="28"/>
        </w:rPr>
        <w:t>Броварського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241E96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області</w:t>
      </w:r>
      <w:proofErr w:type="spellEnd"/>
      <w:r w:rsidRPr="00241E96">
        <w:rPr>
          <w:rFonts w:ascii="Times New Roman" w:hAnsi="Times New Roman"/>
          <w:sz w:val="28"/>
          <w:szCs w:val="28"/>
        </w:rPr>
        <w:t>.</w:t>
      </w:r>
    </w:p>
    <w:p w14:paraId="5265B5FF" w14:textId="77777777" w:rsidR="00241E96" w:rsidRPr="00241E96" w:rsidRDefault="00241E96" w:rsidP="00241E9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1E96">
        <w:rPr>
          <w:rFonts w:ascii="Times New Roman" w:hAnsi="Times New Roman"/>
          <w:sz w:val="28"/>
          <w:szCs w:val="28"/>
        </w:rPr>
        <w:t>Відповідальна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241E96">
        <w:rPr>
          <w:rFonts w:ascii="Times New Roman" w:hAnsi="Times New Roman"/>
          <w:sz w:val="28"/>
          <w:szCs w:val="28"/>
        </w:rPr>
        <w:t>підготовку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 w:rsidRPr="00241E96">
        <w:rPr>
          <w:rFonts w:ascii="Times New Roman" w:hAnsi="Times New Roman"/>
          <w:sz w:val="28"/>
          <w:szCs w:val="28"/>
        </w:rPr>
        <w:t>рішення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41E96">
        <w:rPr>
          <w:rFonts w:ascii="Times New Roman" w:hAnsi="Times New Roman"/>
          <w:sz w:val="28"/>
          <w:szCs w:val="28"/>
        </w:rPr>
        <w:t>Нетеса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Ольга </w:t>
      </w:r>
      <w:proofErr w:type="spellStart"/>
      <w:r w:rsidRPr="00241E96">
        <w:rPr>
          <w:rFonts w:ascii="Times New Roman" w:hAnsi="Times New Roman"/>
          <w:sz w:val="28"/>
          <w:szCs w:val="28"/>
        </w:rPr>
        <w:t>Вікторівна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– начальник </w:t>
      </w:r>
      <w:proofErr w:type="spellStart"/>
      <w:r w:rsidRPr="00241E96">
        <w:rPr>
          <w:rFonts w:ascii="Times New Roman" w:hAnsi="Times New Roman"/>
          <w:sz w:val="28"/>
          <w:szCs w:val="28"/>
        </w:rPr>
        <w:t>відділу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експлуатації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житла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sz w:val="28"/>
          <w:szCs w:val="28"/>
        </w:rPr>
        <w:t>житлово-комунального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та транспорту </w:t>
      </w:r>
      <w:proofErr w:type="spellStart"/>
      <w:r w:rsidRPr="00241E96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міської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241E96">
        <w:rPr>
          <w:rFonts w:ascii="Times New Roman" w:hAnsi="Times New Roman"/>
          <w:sz w:val="28"/>
          <w:szCs w:val="28"/>
        </w:rPr>
        <w:t>Броварського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241E96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241E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sz w:val="28"/>
          <w:szCs w:val="28"/>
        </w:rPr>
        <w:t>області</w:t>
      </w:r>
      <w:proofErr w:type="spellEnd"/>
      <w:r w:rsidRPr="00241E96">
        <w:rPr>
          <w:rFonts w:ascii="Times New Roman" w:hAnsi="Times New Roman"/>
          <w:sz w:val="28"/>
          <w:szCs w:val="28"/>
        </w:rPr>
        <w:t>.</w:t>
      </w:r>
    </w:p>
    <w:p w14:paraId="2303D261" w14:textId="77777777" w:rsidR="005F334B" w:rsidRPr="00827775" w:rsidRDefault="00241E96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6"/>
        <w:tblW w:w="10207" w:type="dxa"/>
        <w:tblInd w:w="-289" w:type="dxa"/>
        <w:tblLook w:val="04A0" w:firstRow="1" w:lastRow="0" w:firstColumn="1" w:lastColumn="0" w:noHBand="0" w:noVBand="1"/>
      </w:tblPr>
      <w:tblGrid>
        <w:gridCol w:w="779"/>
        <w:gridCol w:w="4496"/>
        <w:gridCol w:w="1690"/>
        <w:gridCol w:w="1550"/>
        <w:gridCol w:w="1692"/>
      </w:tblGrid>
      <w:tr w:rsidR="00241E96" w:rsidRPr="00241E96" w14:paraId="55719DD4" w14:textId="77777777" w:rsidTr="006A4191">
        <w:trPr>
          <w:trHeight w:val="552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570" w14:textId="77777777" w:rsidR="00241E96" w:rsidRPr="00241E96" w:rsidRDefault="00241E96" w:rsidP="006A419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0E59" w14:textId="77777777" w:rsidR="00241E96" w:rsidRPr="00241E96" w:rsidRDefault="00241E96" w:rsidP="006A41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Напрям використання коштів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656B" w14:textId="77777777" w:rsidR="00241E96" w:rsidRPr="00241E96" w:rsidRDefault="00241E96" w:rsidP="006A41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Обсяг коштів на виконання </w:t>
            </w:r>
          </w:p>
          <w:p w14:paraId="6B8481BA" w14:textId="77777777" w:rsidR="00241E96" w:rsidRPr="00241E96" w:rsidRDefault="00241E96" w:rsidP="006A41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у 2023 році  Програми (</w:t>
            </w:r>
            <w:proofErr w:type="spellStart"/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тис.грн</w:t>
            </w:r>
            <w:proofErr w:type="spellEnd"/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241E96" w:rsidRPr="00241E96" w14:paraId="06F0DA0A" w14:textId="77777777" w:rsidTr="006A4191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9F2B" w14:textId="77777777" w:rsidR="00241E96" w:rsidRPr="00241E96" w:rsidRDefault="00241E96" w:rsidP="006A41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DD3C" w14:textId="77777777" w:rsidR="00241E96" w:rsidRPr="00241E96" w:rsidRDefault="00241E96" w:rsidP="006A419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0B82" w14:textId="77777777" w:rsidR="00241E96" w:rsidRPr="00241E96" w:rsidRDefault="00241E96" w:rsidP="006A41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було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5A5D" w14:textId="77777777" w:rsidR="00241E96" w:rsidRPr="00241E96" w:rsidRDefault="00241E96" w:rsidP="006A41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зміни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56FC" w14:textId="77777777" w:rsidR="00241E96" w:rsidRPr="00241E96" w:rsidRDefault="00241E96" w:rsidP="006A41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стало</w:t>
            </w:r>
          </w:p>
        </w:tc>
      </w:tr>
      <w:tr w:rsidR="00241E96" w:rsidRPr="00241E96" w14:paraId="1F1F35EB" w14:textId="77777777" w:rsidTr="006A4191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78F6" w14:textId="77777777" w:rsidR="00241E96" w:rsidRPr="00241E96" w:rsidRDefault="00241E96" w:rsidP="006A4191">
            <w:pPr>
              <w:ind w:left="2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7292" w14:textId="77777777" w:rsidR="00241E96" w:rsidRPr="00241E96" w:rsidRDefault="00241E96" w:rsidP="006A419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Загальний обсяг фінансових ресурсів, необхідних для виконання Програми за кошти місцевого бюджету» на 2023 рік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38E2" w14:textId="77777777" w:rsidR="00241E96" w:rsidRPr="00241E96" w:rsidRDefault="00241E96" w:rsidP="006A41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color w:val="000000"/>
                <w:sz w:val="28"/>
                <w:szCs w:val="28"/>
              </w:rPr>
              <w:t>7044,00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1B08" w14:textId="77777777" w:rsidR="00241E96" w:rsidRPr="00241E96" w:rsidRDefault="00241E96" w:rsidP="006A419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sz w:val="28"/>
                <w:szCs w:val="28"/>
              </w:rPr>
              <w:t>2967,00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CF15" w14:textId="77777777" w:rsidR="00241E96" w:rsidRPr="00241E96" w:rsidRDefault="00241E96" w:rsidP="006A419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E96">
              <w:rPr>
                <w:rFonts w:ascii="Times New Roman" w:hAnsi="Times New Roman"/>
                <w:sz w:val="28"/>
                <w:szCs w:val="28"/>
              </w:rPr>
              <w:t>10 011,00</w:t>
            </w:r>
          </w:p>
        </w:tc>
      </w:tr>
    </w:tbl>
    <w:p w14:paraId="0B643152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DC4CC11" w14:textId="77777777" w:rsidR="00241E96" w:rsidRPr="00241E96" w:rsidRDefault="00241E96" w:rsidP="00241E9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Начальника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управління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будівництва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житлово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>-</w:t>
      </w:r>
    </w:p>
    <w:p w14:paraId="21D56146" w14:textId="77777777" w:rsidR="00241E96" w:rsidRPr="00241E96" w:rsidRDefault="00241E96" w:rsidP="00241E9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комунального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господарства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інфраструктури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та транспорту </w:t>
      </w:r>
    </w:p>
    <w:p w14:paraId="12017DA5" w14:textId="77777777" w:rsidR="00241E96" w:rsidRPr="00241E96" w:rsidRDefault="00241E96" w:rsidP="00241E9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Броварської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міської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ради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Броварського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14:paraId="5E3DD3CB" w14:textId="77777777" w:rsidR="00241E96" w:rsidRPr="00241E96" w:rsidRDefault="00241E96" w:rsidP="00241E96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району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Київської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області                                      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            </w:t>
      </w:r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241E96">
        <w:rPr>
          <w:rFonts w:ascii="Times New Roman" w:hAnsi="Times New Roman"/>
          <w:iCs/>
          <w:color w:val="000000"/>
          <w:sz w:val="28"/>
          <w:szCs w:val="28"/>
        </w:rPr>
        <w:t>Світлана</w:t>
      </w:r>
      <w:proofErr w:type="spellEnd"/>
      <w:r w:rsidRPr="00241E96">
        <w:rPr>
          <w:rFonts w:ascii="Times New Roman" w:hAnsi="Times New Roman"/>
          <w:iCs/>
          <w:color w:val="000000"/>
          <w:sz w:val="28"/>
          <w:szCs w:val="28"/>
        </w:rPr>
        <w:t xml:space="preserve"> РЕШЕТОВА</w:t>
      </w:r>
    </w:p>
    <w:p w14:paraId="04F2FD13" w14:textId="77777777" w:rsidR="00241E96" w:rsidRPr="00241E96" w:rsidRDefault="00241E96" w:rsidP="00241E96">
      <w:pPr>
        <w:spacing w:after="160" w:line="259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14:paraId="78E36BB6" w14:textId="77777777" w:rsidR="009B7D79" w:rsidRPr="00244FF9" w:rsidRDefault="009B7D79" w:rsidP="00241E9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45943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46F79"/>
    <w:rsid w:val="00126B69"/>
    <w:rsid w:val="001A3FF0"/>
    <w:rsid w:val="002311E2"/>
    <w:rsid w:val="00241E96"/>
    <w:rsid w:val="00244FF9"/>
    <w:rsid w:val="002526BF"/>
    <w:rsid w:val="003613A9"/>
    <w:rsid w:val="00361CD8"/>
    <w:rsid w:val="00525C68"/>
    <w:rsid w:val="005B1C08"/>
    <w:rsid w:val="005F334B"/>
    <w:rsid w:val="00646CB6"/>
    <w:rsid w:val="00696599"/>
    <w:rsid w:val="006C396C"/>
    <w:rsid w:val="0074644B"/>
    <w:rsid w:val="007761E4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F737"/>
  <w15:docId w15:val="{C3094A5F-DE75-47AC-B0DD-066CF440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241E96"/>
    <w:pPr>
      <w:ind w:left="720"/>
      <w:contextualSpacing/>
    </w:pPr>
  </w:style>
  <w:style w:type="table" w:styleId="a6">
    <w:name w:val="Table Grid"/>
    <w:basedOn w:val="a1"/>
    <w:uiPriority w:val="39"/>
    <w:rsid w:val="00241E96"/>
    <w:pPr>
      <w:spacing w:after="0" w:line="240" w:lineRule="auto"/>
    </w:pPr>
    <w:rPr>
      <w:rFonts w:eastAsiaTheme="minorHAns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2950</Words>
  <Characters>1682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2023-07-10T12:09:00Z</dcterms:modified>
</cp:coreProperties>
</file>