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2B2B2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2B2B25" w:rsidRDefault="002B2B25" w:rsidP="002B2B25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рішення </w:t>
      </w:r>
    </w:p>
    <w:p w:rsidR="002B2B25" w:rsidRPr="00B65AE5" w:rsidRDefault="002B2B25" w:rsidP="002B2B25">
      <w:pPr>
        <w:pStyle w:val="a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1326977"/>
      <w:bookmarkStart w:id="1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 w:rsidRPr="00B65AE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 w:eastAsia="ru-RU"/>
        </w:rPr>
        <w:t xml:space="preserve">Про безоплатне прийняття в комунальну власність </w:t>
      </w:r>
      <w:r w:rsidRPr="00B65AE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Броварської міської територіальної громади зовнішніх інженерних мереж об’єкта «Будівництво житлового комплексу з вбудовано- прибудованими приміщеннями на території 5 мікрорайону </w:t>
      </w:r>
      <w:r w:rsidRPr="00B65AE5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IV</w:t>
      </w:r>
      <w:r w:rsidRPr="00B65AE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житлового району по вул. Київській в </w:t>
      </w:r>
      <w:bookmarkStart w:id="2" w:name="_GoBack"/>
      <w:bookmarkEnd w:id="2"/>
      <w:r w:rsidRPr="00B65AE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м. Бровари Київської області»</w:t>
      </w:r>
    </w:p>
    <w:bookmarkEnd w:id="0"/>
    <w:p w:rsidR="002B2B25" w:rsidRPr="00416D1E" w:rsidRDefault="002B2B25" w:rsidP="002B2B25">
      <w:pPr>
        <w:pStyle w:val="a5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bookmarkEnd w:id="1"/>
    <w:p w:rsidR="002B2B25" w:rsidRPr="006143C3" w:rsidRDefault="002B2B25" w:rsidP="002B2B25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416D1E">
        <w:rPr>
          <w:color w:val="000000"/>
          <w:sz w:val="28"/>
          <w:szCs w:val="28"/>
          <w:lang w:val="uk-UA"/>
        </w:rPr>
        <w:t>Пояснювальна записка підготовлена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416D1E">
        <w:rPr>
          <w:color w:val="000000"/>
          <w:sz w:val="28"/>
          <w:szCs w:val="28"/>
          <w:lang w:val="uk-UA"/>
        </w:rPr>
        <w:t>відповідно до ст. 20 Регламенту Броварської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416D1E">
        <w:rPr>
          <w:color w:val="000000"/>
          <w:sz w:val="28"/>
          <w:szCs w:val="28"/>
          <w:lang w:val="uk-UA"/>
        </w:rPr>
        <w:t xml:space="preserve">міської ради </w:t>
      </w:r>
      <w:bookmarkStart w:id="3" w:name="_Hlk68696339"/>
      <w:r w:rsidRPr="00416D1E">
        <w:rPr>
          <w:color w:val="000000"/>
          <w:sz w:val="28"/>
          <w:szCs w:val="28"/>
          <w:lang w:val="uk-UA"/>
        </w:rPr>
        <w:t>Броварського району Київської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416D1E">
        <w:rPr>
          <w:color w:val="000000"/>
          <w:sz w:val="28"/>
          <w:szCs w:val="28"/>
          <w:lang w:val="uk-UA"/>
        </w:rPr>
        <w:t xml:space="preserve">області </w:t>
      </w:r>
      <w:bookmarkEnd w:id="3"/>
      <w:r w:rsidRPr="006143C3">
        <w:rPr>
          <w:color w:val="000000"/>
          <w:sz w:val="28"/>
          <w:szCs w:val="28"/>
        </w:rPr>
        <w:t>VIII</w:t>
      </w:r>
      <w:r w:rsidRPr="00416D1E">
        <w:rPr>
          <w:color w:val="000000"/>
          <w:sz w:val="28"/>
          <w:szCs w:val="28"/>
          <w:lang w:val="uk-UA"/>
        </w:rPr>
        <w:t xml:space="preserve"> скликання.</w:t>
      </w:r>
    </w:p>
    <w:p w:rsidR="002B2B25" w:rsidRPr="006143C3" w:rsidRDefault="002B2B25" w:rsidP="002B2B25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:rsidR="002B2B25" w:rsidRPr="006143C3" w:rsidRDefault="002B2B25" w:rsidP="002B2B25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6143C3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исти </w:t>
      </w:r>
      <w:r w:rsidRPr="00B65AE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товариства з обмеженою відповідальністю «Будівельна компанія «Євромонтажбуд»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16.06.2023 № 01/06 та № 02/06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139468743"/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зовнішніх інженерних мереж  об’єкта 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«Будівництво житлового комплексу з вбудовано- прибудованими приміщеннями на території 5 мікрорайону </w:t>
      </w:r>
      <w:r w:rsidRPr="00B65AE5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житлового району по вул. Київській в м. Бровари Київської області»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мережі теплопостачання, водопостачання, </w:t>
      </w:r>
      <w:r w:rsidRPr="006143C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господарчо-побутової мережі водовідведення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мережі зливової каналізації.</w:t>
      </w:r>
    </w:p>
    <w:bookmarkEnd w:id="4"/>
    <w:p w:rsidR="002B2B25" w:rsidRPr="006143C3" w:rsidRDefault="002B2B25" w:rsidP="002B2B25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2B2B25" w:rsidRPr="00B65AE5" w:rsidRDefault="002B2B25" w:rsidP="002B2B25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6143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bookmarkStart w:id="5" w:name="_Hlk86410086"/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зовнішніх інженерних мереж  об’єкта 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«Будівництво житлового комплексу з вбудовано-прибудованими приміщеннями на території 5 мікрорайону </w:t>
      </w:r>
      <w:r w:rsidRPr="00B65AE5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житлового району по вул. Київській в м. Бровари Київської області»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5"/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6143C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</w:t>
      </w:r>
      <w:r w:rsidRPr="00B65AE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 безоплатне прийняття в комунальну власність 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зовнішніх інженерних мереж об’єкта «Будівництво </w:t>
      </w:r>
    </w:p>
    <w:p w:rsidR="002B2B25" w:rsidRDefault="002B2B25" w:rsidP="002B2B25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житлового комплексу з вбудовано- прибудованими приміщеннями на території 5 мікрорайону </w:t>
      </w:r>
      <w:r w:rsidRPr="00B65AE5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житлового району по вул. Київській в м. Бровари Київської області»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2B2B25" w:rsidRPr="006143C3" w:rsidRDefault="002B2B25" w:rsidP="002B2B25">
      <w:pPr>
        <w:pStyle w:val="a5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зовнішніх інженерних мереж  об’єкта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</w:t>
      </w:r>
      <w:r w:rsidRPr="00B65AE5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Про безоплатне прийняття в комунальну власність 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зовнішніх інженерних мереж об’єкта «Будівництво житлового комплексу з вбудовано-прибудованими приміщеннями на території 5 мікрорайону </w:t>
      </w:r>
      <w:r w:rsidRPr="00B65AE5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B65A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житлового району по вул.Київській в м. Бровари Київської області»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мережі теплопостачання, водопостачання, </w:t>
      </w:r>
      <w:r w:rsidRPr="006143C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господарчо-побутової мережі водовідведення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мережі зливової каналізації.</w:t>
      </w:r>
    </w:p>
    <w:p w:rsidR="002B2B25" w:rsidRPr="006143C3" w:rsidRDefault="002B2B25" w:rsidP="002B2B2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:rsidR="002B2B25" w:rsidRPr="006143C3" w:rsidRDefault="002B2B25" w:rsidP="002B2B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Доповідач: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області.</w:t>
      </w:r>
    </w:p>
    <w:p w:rsidR="002B2B25" w:rsidRPr="006143C3" w:rsidRDefault="002B2B25" w:rsidP="002B2B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:rsidR="002B2B25" w:rsidRPr="006143C3" w:rsidRDefault="002B2B25" w:rsidP="002B2B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2B25" w:rsidRPr="006143C3" w:rsidRDefault="002B2B25" w:rsidP="002B2B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B2B25" w:rsidRPr="006143C3" w:rsidRDefault="002B2B25" w:rsidP="002B2B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B2B25" w:rsidRPr="006143C3" w:rsidRDefault="002B2B25" w:rsidP="002B2B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2B2B25" w:rsidRPr="006143C3" w:rsidRDefault="002B2B25" w:rsidP="002B2B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Володимир МАКОВСЬКИЙ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B2B25" w:rsidRPr="00244FF9" w:rsidRDefault="002B2B2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B2B25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B2B25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066A"/>
  <w15:docId w15:val="{24EFB42B-2880-473B-A2AA-5DAEB2A6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2B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B2B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2023-07-06T07:46:00Z</dcterms:modified>
</cp:coreProperties>
</file>