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AF5958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3C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B3CB5" w:rsidRPr="007B3CB5" w:rsidP="007B3CB5" w14:paraId="21D7E337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B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1" w:name="n3699"/>
      <w:bookmarkEnd w:id="1"/>
      <w:r w:rsidRPr="007B3C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B3CB5" w:rsidP="007B3CB5" w14:paraId="6373EC99" w14:textId="77777777">
      <w:pPr>
        <w:spacing w:after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CB5" w:rsidRPr="007B3CB5" w:rsidP="007B3CB5" w14:paraId="4EAEC96D" w14:textId="065AC63E">
      <w:pPr>
        <w:spacing w:after="1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</w:rPr>
      </w:pPr>
      <w:r w:rsidRPr="007B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7B3CB5">
        <w:rPr>
          <w:rFonts w:ascii="Times New Roman" w:hAnsi="Times New Roman" w:cs="Times New Roman"/>
          <w:b/>
          <w:bCs/>
          <w:sz w:val="28"/>
          <w:szCs w:val="28"/>
        </w:rPr>
        <w:t xml:space="preserve">інженерних мереж  зливової каналізації об’єкта «Будівництво житлового комплексу з вбудовано- прибудованими приміщеннями на території 5 мікрорайону </w:t>
      </w:r>
      <w:r w:rsidRPr="007B3CB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B3CB5">
        <w:rPr>
          <w:rFonts w:ascii="Times New Roman" w:hAnsi="Times New Roman" w:cs="Times New Roman"/>
          <w:b/>
          <w:bCs/>
          <w:sz w:val="28"/>
          <w:szCs w:val="28"/>
        </w:rPr>
        <w:t xml:space="preserve"> житлового району по вул. Київській в м. Бровари Київської області», які перебувають у власності та на балансі </w:t>
      </w:r>
      <w:r w:rsidRPr="007B3CB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товариства з обмеженою відповідальнястб «Будівельна компанія «Євромонтажбуд» </w:t>
      </w:r>
      <w:r w:rsidRPr="007B3CB5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7B3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3C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передаються в комунальну власність Броварської міської територіальної громади </w:t>
      </w:r>
      <w:r w:rsidRPr="007B3CB5">
        <w:rPr>
          <w:rFonts w:ascii="Times New Roman" w:hAnsi="Times New Roman" w:cs="Times New Roman"/>
          <w:b/>
          <w:bCs/>
          <w:sz w:val="28"/>
          <w:szCs w:val="28"/>
        </w:rPr>
        <w:t xml:space="preserve">на баланс </w:t>
      </w:r>
      <w:r w:rsidRPr="007B3C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7B3CB5">
        <w:rPr>
          <w:rFonts w:ascii="Times New Roman" w:hAnsi="Times New Roman" w:cs="Times New Roman"/>
          <w:b/>
          <w:bCs/>
          <w:sz w:val="28"/>
          <w:szCs w:val="28"/>
        </w:rPr>
        <w:t>«Бровари-Благоустрій</w:t>
      </w:r>
      <w:r w:rsidRPr="007B3C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7B3CB5" w:rsidRPr="007B3CB5" w:rsidP="007B3CB5" w14:paraId="22722740" w14:textId="77777777">
      <w:pPr>
        <w:spacing w:after="1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2"/>
        <w:tblW w:w="0" w:type="auto"/>
        <w:tblInd w:w="279" w:type="dxa"/>
        <w:tblLook w:val="04A0"/>
      </w:tblPr>
      <w:tblGrid>
        <w:gridCol w:w="540"/>
        <w:gridCol w:w="2211"/>
        <w:gridCol w:w="1527"/>
        <w:gridCol w:w="1056"/>
        <w:gridCol w:w="2399"/>
        <w:gridCol w:w="1476"/>
      </w:tblGrid>
      <w:tr w14:paraId="167C5599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0589520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val="uk-UA" w:eastAsia="ru-RU"/>
              </w:rPr>
            </w:pPr>
            <w:r w:rsidRPr="007B3CB5">
              <w:rPr>
                <w:rFonts w:eastAsia="Times New Roman"/>
                <w:szCs w:val="24"/>
                <w:lang w:val="uk-UA" w:eastAsia="ru-RU"/>
              </w:rPr>
              <w:t>№</w:t>
            </w:r>
          </w:p>
          <w:p w:rsidR="007B3CB5" w:rsidRPr="007B3CB5" w:rsidP="007B3CB5" w14:paraId="315D9C0E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val="uk-UA" w:eastAsia="ru-RU"/>
              </w:rPr>
            </w:pPr>
            <w:r w:rsidRPr="007B3CB5">
              <w:rPr>
                <w:rFonts w:eastAsia="Times New Roman"/>
                <w:szCs w:val="24"/>
                <w:lang w:val="uk-UA" w:eastAsia="ru-RU"/>
              </w:rPr>
              <w:t>п/п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F389E19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7B3CB5">
              <w:rPr>
                <w:rFonts w:eastAsia="Times New Roman"/>
                <w:szCs w:val="24"/>
                <w:lang w:eastAsia="ru-RU"/>
              </w:rPr>
              <w:t>Назва</w:t>
            </w:r>
          </w:p>
          <w:p w:rsidR="007B3CB5" w:rsidRPr="007B3CB5" w:rsidP="007B3CB5" w14:paraId="6A161D31" w14:textId="77777777">
            <w:pPr>
              <w:spacing w:after="1"/>
              <w:jc w:val="center"/>
              <w:rPr>
                <w:b/>
              </w:rPr>
            </w:pPr>
            <w:r w:rsidRPr="007B3CB5">
              <w:rPr>
                <w:szCs w:val="24"/>
              </w:rPr>
              <w:t>мережі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D6AC13B" w14:textId="5D0C57A6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Протяжність</w:t>
            </w:r>
          </w:p>
          <w:p w:rsidR="007B3CB5" w:rsidP="007B3CB5" w14:paraId="29FCE830" w14:textId="5C99F03E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мережі</w:t>
            </w:r>
          </w:p>
          <w:p w:rsidR="007B3CB5" w:rsidRPr="007B3CB5" w:rsidP="007B3CB5" w14:paraId="3383EBDF" w14:textId="3D8B7464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п.м</w:t>
            </w:r>
            <w:r w:rsidRPr="007B3CB5">
              <w:rPr>
                <w:szCs w:val="24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6FC922A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7B3CB5">
              <w:rPr>
                <w:rFonts w:eastAsia="Times New Roman"/>
                <w:szCs w:val="24"/>
                <w:lang w:eastAsia="ru-RU"/>
              </w:rPr>
              <w:t>Діаметр</w:t>
            </w:r>
          </w:p>
          <w:p w:rsidR="007B3CB5" w:rsidRPr="007B3CB5" w:rsidP="007B3CB5" w14:paraId="02805264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b/>
                <w:sz w:val="28"/>
                <w:lang w:eastAsia="ru-RU"/>
              </w:rPr>
            </w:pPr>
            <w:r w:rsidRPr="007B3CB5">
              <w:rPr>
                <w:rFonts w:eastAsia="Times New Roman"/>
                <w:szCs w:val="24"/>
                <w:lang w:eastAsia="ru-RU"/>
              </w:rPr>
              <w:t>труб, мм.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P="007B3CB5" w14:paraId="047D11AD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Кількість</w:t>
            </w:r>
            <w:r w:rsidRPr="007B3CB5">
              <w:rPr>
                <w:szCs w:val="24"/>
              </w:rPr>
              <w:t xml:space="preserve"> камер, </w:t>
            </w:r>
            <w:r w:rsidRPr="007B3CB5">
              <w:rPr>
                <w:szCs w:val="24"/>
              </w:rPr>
              <w:t>колодязів</w:t>
            </w:r>
            <w:r w:rsidRPr="007B3CB5">
              <w:rPr>
                <w:szCs w:val="24"/>
              </w:rPr>
              <w:t xml:space="preserve">, </w:t>
            </w:r>
            <w:r w:rsidRPr="007B3CB5">
              <w:rPr>
                <w:szCs w:val="24"/>
              </w:rPr>
              <w:t>зливо</w:t>
            </w:r>
            <w:r w:rsidRPr="007B3CB5">
              <w:rPr>
                <w:szCs w:val="24"/>
              </w:rPr>
              <w:t>приймальників</w:t>
            </w:r>
            <w:r w:rsidRPr="007B3CB5">
              <w:rPr>
                <w:szCs w:val="24"/>
              </w:rPr>
              <w:t xml:space="preserve">, </w:t>
            </w:r>
            <w:r w:rsidRPr="007B3CB5">
              <w:rPr>
                <w:szCs w:val="24"/>
              </w:rPr>
              <w:t>випусків</w:t>
            </w:r>
            <w:r w:rsidRPr="007B3CB5">
              <w:rPr>
                <w:szCs w:val="24"/>
              </w:rPr>
              <w:t>,</w:t>
            </w:r>
          </w:p>
          <w:p w:rsidR="007B3CB5" w:rsidRPr="007B3CB5" w:rsidP="007B3CB5" w14:paraId="0FE586D8" w14:textId="5FDB8B54">
            <w:pPr>
              <w:spacing w:after="1"/>
              <w:jc w:val="center"/>
              <w:rPr>
                <w:b/>
                <w:szCs w:val="24"/>
              </w:rPr>
            </w:pPr>
            <w:r w:rsidRPr="007B3CB5">
              <w:rPr>
                <w:szCs w:val="24"/>
              </w:rPr>
              <w:t xml:space="preserve">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B5" w:rsidP="007B3CB5" w14:paraId="30CA66EE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Балансова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вартість</w:t>
            </w:r>
          </w:p>
          <w:p w:rsidR="007B3CB5" w:rsidRPr="007B3CB5" w:rsidP="007B3CB5" w14:paraId="7372CF01" w14:textId="1A0AF0F3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грн</w:t>
            </w:r>
          </w:p>
        </w:tc>
      </w:tr>
      <w:tr w14:paraId="7F31F8AE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3AEC885A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7B3CB5">
              <w:rPr>
                <w:rFonts w:eastAsia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1F37C043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7B3CB5">
              <w:rPr>
                <w:rFonts w:eastAsia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38D77C78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  <w:r w:rsidRPr="007B3CB5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3DCECEED" w14:textId="77777777">
            <w:pPr>
              <w:keepNext/>
              <w:spacing w:after="1"/>
              <w:jc w:val="center"/>
              <w:outlineLvl w:val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7B3CB5">
              <w:rPr>
                <w:rFonts w:eastAsia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41E530F1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  <w:r w:rsidRPr="007B3CB5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0935509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  <w:r w:rsidRPr="007B3CB5">
              <w:rPr>
                <w:sz w:val="18"/>
                <w:szCs w:val="18"/>
                <w:lang w:val="uk-UA"/>
              </w:rPr>
              <w:t>6</w:t>
            </w:r>
          </w:p>
        </w:tc>
      </w:tr>
      <w:tr w14:paraId="476C2516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3B1E372D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11379EE1" w14:textId="4A41C696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</w:t>
            </w:r>
          </w:p>
          <w:p w:rsidR="007B3CB5" w:rsidRPr="007B3CB5" w:rsidP="007B3CB5" w14:paraId="1DD6D5F0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№1 на </w:t>
            </w:r>
            <w:r w:rsidRPr="007B3CB5">
              <w:rPr>
                <w:szCs w:val="24"/>
              </w:rPr>
              <w:t>ділянці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К2-14 до К2-існ.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55DA1481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35,00</w:t>
            </w:r>
          </w:p>
          <w:p w:rsidR="007B3CB5" w:rsidRPr="007B3CB5" w:rsidP="007B3CB5" w14:paraId="2A517B2C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44,00</w:t>
            </w:r>
          </w:p>
          <w:p w:rsidR="007B3CB5" w:rsidRPr="007B3CB5" w:rsidP="007B3CB5" w14:paraId="12EF0674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22,10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6D73DD8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200</w:t>
            </w:r>
          </w:p>
          <w:p w:rsidR="007B3CB5" w:rsidRPr="007B3CB5" w:rsidP="007B3CB5" w14:paraId="3A6C8007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250</w:t>
            </w:r>
          </w:p>
          <w:p w:rsidR="007B3CB5" w:rsidRPr="007B3CB5" w:rsidP="007B3CB5" w14:paraId="6F78706B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400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A7DBDF1" w14:textId="3E811C3F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4</w:t>
            </w:r>
          </w:p>
          <w:p w:rsidR="007B3CB5" w:rsidRPr="007B3CB5" w:rsidP="007B3CB5" w14:paraId="44ECB72B" w14:textId="0B42A3FF">
            <w:pPr>
              <w:spacing w:after="1"/>
              <w:jc w:val="center"/>
            </w:pPr>
            <w:r>
              <w:rPr>
                <w:szCs w:val="24"/>
              </w:rPr>
              <w:t>в</w:t>
            </w:r>
            <w:r w:rsidRPr="007B3CB5">
              <w:rPr>
                <w:szCs w:val="24"/>
              </w:rPr>
              <w:t>ипусків</w:t>
            </w:r>
            <w:r w:rsidRPr="007B3CB5">
              <w:rPr>
                <w:szCs w:val="24"/>
              </w:rPr>
              <w:t xml:space="preserve"> – 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483BC6C2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3844EE06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380 384,59</w:t>
            </w:r>
          </w:p>
        </w:tc>
      </w:tr>
      <w:tr w14:paraId="23C48142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AD78CB8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5A3E2C82" w14:textId="62F3832E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К2.1</w:t>
            </w:r>
          </w:p>
          <w:p w:rsidR="007B3CB5" w:rsidRPr="007B3CB5" w:rsidP="007B3CB5" w14:paraId="1E3E63E0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№1 на </w:t>
            </w:r>
            <w:r w:rsidRPr="007B3CB5">
              <w:rPr>
                <w:szCs w:val="24"/>
              </w:rPr>
              <w:t>ділянках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К2.1-12 до К2-16 та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К2.1-20 до К2.1-17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5A8A4A63" w14:textId="77777777">
            <w:pPr>
              <w:spacing w:after="1"/>
              <w:jc w:val="center"/>
            </w:pPr>
            <w:r w:rsidRPr="007B3CB5">
              <w:t>124,90</w:t>
            </w:r>
          </w:p>
          <w:p w:rsidR="007B3CB5" w:rsidRPr="007B3CB5" w:rsidP="007B3CB5" w14:paraId="065492C8" w14:textId="77777777">
            <w:pPr>
              <w:spacing w:after="1"/>
              <w:jc w:val="center"/>
            </w:pPr>
            <w:r w:rsidRPr="007B3CB5">
              <w:t>14,00</w:t>
            </w:r>
          </w:p>
          <w:p w:rsidR="007B3CB5" w:rsidRPr="007B3CB5" w:rsidP="007B3CB5" w14:paraId="758FBBD3" w14:textId="77777777">
            <w:pPr>
              <w:spacing w:after="1"/>
              <w:jc w:val="center"/>
            </w:pPr>
            <w:r w:rsidRPr="007B3CB5">
              <w:t>26,80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26257E32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200</w:t>
            </w:r>
          </w:p>
          <w:p w:rsidR="007B3CB5" w:rsidRPr="007B3CB5" w:rsidP="007B3CB5" w14:paraId="0767176A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250</w:t>
            </w:r>
          </w:p>
          <w:p w:rsidR="007B3CB5" w:rsidRPr="007B3CB5" w:rsidP="007B3CB5" w14:paraId="18F9E96B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D 315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467C7248" w14:textId="2FE9FEBF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10</w:t>
            </w:r>
          </w:p>
          <w:p w:rsidR="007B3CB5" w:rsidRPr="007B3CB5" w:rsidP="007B3CB5" w14:paraId="2F3907C7" w14:textId="2BACCC69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зливо</w:t>
            </w:r>
            <w:r w:rsidRPr="007B3CB5">
              <w:rPr>
                <w:szCs w:val="24"/>
              </w:rPr>
              <w:t>приймач</w:t>
            </w:r>
            <w:r w:rsidRPr="007B3CB5">
              <w:rPr>
                <w:szCs w:val="24"/>
              </w:rPr>
              <w:t xml:space="preserve"> – 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39EC2C0B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3462782A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759 834,40</w:t>
            </w:r>
          </w:p>
          <w:p w:rsidR="007B3CB5" w:rsidRPr="007B3CB5" w:rsidP="007B3CB5" w14:paraId="40A8B8C0" w14:textId="77777777">
            <w:pPr>
              <w:spacing w:after="1"/>
              <w:jc w:val="center"/>
              <w:rPr>
                <w:bCs/>
                <w:szCs w:val="24"/>
              </w:rPr>
            </w:pPr>
          </w:p>
        </w:tc>
      </w:tr>
      <w:tr w14:paraId="46BBDD86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449F7CD8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35854954" w14:textId="2EAB0100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</w:t>
            </w:r>
          </w:p>
          <w:p w:rsidR="007B3CB5" w:rsidRPr="007B3CB5" w:rsidP="007B3CB5" w14:paraId="555AF3B5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№2 на </w:t>
            </w:r>
            <w:r w:rsidRPr="007B3CB5">
              <w:rPr>
                <w:szCs w:val="24"/>
              </w:rPr>
              <w:t>ділянках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К2-13 до К2-9 та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К2-6 до К2-існ.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1D443894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160,65</w:t>
            </w:r>
          </w:p>
          <w:p w:rsidR="007B3CB5" w:rsidRPr="007B3CB5" w:rsidP="007B3CB5" w14:paraId="5D3B46BA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48,00</w:t>
            </w:r>
          </w:p>
          <w:p w:rsidR="007B3CB5" w:rsidRPr="007B3CB5" w:rsidP="007B3CB5" w14:paraId="461539EB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33,05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375BB8E0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200</w:t>
            </w:r>
          </w:p>
          <w:p w:rsidR="007B3CB5" w:rsidRPr="007B3CB5" w:rsidP="007B3CB5" w14:paraId="54D02E4F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250</w:t>
            </w:r>
          </w:p>
          <w:p w:rsidR="007B3CB5" w:rsidRPr="007B3CB5" w:rsidP="007B3CB5" w14:paraId="518D6ABC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D 315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39448690" w14:textId="44511E57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8</w:t>
            </w:r>
          </w:p>
          <w:p w:rsidR="007B3CB5" w:rsidRPr="007B3CB5" w:rsidP="007B3CB5" w14:paraId="14EB1B1B" w14:textId="32B4FB9B">
            <w:pPr>
              <w:spacing w:after="1"/>
              <w:jc w:val="center"/>
            </w:pPr>
            <w:r>
              <w:rPr>
                <w:szCs w:val="24"/>
              </w:rPr>
              <w:t>в</w:t>
            </w:r>
            <w:r w:rsidRPr="007B3CB5">
              <w:rPr>
                <w:szCs w:val="24"/>
              </w:rPr>
              <w:t>ипусків</w:t>
            </w:r>
            <w:r w:rsidRPr="007B3CB5">
              <w:rPr>
                <w:szCs w:val="24"/>
              </w:rPr>
              <w:t xml:space="preserve"> – 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A7B97A7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1275A807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451 818,18</w:t>
            </w:r>
          </w:p>
        </w:tc>
      </w:tr>
      <w:tr w14:paraId="6B597677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302E345F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79C006B" w14:textId="19BE659E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</w:t>
            </w:r>
          </w:p>
          <w:p w:rsidR="007B3CB5" w:rsidRPr="007B3CB5" w:rsidP="007B3CB5" w14:paraId="36C8F5E5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№3 до К2-7 та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№3 до К2-12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568E10C1" w14:textId="77777777">
            <w:pPr>
              <w:spacing w:after="1"/>
              <w:jc w:val="center"/>
            </w:pPr>
            <w:r w:rsidRPr="007B3CB5">
              <w:t>14,70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2325AFA8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160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7D076F3" w14:textId="03E1623D">
            <w:pPr>
              <w:spacing w:after="1"/>
              <w:jc w:val="center"/>
            </w:pPr>
            <w:r>
              <w:rPr>
                <w:szCs w:val="24"/>
              </w:rPr>
              <w:t>в</w:t>
            </w:r>
            <w:r w:rsidRPr="007B3CB5">
              <w:rPr>
                <w:szCs w:val="24"/>
              </w:rPr>
              <w:t>ипусків</w:t>
            </w:r>
            <w:r w:rsidRPr="007B3CB5">
              <w:rPr>
                <w:szCs w:val="24"/>
              </w:rPr>
              <w:t xml:space="preserve"> – 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3704DF4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566B3EEA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75 638,09</w:t>
            </w:r>
          </w:p>
        </w:tc>
      </w:tr>
      <w:tr w14:paraId="22CFF75C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62229CCD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4E66220" w14:textId="173BA7C6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</w:t>
            </w:r>
          </w:p>
          <w:p w:rsidR="007B3CB5" w:rsidRPr="007B3CB5" w:rsidP="007B3CB5" w14:paraId="754F56EA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№4 до К2-8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FC6416B" w14:textId="77777777">
            <w:pPr>
              <w:spacing w:after="1"/>
              <w:jc w:val="center"/>
            </w:pPr>
            <w:r w:rsidRPr="007B3CB5">
              <w:t>21,50</w:t>
            </w:r>
          </w:p>
          <w:p w:rsidR="007B3CB5" w:rsidRPr="007B3CB5" w:rsidP="007B3CB5" w14:paraId="73C8B428" w14:textId="77777777">
            <w:pPr>
              <w:spacing w:after="1"/>
              <w:jc w:val="center"/>
            </w:pPr>
            <w:r w:rsidRPr="007B3CB5">
              <w:t>16,00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5B46055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200</w:t>
            </w:r>
          </w:p>
          <w:p w:rsidR="007B3CB5" w:rsidRPr="007B3CB5" w:rsidP="007B3CB5" w14:paraId="23E09C2F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D 160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AD481ED" w14:textId="41CC6F2D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1</w:t>
            </w:r>
          </w:p>
          <w:p w:rsidR="007B3CB5" w:rsidRPr="007B3CB5" w:rsidP="007B3CB5" w14:paraId="45894C8B" w14:textId="430758CC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B3CB5">
              <w:rPr>
                <w:szCs w:val="24"/>
              </w:rPr>
              <w:t>ипусків</w:t>
            </w:r>
            <w:r w:rsidRPr="007B3CB5">
              <w:rPr>
                <w:szCs w:val="24"/>
              </w:rPr>
              <w:t xml:space="preserve"> – 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CB5" w:rsidRPr="007B3CB5" w:rsidP="007B3CB5" w14:paraId="3F4A5C9E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94 761,09</w:t>
            </w:r>
          </w:p>
        </w:tc>
      </w:tr>
      <w:tr w14:paraId="5EA62894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F5155B9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0E5250C2" w14:textId="518F7D1F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</w:t>
            </w:r>
          </w:p>
          <w:p w:rsidR="007B3CB5" w:rsidRPr="007B3CB5" w:rsidP="007B3CB5" w14:paraId="06F0DEF3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№5 на </w:t>
            </w:r>
            <w:r w:rsidRPr="007B3CB5">
              <w:rPr>
                <w:szCs w:val="24"/>
              </w:rPr>
              <w:t>ділянці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К2-1 до К2-5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1A5B3CB" w14:textId="77777777">
            <w:pPr>
              <w:spacing w:after="1"/>
              <w:jc w:val="center"/>
            </w:pPr>
            <w:r w:rsidRPr="007B3CB5">
              <w:t>34,70</w:t>
            </w:r>
          </w:p>
          <w:p w:rsidR="007B3CB5" w:rsidRPr="007B3CB5" w:rsidP="007B3CB5" w14:paraId="2CEF5055" w14:textId="77777777">
            <w:pPr>
              <w:spacing w:after="1"/>
              <w:jc w:val="center"/>
            </w:pPr>
            <w:r w:rsidRPr="007B3CB5">
              <w:t>33,00</w:t>
            </w:r>
          </w:p>
          <w:p w:rsidR="007B3CB5" w:rsidRPr="007B3CB5" w:rsidP="007B3CB5" w14:paraId="73E9A1B2" w14:textId="77777777">
            <w:pPr>
              <w:spacing w:after="1"/>
              <w:jc w:val="center"/>
            </w:pPr>
            <w:r w:rsidRPr="007B3CB5">
              <w:t>64,40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4ED1B2E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200</w:t>
            </w:r>
          </w:p>
          <w:p w:rsidR="007B3CB5" w:rsidRPr="007B3CB5" w:rsidP="007B3CB5" w14:paraId="773894BD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250</w:t>
            </w:r>
          </w:p>
          <w:p w:rsidR="007B3CB5" w:rsidRPr="007B3CB5" w:rsidP="007B3CB5" w14:paraId="50AF1F7B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315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9577F3B" w14:textId="220AE224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5</w:t>
            </w:r>
          </w:p>
          <w:p w:rsidR="007B3CB5" w:rsidRPr="007B3CB5" w:rsidP="007B3CB5" w14:paraId="5CB8FA8F" w14:textId="01CCC1B6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B3CB5">
              <w:rPr>
                <w:szCs w:val="24"/>
              </w:rPr>
              <w:t>ипусків</w:t>
            </w:r>
            <w:r w:rsidRPr="007B3CB5">
              <w:rPr>
                <w:szCs w:val="24"/>
              </w:rPr>
              <w:t xml:space="preserve"> – 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3F713104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747243F6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325 154,09</w:t>
            </w:r>
          </w:p>
        </w:tc>
      </w:tr>
      <w:tr w14:paraId="23B1EB41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276FAB7B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02124EE0" w14:textId="6E20419F">
            <w:pPr>
              <w:spacing w:after="1"/>
              <w:jc w:val="center"/>
              <w:rPr>
                <w:szCs w:val="24"/>
              </w:rPr>
            </w:pPr>
            <w:r>
              <w:t>Зливова</w:t>
            </w:r>
            <w:r w:rsidRPr="007B3CB5">
              <w:t xml:space="preserve"> </w:t>
            </w:r>
            <w:r w:rsidRPr="007B3CB5">
              <w:t>каналізація</w:t>
            </w:r>
            <w:r w:rsidRPr="007B3CB5">
              <w:rPr>
                <w:szCs w:val="24"/>
              </w:rPr>
              <w:t xml:space="preserve"> К2.1</w:t>
            </w:r>
          </w:p>
          <w:p w:rsidR="007B3CB5" w:rsidRPr="007B3CB5" w:rsidP="007B3CB5" w14:paraId="13689BE7" w14:textId="77777777">
            <w:pPr>
              <w:spacing w:after="1"/>
              <w:jc w:val="center"/>
            </w:pP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ж/б №5 на </w:t>
            </w:r>
            <w:r w:rsidRPr="007B3CB5">
              <w:rPr>
                <w:szCs w:val="24"/>
              </w:rPr>
              <w:t>ділянках</w:t>
            </w:r>
            <w:r w:rsidRPr="007B3CB5">
              <w:rPr>
                <w:szCs w:val="24"/>
              </w:rPr>
              <w:t xml:space="preserve">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К2.1-1 до К2.1-4 та </w:t>
            </w:r>
            <w:r w:rsidRPr="007B3CB5">
              <w:rPr>
                <w:szCs w:val="24"/>
              </w:rPr>
              <w:t>від</w:t>
            </w:r>
            <w:r w:rsidRPr="007B3CB5">
              <w:rPr>
                <w:szCs w:val="24"/>
              </w:rPr>
              <w:t xml:space="preserve"> К2.1-10 до К2-5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2F31AD0F" w14:textId="77777777">
            <w:pPr>
              <w:spacing w:after="1"/>
              <w:jc w:val="center"/>
            </w:pPr>
            <w:r w:rsidRPr="007B3CB5">
              <w:t>160,90</w:t>
            </w:r>
          </w:p>
          <w:p w:rsidR="007B3CB5" w:rsidRPr="007B3CB5" w:rsidP="007B3CB5" w14:paraId="1FC8F583" w14:textId="77777777">
            <w:pPr>
              <w:spacing w:after="1"/>
              <w:jc w:val="center"/>
            </w:pPr>
            <w:r w:rsidRPr="007B3CB5">
              <w:t>76,80</w:t>
            </w:r>
          </w:p>
          <w:p w:rsidR="007B3CB5" w:rsidRPr="007B3CB5" w:rsidP="007B3CB5" w14:paraId="7B7F6CFE" w14:textId="77777777">
            <w:pPr>
              <w:spacing w:after="1"/>
              <w:jc w:val="center"/>
            </w:pPr>
            <w:r w:rsidRPr="007B3CB5">
              <w:t>20,10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62853446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200</w:t>
            </w:r>
          </w:p>
          <w:p w:rsidR="007B3CB5" w:rsidRPr="007B3CB5" w:rsidP="007B3CB5" w14:paraId="2B333FC4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250</w:t>
            </w:r>
          </w:p>
          <w:p w:rsidR="007B3CB5" w:rsidRPr="007B3CB5" w:rsidP="007B3CB5" w14:paraId="68220FFA" w14:textId="77777777">
            <w:pPr>
              <w:spacing w:after="1"/>
              <w:jc w:val="center"/>
              <w:rPr>
                <w:szCs w:val="24"/>
              </w:rPr>
            </w:pPr>
            <w:r w:rsidRPr="007B3CB5">
              <w:rPr>
                <w:szCs w:val="24"/>
                <w:lang w:val="en-US"/>
              </w:rPr>
              <w:t>D</w:t>
            </w:r>
            <w:r w:rsidRPr="007B3CB5">
              <w:rPr>
                <w:szCs w:val="24"/>
              </w:rPr>
              <w:t xml:space="preserve"> 400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CB5" w:rsidRPr="007B3CB5" w:rsidP="007B3CB5" w14:paraId="7DCBD87C" w14:textId="7924EACE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3CB5">
              <w:rPr>
                <w:szCs w:val="24"/>
              </w:rPr>
              <w:t>олодязів</w:t>
            </w:r>
            <w:r w:rsidRPr="007B3CB5">
              <w:rPr>
                <w:szCs w:val="24"/>
              </w:rPr>
              <w:t xml:space="preserve"> – 12</w:t>
            </w:r>
          </w:p>
          <w:p w:rsidR="007B3CB5" w:rsidRPr="007B3CB5" w:rsidP="007B3CB5" w14:paraId="103D181E" w14:textId="6659D7ED">
            <w:pPr>
              <w:spacing w:after="1"/>
              <w:jc w:val="center"/>
              <w:rPr>
                <w:szCs w:val="24"/>
              </w:rPr>
            </w:pPr>
            <w:r>
              <w:rPr>
                <w:szCs w:val="24"/>
              </w:rPr>
              <w:t>зливо</w:t>
            </w:r>
            <w:r w:rsidRPr="007B3CB5">
              <w:rPr>
                <w:szCs w:val="24"/>
              </w:rPr>
              <w:t>приймач</w:t>
            </w:r>
            <w:r w:rsidRPr="007B3CB5">
              <w:rPr>
                <w:szCs w:val="24"/>
              </w:rPr>
              <w:t xml:space="preserve"> – 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12D2EF2C" w14:textId="77777777">
            <w:pPr>
              <w:spacing w:after="1"/>
              <w:jc w:val="center"/>
              <w:rPr>
                <w:bCs/>
                <w:szCs w:val="24"/>
              </w:rPr>
            </w:pPr>
          </w:p>
          <w:p w:rsidR="007B3CB5" w:rsidRPr="007B3CB5" w:rsidP="007B3CB5" w14:paraId="412E2E45" w14:textId="77777777">
            <w:pPr>
              <w:spacing w:after="1"/>
              <w:jc w:val="center"/>
              <w:rPr>
                <w:bCs/>
                <w:szCs w:val="24"/>
              </w:rPr>
            </w:pPr>
            <w:r w:rsidRPr="007B3CB5">
              <w:rPr>
                <w:bCs/>
                <w:szCs w:val="24"/>
              </w:rPr>
              <w:t>854 211,84</w:t>
            </w:r>
          </w:p>
        </w:tc>
      </w:tr>
      <w:tr w14:paraId="40B61255" w14:textId="77777777" w:rsidTr="00116A9B">
        <w:tblPrEx>
          <w:tblW w:w="0" w:type="auto"/>
          <w:tblInd w:w="279" w:type="dxa"/>
          <w:tblLook w:val="04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RPr="007B3CB5" w:rsidP="007B3CB5" w14:paraId="7B9ADC73" w14:textId="77777777">
            <w:pPr>
              <w:spacing w:after="1"/>
              <w:rPr>
                <w:lang w:val="uk-UA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P="007B3CB5" w14:paraId="6DE9BE2F" w14:textId="77777777">
            <w:pPr>
              <w:spacing w:after="1"/>
              <w:jc w:val="center"/>
              <w:rPr>
                <w:lang w:val="uk-UA"/>
              </w:rPr>
            </w:pPr>
          </w:p>
          <w:p w:rsidR="007B3CB5" w:rsidP="007B3CB5" w14:paraId="0A40C8F5" w14:textId="77777777">
            <w:pPr>
              <w:spacing w:after="1"/>
              <w:jc w:val="center"/>
              <w:rPr>
                <w:lang w:val="uk-UA"/>
              </w:rPr>
            </w:pPr>
            <w:r w:rsidRPr="007B3CB5">
              <w:rPr>
                <w:lang w:val="uk-UA"/>
              </w:rPr>
              <w:t>Підсумок</w:t>
            </w:r>
          </w:p>
          <w:p w:rsidR="007B3CB5" w:rsidRPr="007B3CB5" w:rsidP="007B3CB5" w14:paraId="69ECD573" w14:textId="3B320D9B">
            <w:pPr>
              <w:spacing w:after="1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3DC58C32" w14:textId="77777777">
            <w:pPr>
              <w:spacing w:after="1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5EA037D3" w14:textId="77777777">
            <w:pPr>
              <w:spacing w:after="1"/>
              <w:jc w:val="center"/>
              <w:rPr>
                <w:szCs w:val="24"/>
                <w:lang w:val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CB5" w:rsidRPr="007B3CB5" w:rsidP="007B3CB5" w14:paraId="438A7571" w14:textId="77777777">
            <w:pPr>
              <w:spacing w:after="1"/>
              <w:jc w:val="center"/>
              <w:rPr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5" w:rsidP="007B3CB5" w14:paraId="681D83D5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7B3CB5" w:rsidRPr="007B3CB5" w:rsidP="007B3CB5" w14:paraId="68F601F5" w14:textId="726A03B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7B3CB5">
              <w:rPr>
                <w:bCs/>
                <w:szCs w:val="24"/>
                <w:lang w:val="uk-UA"/>
              </w:rPr>
              <w:t>2 941 802,29</w:t>
            </w:r>
          </w:p>
        </w:tc>
      </w:tr>
    </w:tbl>
    <w:p w:rsidR="007B3CB5" w:rsidP="007B3CB5" w14:paraId="2AC03391" w14:textId="71488CA2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CB5" w:rsidP="007B3CB5" w14:paraId="29AD4160" w14:textId="3D4425DF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CB5" w:rsidP="007B3CB5" w14:paraId="7A6DAA4F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7B3CB5" w:rsidRPr="00EE06C3" w:rsidP="007B3CB5" w14:paraId="085DBB5F" w14:textId="383751A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CB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06C1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B3CB5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2">
    <w:name w:val="Сітка таблиці2"/>
    <w:basedOn w:val="TableNormal"/>
    <w:next w:val="TableGrid"/>
    <w:uiPriority w:val="39"/>
    <w:rsid w:val="007B3CB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92690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1275</Words>
  <Characters>727</Characters>
  <Application>Microsoft Office Word</Application>
  <DocSecurity>8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2023-07-06T07:43:00Z</dcterms:modified>
</cp:coreProperties>
</file>