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ПС-127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297B4BC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220BB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220BB" w:rsidRPr="007220BB" w:rsidP="007220BB" w14:paraId="7E4E61F5" w14:textId="77777777">
      <w:pPr>
        <w:spacing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bookmarkStart w:id="1" w:name="_GoBack"/>
      <w:r w:rsidRPr="00722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__________ № </w:t>
      </w:r>
      <w:bookmarkStart w:id="2" w:name="n3699"/>
      <w:bookmarkEnd w:id="2"/>
      <w:r w:rsidRPr="007220B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bookmarkEnd w:id="1"/>
    <w:p w:rsidR="007220BB" w:rsidRPr="007220BB" w:rsidP="007220BB" w14:paraId="464CFD60" w14:textId="77777777">
      <w:pPr>
        <w:spacing w:after="1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20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Перелік </w:t>
      </w:r>
      <w:r w:rsidRPr="007220BB">
        <w:rPr>
          <w:rFonts w:ascii="Times New Roman" w:hAnsi="Times New Roman" w:cs="Times New Roman"/>
          <w:b/>
          <w:bCs/>
          <w:sz w:val="28"/>
          <w:szCs w:val="28"/>
        </w:rPr>
        <w:t xml:space="preserve">інженерних мереж  об’єкта «Будівництво житлового комплексу з вбудовано- прибудованими приміщеннями на території </w:t>
      </w:r>
    </w:p>
    <w:p w:rsidR="007220BB" w:rsidRPr="007220BB" w:rsidP="007220BB" w14:paraId="12A13108" w14:textId="77777777">
      <w:pPr>
        <w:spacing w:after="1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220BB">
        <w:rPr>
          <w:rFonts w:ascii="Times New Roman" w:hAnsi="Times New Roman" w:cs="Times New Roman"/>
          <w:b/>
          <w:bCs/>
          <w:sz w:val="28"/>
          <w:szCs w:val="28"/>
        </w:rPr>
        <w:t xml:space="preserve">5 мікрорайону </w:t>
      </w:r>
      <w:r w:rsidRPr="007220BB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7220BB">
        <w:rPr>
          <w:rFonts w:ascii="Times New Roman" w:hAnsi="Times New Roman" w:cs="Times New Roman"/>
          <w:b/>
          <w:bCs/>
          <w:sz w:val="28"/>
          <w:szCs w:val="28"/>
        </w:rPr>
        <w:t xml:space="preserve"> житлового району по вул. Київській в м. Бровари Київської області», які перебувають у власності та на балансі </w:t>
      </w:r>
      <w:r w:rsidRPr="007220BB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товариства з обмеженою відповідальнястб «Будівельна компанія «Євромонтажбуд» </w:t>
      </w:r>
      <w:r w:rsidRPr="007220BB">
        <w:rPr>
          <w:rFonts w:ascii="Times New Roman" w:hAnsi="Times New Roman" w:cs="Times New Roman"/>
          <w:b/>
          <w:bCs/>
          <w:sz w:val="28"/>
          <w:szCs w:val="28"/>
        </w:rPr>
        <w:t>та</w:t>
      </w:r>
      <w:r w:rsidRPr="007220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220BB">
        <w:rPr>
          <w:rFonts w:ascii="Times New Roman" w:eastAsia="Calibri" w:hAnsi="Times New Roman" w:cs="Times New Roman"/>
          <w:b/>
          <w:bCs/>
          <w:sz w:val="28"/>
          <w:szCs w:val="28"/>
        </w:rPr>
        <w:t>безоплатно передаються в комунальну власність Броварської міської територіальної громади</w:t>
      </w:r>
      <w:r w:rsidRPr="007220BB">
        <w:rPr>
          <w:rFonts w:ascii="Times New Roman" w:hAnsi="Times New Roman" w:cs="Times New Roman"/>
          <w:b/>
          <w:bCs/>
          <w:sz w:val="28"/>
          <w:szCs w:val="28"/>
        </w:rPr>
        <w:t xml:space="preserve"> на баланс </w:t>
      </w:r>
      <w:r w:rsidRPr="007220B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комунального підприємства Броварської міської ради Броварського району Київської області </w:t>
      </w:r>
      <w:r w:rsidRPr="007220B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7220BB"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r w:rsidRPr="007220B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»:</w:t>
      </w:r>
    </w:p>
    <w:p w:rsidR="007220BB" w:rsidRPr="007220BB" w:rsidP="007220BB" w14:paraId="4CE2BBA0" w14:textId="77777777">
      <w:pPr>
        <w:spacing w:after="1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1"/>
        <w:tblW w:w="0" w:type="auto"/>
        <w:tblInd w:w="0" w:type="dxa"/>
        <w:tblLook w:val="04A0"/>
      </w:tblPr>
      <w:tblGrid>
        <w:gridCol w:w="2869"/>
        <w:gridCol w:w="1527"/>
        <w:gridCol w:w="1254"/>
        <w:gridCol w:w="2046"/>
        <w:gridCol w:w="12"/>
        <w:gridCol w:w="1780"/>
      </w:tblGrid>
      <w:tr w14:paraId="4E4A4B56" w14:textId="77777777" w:rsidTr="009E66BC">
        <w:tblPrEx>
          <w:tblW w:w="0" w:type="auto"/>
          <w:tblInd w:w="0" w:type="dxa"/>
          <w:tblLook w:val="04A0"/>
        </w:tblPrEx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BB" w:rsidRPr="007220BB" w:rsidP="007220BB" w14:paraId="3144BA0C" w14:textId="77777777">
            <w:pPr>
              <w:keepNext/>
              <w:spacing w:after="1"/>
              <w:jc w:val="center"/>
              <w:outlineLvl w:val="0"/>
              <w:rPr>
                <w:rFonts w:eastAsia="Times New Roman"/>
                <w:szCs w:val="24"/>
                <w:lang w:eastAsia="ru-RU"/>
              </w:rPr>
            </w:pPr>
            <w:r w:rsidRPr="007220BB">
              <w:rPr>
                <w:rFonts w:eastAsia="Times New Roman"/>
                <w:szCs w:val="24"/>
                <w:lang w:eastAsia="ru-RU"/>
              </w:rPr>
              <w:t>Назва</w:t>
            </w:r>
          </w:p>
          <w:p w:rsidR="007220BB" w:rsidRPr="007220BB" w:rsidP="007220BB" w14:paraId="34A23ECB" w14:textId="77777777">
            <w:pPr>
              <w:spacing w:after="1"/>
              <w:jc w:val="center"/>
              <w:rPr>
                <w:b/>
                <w:lang w:val="uk-UA"/>
              </w:rPr>
            </w:pPr>
            <w:r w:rsidRPr="007220BB">
              <w:rPr>
                <w:szCs w:val="24"/>
                <w:lang w:val="uk-UA"/>
              </w:rPr>
              <w:t>мережі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BB" w:rsidRPr="007220BB" w:rsidP="007220BB" w14:paraId="4F4FC2D1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7220BB">
              <w:rPr>
                <w:szCs w:val="24"/>
                <w:lang w:val="uk-UA"/>
              </w:rPr>
              <w:t>Протяжність</w:t>
            </w:r>
          </w:p>
          <w:p w:rsidR="007220BB" w:rsidRPr="007220BB" w:rsidP="007220BB" w14:paraId="41F1BA4C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7220BB">
              <w:rPr>
                <w:szCs w:val="24"/>
                <w:lang w:val="uk-UA"/>
              </w:rPr>
              <w:t>мережі</w:t>
            </w:r>
          </w:p>
          <w:p w:rsidR="007220BB" w:rsidRPr="007220BB" w:rsidP="007220BB" w14:paraId="7184BE70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7220BB">
              <w:rPr>
                <w:szCs w:val="24"/>
                <w:lang w:val="uk-UA"/>
              </w:rPr>
              <w:t xml:space="preserve"> </w:t>
            </w:r>
            <w:r w:rsidRPr="007220BB">
              <w:rPr>
                <w:szCs w:val="24"/>
                <w:lang w:val="uk-UA"/>
              </w:rPr>
              <w:t>п.м</w:t>
            </w:r>
            <w:r w:rsidRPr="007220BB">
              <w:rPr>
                <w:szCs w:val="24"/>
                <w:lang w:val="uk-UA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BB" w:rsidRPr="007220BB" w:rsidP="007220BB" w14:paraId="0C8ABDCF" w14:textId="77777777">
            <w:pPr>
              <w:keepNext/>
              <w:spacing w:after="1"/>
              <w:jc w:val="center"/>
              <w:outlineLvl w:val="0"/>
              <w:rPr>
                <w:rFonts w:eastAsia="Times New Roman"/>
                <w:szCs w:val="24"/>
                <w:lang w:eastAsia="ru-RU"/>
              </w:rPr>
            </w:pPr>
            <w:r w:rsidRPr="007220BB">
              <w:rPr>
                <w:rFonts w:eastAsia="Times New Roman"/>
                <w:szCs w:val="24"/>
                <w:lang w:eastAsia="ru-RU"/>
              </w:rPr>
              <w:t>Діаметр</w:t>
            </w:r>
          </w:p>
          <w:p w:rsidR="007220BB" w:rsidRPr="007220BB" w:rsidP="007220BB" w14:paraId="41A07010" w14:textId="77777777">
            <w:pPr>
              <w:keepNext/>
              <w:spacing w:after="1"/>
              <w:jc w:val="center"/>
              <w:outlineLvl w:val="0"/>
              <w:rPr>
                <w:rFonts w:eastAsia="Times New Roman"/>
                <w:szCs w:val="24"/>
                <w:lang w:val="uk-UA" w:eastAsia="ru-RU"/>
              </w:rPr>
            </w:pPr>
            <w:r w:rsidRPr="007220BB">
              <w:rPr>
                <w:rFonts w:eastAsia="Times New Roman"/>
                <w:szCs w:val="24"/>
                <w:lang w:val="uk-UA" w:eastAsia="ru-RU"/>
              </w:rPr>
              <w:t>т</w:t>
            </w:r>
            <w:r w:rsidRPr="007220BB">
              <w:rPr>
                <w:rFonts w:eastAsia="Times New Roman"/>
                <w:szCs w:val="24"/>
                <w:lang w:eastAsia="ru-RU"/>
              </w:rPr>
              <w:t>руб</w:t>
            </w:r>
            <w:r w:rsidRPr="007220BB">
              <w:rPr>
                <w:rFonts w:eastAsia="Times New Roman"/>
                <w:szCs w:val="24"/>
                <w:lang w:val="uk-UA" w:eastAsia="ru-RU"/>
              </w:rPr>
              <w:t xml:space="preserve"> </w:t>
            </w:r>
          </w:p>
          <w:p w:rsidR="007220BB" w:rsidRPr="007220BB" w:rsidP="007220BB" w14:paraId="42F7E2B0" w14:textId="77777777">
            <w:pPr>
              <w:keepNext/>
              <w:spacing w:after="1"/>
              <w:jc w:val="center"/>
              <w:outlineLvl w:val="0"/>
              <w:rPr>
                <w:rFonts w:eastAsia="Times New Roman"/>
                <w:b/>
                <w:sz w:val="28"/>
                <w:lang w:eastAsia="ru-RU"/>
              </w:rPr>
            </w:pPr>
            <w:r w:rsidRPr="007220BB">
              <w:rPr>
                <w:rFonts w:eastAsia="Times New Roman"/>
                <w:szCs w:val="24"/>
                <w:lang w:eastAsia="ru-RU"/>
              </w:rPr>
              <w:t>мм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BB" w:rsidRPr="007220BB" w:rsidP="007220BB" w14:paraId="3AC061B7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7220BB">
              <w:rPr>
                <w:szCs w:val="24"/>
                <w:lang w:val="uk-UA"/>
              </w:rPr>
              <w:t>Кількість</w:t>
            </w:r>
          </w:p>
          <w:p w:rsidR="007220BB" w:rsidRPr="007220BB" w:rsidP="007220BB" w14:paraId="017172EA" w14:textId="77777777">
            <w:pPr>
              <w:spacing w:after="1"/>
              <w:jc w:val="center"/>
              <w:rPr>
                <w:b/>
                <w:lang w:val="uk-UA"/>
              </w:rPr>
            </w:pPr>
            <w:r w:rsidRPr="007220BB">
              <w:rPr>
                <w:szCs w:val="24"/>
                <w:lang w:val="uk-UA"/>
              </w:rPr>
              <w:t>камер, колодязів, шт.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BB" w:rsidRPr="007220BB" w:rsidP="007220BB" w14:paraId="78522EC8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7220BB">
              <w:rPr>
                <w:szCs w:val="24"/>
                <w:lang w:val="uk-UA"/>
              </w:rPr>
              <w:t xml:space="preserve">Балансова вартість </w:t>
            </w:r>
          </w:p>
          <w:p w:rsidR="007220BB" w:rsidRPr="007220BB" w:rsidP="007220BB" w14:paraId="03D99C35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7220BB">
              <w:rPr>
                <w:szCs w:val="24"/>
                <w:lang w:val="uk-UA"/>
              </w:rPr>
              <w:t>грн.</w:t>
            </w:r>
          </w:p>
        </w:tc>
      </w:tr>
      <w:tr w14:paraId="3AC7B096" w14:textId="77777777" w:rsidTr="009E66BC">
        <w:tblPrEx>
          <w:tblW w:w="0" w:type="auto"/>
          <w:tblInd w:w="0" w:type="dxa"/>
          <w:tblLook w:val="04A0"/>
        </w:tblPrEx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BB" w:rsidRPr="007220BB" w:rsidP="007220BB" w14:paraId="1338F0EC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7220BB">
              <w:rPr>
                <w:rStyle w:val="docdata"/>
                <w:color w:val="000000"/>
              </w:rPr>
              <w:t>Господарчо-побутова</w:t>
            </w:r>
            <w:r w:rsidRPr="007220BB">
              <w:rPr>
                <w:rStyle w:val="docdata"/>
                <w:color w:val="000000"/>
              </w:rPr>
              <w:t xml:space="preserve"> м</w:t>
            </w:r>
            <w:r w:rsidRPr="007220BB">
              <w:rPr>
                <w:color w:val="000000"/>
              </w:rPr>
              <w:t xml:space="preserve">ережа </w:t>
            </w:r>
            <w:r w:rsidRPr="007220BB">
              <w:rPr>
                <w:color w:val="000000"/>
              </w:rPr>
              <w:t>водовідведення</w:t>
            </w:r>
            <w:r w:rsidRPr="007220BB">
              <w:rPr>
                <w:szCs w:val="24"/>
                <w:lang w:val="uk-UA"/>
              </w:rPr>
              <w:t xml:space="preserve"> від ж/б №3 на ділянці</w:t>
            </w:r>
          </w:p>
          <w:p w:rsidR="007220BB" w:rsidRPr="007220BB" w:rsidP="007220BB" w14:paraId="0A7F3693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7220BB">
              <w:rPr>
                <w:szCs w:val="24"/>
                <w:lang w:val="uk-UA"/>
              </w:rPr>
              <w:t>від К1-29 до К-26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BB" w:rsidRPr="007220BB" w:rsidP="007220BB" w14:paraId="4D5D58A7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7220BB">
              <w:rPr>
                <w:szCs w:val="24"/>
                <w:lang w:val="uk-UA"/>
              </w:rPr>
              <w:t>21,00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BB" w:rsidRPr="007220BB" w:rsidP="007220BB" w14:paraId="111EE1CD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7220BB">
              <w:rPr>
                <w:szCs w:val="24"/>
                <w:lang w:val="uk-UA"/>
              </w:rPr>
              <w:t>D 200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BB" w:rsidRPr="007220BB" w:rsidP="007220BB" w14:paraId="68C934DC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7220BB">
              <w:rPr>
                <w:szCs w:val="24"/>
                <w:lang w:val="uk-UA"/>
              </w:rPr>
              <w:t>колодязів – 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BB" w:rsidRPr="007220BB" w:rsidP="007220BB" w14:paraId="09FDCF64" w14:textId="77777777">
            <w:pPr>
              <w:spacing w:after="1"/>
              <w:jc w:val="center"/>
              <w:rPr>
                <w:bCs/>
                <w:szCs w:val="24"/>
                <w:lang w:val="uk-UA"/>
              </w:rPr>
            </w:pPr>
          </w:p>
          <w:p w:rsidR="007220BB" w:rsidRPr="007220BB" w:rsidP="007220BB" w14:paraId="6909DF48" w14:textId="77777777">
            <w:pPr>
              <w:spacing w:after="1"/>
              <w:jc w:val="center"/>
              <w:rPr>
                <w:bCs/>
                <w:szCs w:val="24"/>
                <w:lang w:val="uk-UA"/>
              </w:rPr>
            </w:pPr>
            <w:r w:rsidRPr="007220BB">
              <w:rPr>
                <w:bCs/>
                <w:szCs w:val="24"/>
                <w:lang w:val="uk-UA"/>
              </w:rPr>
              <w:t>57 908,43</w:t>
            </w:r>
          </w:p>
        </w:tc>
      </w:tr>
      <w:tr w14:paraId="789BD8EA" w14:textId="77777777" w:rsidTr="009E66BC">
        <w:tblPrEx>
          <w:tblW w:w="0" w:type="auto"/>
          <w:tblInd w:w="0" w:type="dxa"/>
          <w:tblLook w:val="04A0"/>
        </w:tblPrEx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BB" w:rsidRPr="007220BB" w:rsidP="007220BB" w14:paraId="19CE45C2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7220BB">
              <w:rPr>
                <w:rStyle w:val="docdata"/>
                <w:color w:val="000000"/>
              </w:rPr>
              <w:t>Господарчо-побутова</w:t>
            </w:r>
            <w:r w:rsidRPr="007220BB">
              <w:rPr>
                <w:rStyle w:val="docdata"/>
                <w:color w:val="000000"/>
              </w:rPr>
              <w:t xml:space="preserve"> м</w:t>
            </w:r>
            <w:r w:rsidRPr="007220BB">
              <w:rPr>
                <w:color w:val="000000"/>
              </w:rPr>
              <w:t xml:space="preserve">ережа </w:t>
            </w:r>
            <w:r w:rsidRPr="007220BB">
              <w:rPr>
                <w:color w:val="000000"/>
              </w:rPr>
              <w:t>водовідведення</w:t>
            </w:r>
            <w:r w:rsidRPr="007220BB">
              <w:rPr>
                <w:szCs w:val="24"/>
                <w:lang w:val="uk-UA"/>
              </w:rPr>
              <w:t xml:space="preserve"> від ж/б №4 на ділянці</w:t>
            </w:r>
          </w:p>
          <w:p w:rsidR="007220BB" w:rsidRPr="007220BB" w:rsidP="007220BB" w14:paraId="1956E019" w14:textId="77777777">
            <w:pPr>
              <w:spacing w:after="1"/>
              <w:jc w:val="center"/>
              <w:rPr>
                <w:b/>
                <w:lang w:val="uk-UA"/>
              </w:rPr>
            </w:pPr>
            <w:r w:rsidRPr="007220BB">
              <w:rPr>
                <w:szCs w:val="24"/>
                <w:lang w:val="uk-UA"/>
              </w:rPr>
              <w:t>від К1-23 до К-20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BB" w:rsidRPr="007220BB" w:rsidP="007220BB" w14:paraId="34DFD089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7220BB">
              <w:rPr>
                <w:szCs w:val="24"/>
                <w:lang w:val="uk-UA"/>
              </w:rPr>
              <w:t>115,00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BB" w:rsidRPr="007220BB" w:rsidP="007220BB" w14:paraId="094FED1E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7220BB">
              <w:rPr>
                <w:szCs w:val="24"/>
                <w:lang w:val="uk-UA"/>
              </w:rPr>
              <w:t>D 200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BB" w:rsidRPr="007220BB" w:rsidP="007220BB" w14:paraId="5A48471A" w14:textId="77777777">
            <w:pPr>
              <w:spacing w:after="1"/>
              <w:jc w:val="center"/>
              <w:rPr>
                <w:b/>
                <w:lang w:val="uk-UA"/>
              </w:rPr>
            </w:pPr>
            <w:r w:rsidRPr="007220BB">
              <w:rPr>
                <w:szCs w:val="24"/>
                <w:lang w:val="uk-UA"/>
              </w:rPr>
              <w:t>колодязів – 6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BB" w:rsidRPr="007220BB" w:rsidP="007220BB" w14:paraId="21DC9AEC" w14:textId="77777777">
            <w:pPr>
              <w:spacing w:after="1"/>
              <w:jc w:val="center"/>
              <w:rPr>
                <w:bCs/>
                <w:szCs w:val="24"/>
                <w:lang w:val="uk-UA"/>
              </w:rPr>
            </w:pPr>
          </w:p>
          <w:p w:rsidR="007220BB" w:rsidRPr="007220BB" w:rsidP="007220BB" w14:paraId="2730077C" w14:textId="77777777">
            <w:pPr>
              <w:spacing w:after="1"/>
              <w:jc w:val="center"/>
              <w:rPr>
                <w:bCs/>
                <w:szCs w:val="24"/>
                <w:lang w:val="uk-UA"/>
              </w:rPr>
            </w:pPr>
            <w:r w:rsidRPr="007220BB">
              <w:rPr>
                <w:bCs/>
                <w:szCs w:val="24"/>
                <w:lang w:val="uk-UA"/>
              </w:rPr>
              <w:t>197 344,71</w:t>
            </w:r>
          </w:p>
        </w:tc>
      </w:tr>
      <w:tr w14:paraId="297A7391" w14:textId="77777777" w:rsidTr="009E66BC">
        <w:tblPrEx>
          <w:tblW w:w="0" w:type="auto"/>
          <w:tblInd w:w="0" w:type="dxa"/>
          <w:tblLook w:val="04A0"/>
        </w:tblPrEx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BB" w:rsidRPr="007220BB" w:rsidP="007220BB" w14:paraId="0DDD840B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7220BB">
              <w:rPr>
                <w:rStyle w:val="docdata"/>
                <w:color w:val="000000"/>
              </w:rPr>
              <w:t>Водопро</w:t>
            </w:r>
            <w:r w:rsidRPr="007220BB">
              <w:rPr>
                <w:color w:val="000000"/>
              </w:rPr>
              <w:t>відна</w:t>
            </w:r>
            <w:r w:rsidRPr="007220BB">
              <w:rPr>
                <w:color w:val="000000"/>
              </w:rPr>
              <w:t xml:space="preserve"> мережа</w:t>
            </w:r>
          </w:p>
          <w:p w:rsidR="007220BB" w:rsidRPr="007220BB" w:rsidP="007220BB" w14:paraId="061F575E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7220BB">
              <w:rPr>
                <w:szCs w:val="24"/>
                <w:lang w:val="uk-UA"/>
              </w:rPr>
              <w:t>від В-4 до ж/б №3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BB" w:rsidRPr="007220BB" w:rsidP="007220BB" w14:paraId="7B675B8E" w14:textId="77777777">
            <w:pPr>
              <w:spacing w:after="1"/>
              <w:jc w:val="center"/>
              <w:rPr>
                <w:b/>
                <w:lang w:val="uk-UA"/>
              </w:rPr>
            </w:pPr>
            <w:r w:rsidRPr="007220BB">
              <w:rPr>
                <w:szCs w:val="24"/>
                <w:lang w:val="uk-UA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BB" w:rsidRPr="007220BB" w:rsidP="007220BB" w14:paraId="47304F72" w14:textId="77777777">
            <w:pPr>
              <w:spacing w:after="1"/>
              <w:jc w:val="center"/>
              <w:rPr>
                <w:b/>
                <w:lang w:val="uk-UA"/>
              </w:rPr>
            </w:pPr>
            <w:r w:rsidRPr="007220BB">
              <w:rPr>
                <w:szCs w:val="24"/>
                <w:lang w:val="uk-UA"/>
              </w:rPr>
              <w:t>2D 110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BB" w:rsidRPr="007220BB" w:rsidP="007220BB" w14:paraId="2364A1CE" w14:textId="77777777">
            <w:pPr>
              <w:spacing w:after="1"/>
              <w:jc w:val="center"/>
              <w:rPr>
                <w:b/>
                <w:lang w:val="uk-UA"/>
              </w:rPr>
            </w:pPr>
            <w:r w:rsidRPr="007220BB">
              <w:rPr>
                <w:szCs w:val="24"/>
                <w:lang w:val="uk-UA"/>
              </w:rPr>
              <w:t>-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BB" w:rsidRPr="007220BB" w:rsidP="007220BB" w14:paraId="66A02A0F" w14:textId="77777777">
            <w:pPr>
              <w:spacing w:after="1"/>
              <w:jc w:val="center"/>
              <w:rPr>
                <w:bCs/>
                <w:szCs w:val="24"/>
                <w:lang w:val="uk-UA"/>
              </w:rPr>
            </w:pPr>
            <w:r w:rsidRPr="007220BB">
              <w:rPr>
                <w:bCs/>
                <w:szCs w:val="24"/>
                <w:lang w:val="uk-UA"/>
              </w:rPr>
              <w:t>70 488,26</w:t>
            </w:r>
          </w:p>
        </w:tc>
      </w:tr>
      <w:tr w14:paraId="01FC5B91" w14:textId="77777777" w:rsidTr="009E66BC">
        <w:tblPrEx>
          <w:tblW w:w="0" w:type="auto"/>
          <w:tblInd w:w="0" w:type="dxa"/>
          <w:tblLook w:val="04A0"/>
        </w:tblPrEx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BB" w:rsidRPr="007220BB" w:rsidP="007220BB" w14:paraId="59B04DA7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7220BB">
              <w:rPr>
                <w:rStyle w:val="docdata"/>
                <w:color w:val="000000"/>
              </w:rPr>
              <w:t>Водопро</w:t>
            </w:r>
            <w:r w:rsidRPr="007220BB">
              <w:rPr>
                <w:color w:val="000000"/>
              </w:rPr>
              <w:t>відна</w:t>
            </w:r>
            <w:r w:rsidRPr="007220BB">
              <w:rPr>
                <w:color w:val="000000"/>
              </w:rPr>
              <w:t xml:space="preserve"> мережа</w:t>
            </w:r>
          </w:p>
          <w:p w:rsidR="007220BB" w:rsidRPr="007220BB" w:rsidP="007220BB" w14:paraId="5B9FE08D" w14:textId="77777777">
            <w:pPr>
              <w:spacing w:after="1"/>
              <w:jc w:val="center"/>
              <w:rPr>
                <w:b/>
                <w:lang w:val="uk-UA"/>
              </w:rPr>
            </w:pPr>
            <w:r w:rsidRPr="007220BB">
              <w:rPr>
                <w:szCs w:val="24"/>
                <w:lang w:val="uk-UA"/>
              </w:rPr>
              <w:t>від В-4 до ж/б №4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BB" w:rsidRPr="007220BB" w:rsidP="007220BB" w14:paraId="1F7655BE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7220BB">
              <w:rPr>
                <w:szCs w:val="24"/>
                <w:lang w:val="uk-UA"/>
              </w:rPr>
              <w:t>46,00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BB" w:rsidRPr="007220BB" w:rsidP="007220BB" w14:paraId="19C42FAB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7220BB">
              <w:rPr>
                <w:szCs w:val="24"/>
                <w:lang w:val="uk-UA"/>
              </w:rPr>
              <w:t>2D 110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BB" w:rsidRPr="007220BB" w:rsidP="007220BB" w14:paraId="16657E34" w14:textId="77777777">
            <w:pPr>
              <w:spacing w:after="1"/>
              <w:jc w:val="center"/>
              <w:rPr>
                <w:b/>
                <w:lang w:val="uk-UA"/>
              </w:rPr>
            </w:pPr>
            <w:r w:rsidRPr="007220BB">
              <w:rPr>
                <w:szCs w:val="24"/>
                <w:lang w:val="uk-UA"/>
              </w:rPr>
              <w:t>-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BB" w:rsidRPr="007220BB" w:rsidP="007220BB" w14:paraId="4EA74484" w14:textId="77777777">
            <w:pPr>
              <w:spacing w:after="1"/>
              <w:jc w:val="center"/>
              <w:rPr>
                <w:bCs/>
                <w:szCs w:val="24"/>
                <w:lang w:val="uk-UA"/>
              </w:rPr>
            </w:pPr>
            <w:r w:rsidRPr="007220BB">
              <w:rPr>
                <w:bCs/>
                <w:szCs w:val="24"/>
                <w:lang w:val="uk-UA"/>
              </w:rPr>
              <w:t>113 060,00</w:t>
            </w:r>
          </w:p>
        </w:tc>
      </w:tr>
      <w:tr w14:paraId="513BE529" w14:textId="77777777" w:rsidTr="009E66BC">
        <w:tblPrEx>
          <w:tblW w:w="0" w:type="auto"/>
          <w:tblInd w:w="0" w:type="dxa"/>
          <w:tblLook w:val="04A0"/>
        </w:tblPrEx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BB" w:rsidRPr="007220BB" w:rsidP="007220BB" w14:paraId="49517476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7220BB">
              <w:rPr>
                <w:szCs w:val="24"/>
                <w:lang w:val="uk-UA"/>
              </w:rPr>
              <w:t>Тепломережа на ділянці віт ВТ-5(</w:t>
            </w:r>
            <w:r w:rsidRPr="007220BB">
              <w:rPr>
                <w:szCs w:val="24"/>
                <w:lang w:val="uk-UA"/>
              </w:rPr>
              <w:t>р.з</w:t>
            </w:r>
            <w:r w:rsidRPr="007220BB">
              <w:rPr>
                <w:szCs w:val="24"/>
                <w:lang w:val="uk-UA"/>
              </w:rPr>
              <w:t>) до ІТП ж/б №3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BB" w:rsidRPr="007220BB" w:rsidP="007220BB" w14:paraId="54EDA1D8" w14:textId="77777777">
            <w:pPr>
              <w:spacing w:after="1"/>
              <w:jc w:val="center"/>
              <w:rPr>
                <w:lang w:val="uk-UA"/>
              </w:rPr>
            </w:pPr>
            <w:r w:rsidRPr="007220BB">
              <w:rPr>
                <w:lang w:val="uk-UA"/>
              </w:rPr>
              <w:t xml:space="preserve">Т1,Т2 </w:t>
            </w:r>
            <w:r w:rsidRPr="007220BB">
              <w:rPr>
                <w:lang w:val="en-US"/>
              </w:rPr>
              <w:t>L</w:t>
            </w:r>
            <w:r w:rsidRPr="007220BB">
              <w:rPr>
                <w:lang w:val="uk-UA"/>
              </w:rPr>
              <w:t>=38,20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BB" w:rsidRPr="007220BB" w:rsidP="007220BB" w14:paraId="3B66B72E" w14:textId="77777777">
            <w:pPr>
              <w:spacing w:after="1"/>
              <w:jc w:val="center"/>
              <w:rPr>
                <w:b/>
                <w:lang w:val="uk-UA"/>
              </w:rPr>
            </w:pPr>
            <w:r w:rsidRPr="007220BB">
              <w:rPr>
                <w:szCs w:val="24"/>
                <w:lang w:val="uk-UA"/>
              </w:rPr>
              <w:t>2D 108/200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BB" w:rsidRPr="007220BB" w:rsidP="007220BB" w14:paraId="6E8E4623" w14:textId="77777777">
            <w:pPr>
              <w:spacing w:after="1"/>
              <w:jc w:val="center"/>
              <w:rPr>
                <w:b/>
                <w:lang w:val="uk-UA"/>
              </w:rPr>
            </w:pPr>
            <w:r w:rsidRPr="007220BB">
              <w:rPr>
                <w:szCs w:val="24"/>
                <w:lang w:val="uk-UA"/>
              </w:rPr>
              <w:t>-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BB" w:rsidRPr="007220BB" w:rsidP="007220BB" w14:paraId="6325922A" w14:textId="77777777">
            <w:pPr>
              <w:spacing w:after="1"/>
              <w:jc w:val="center"/>
              <w:rPr>
                <w:bCs/>
                <w:szCs w:val="24"/>
                <w:lang w:val="uk-UA"/>
              </w:rPr>
            </w:pPr>
          </w:p>
          <w:p w:rsidR="007220BB" w:rsidRPr="007220BB" w:rsidP="007220BB" w14:paraId="3365535D" w14:textId="77777777">
            <w:pPr>
              <w:spacing w:after="1"/>
              <w:jc w:val="center"/>
              <w:rPr>
                <w:bCs/>
                <w:szCs w:val="24"/>
                <w:lang w:val="uk-UA"/>
              </w:rPr>
            </w:pPr>
            <w:r w:rsidRPr="007220BB">
              <w:rPr>
                <w:bCs/>
                <w:szCs w:val="24"/>
                <w:lang w:val="uk-UA"/>
              </w:rPr>
              <w:t>131 308,34</w:t>
            </w:r>
          </w:p>
        </w:tc>
      </w:tr>
      <w:tr w14:paraId="0B421F8D" w14:textId="77777777" w:rsidTr="009E66BC">
        <w:tblPrEx>
          <w:tblW w:w="0" w:type="auto"/>
          <w:tblInd w:w="0" w:type="dxa"/>
          <w:tblLook w:val="04A0"/>
        </w:tblPrEx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BB" w:rsidRPr="007220BB" w:rsidP="007220BB" w14:paraId="01D32F96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7220BB">
              <w:rPr>
                <w:szCs w:val="24"/>
                <w:lang w:val="uk-UA"/>
              </w:rPr>
              <w:t>Тепломережа на ділянці віт ВТ-6(</w:t>
            </w:r>
            <w:r w:rsidRPr="007220BB">
              <w:rPr>
                <w:szCs w:val="24"/>
                <w:lang w:val="uk-UA"/>
              </w:rPr>
              <w:t>р.з</w:t>
            </w:r>
            <w:r w:rsidRPr="007220BB">
              <w:rPr>
                <w:szCs w:val="24"/>
                <w:lang w:val="uk-UA"/>
              </w:rPr>
              <w:t>) до ІТП ж/б №4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BB" w:rsidRPr="007220BB" w:rsidP="007220BB" w14:paraId="1DD5513B" w14:textId="77777777">
            <w:pPr>
              <w:spacing w:after="1"/>
              <w:jc w:val="center"/>
              <w:rPr>
                <w:lang w:val="uk-UA"/>
              </w:rPr>
            </w:pPr>
            <w:r w:rsidRPr="007220BB">
              <w:rPr>
                <w:lang w:val="uk-UA"/>
              </w:rPr>
              <w:t xml:space="preserve">Т1,Т2 </w:t>
            </w:r>
            <w:r w:rsidRPr="007220BB">
              <w:rPr>
                <w:lang w:val="en-US"/>
              </w:rPr>
              <w:t>L</w:t>
            </w:r>
            <w:r w:rsidRPr="007220BB">
              <w:rPr>
                <w:lang w:val="uk-UA"/>
              </w:rPr>
              <w:t>=31,60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BB" w:rsidRPr="007220BB" w:rsidP="007220BB" w14:paraId="1B99FFB5" w14:textId="77777777">
            <w:pPr>
              <w:spacing w:after="1"/>
              <w:jc w:val="center"/>
              <w:rPr>
                <w:b/>
                <w:lang w:val="uk-UA"/>
              </w:rPr>
            </w:pPr>
            <w:r w:rsidRPr="007220BB">
              <w:rPr>
                <w:szCs w:val="24"/>
                <w:lang w:val="uk-UA"/>
              </w:rPr>
              <w:t>2D 108/200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0BB" w:rsidRPr="007220BB" w:rsidP="007220BB" w14:paraId="7DF380DE" w14:textId="77777777">
            <w:pPr>
              <w:spacing w:after="1"/>
              <w:jc w:val="center"/>
              <w:rPr>
                <w:b/>
                <w:lang w:val="uk-UA"/>
              </w:rPr>
            </w:pPr>
            <w:r w:rsidRPr="007220BB">
              <w:rPr>
                <w:szCs w:val="24"/>
                <w:lang w:val="uk-UA"/>
              </w:rPr>
              <w:t>колодязів – 1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BB" w:rsidRPr="007220BB" w:rsidP="007220BB" w14:paraId="01A3B4BF" w14:textId="77777777">
            <w:pPr>
              <w:spacing w:after="1"/>
              <w:jc w:val="center"/>
              <w:rPr>
                <w:bCs/>
                <w:szCs w:val="24"/>
                <w:lang w:val="uk-UA"/>
              </w:rPr>
            </w:pPr>
          </w:p>
          <w:p w:rsidR="007220BB" w:rsidRPr="007220BB" w:rsidP="007220BB" w14:paraId="0059ACAD" w14:textId="77777777">
            <w:pPr>
              <w:spacing w:after="1"/>
              <w:jc w:val="center"/>
              <w:rPr>
                <w:bCs/>
                <w:szCs w:val="24"/>
                <w:lang w:val="uk-UA"/>
              </w:rPr>
            </w:pPr>
            <w:r w:rsidRPr="007220BB">
              <w:rPr>
                <w:bCs/>
                <w:szCs w:val="24"/>
                <w:lang w:val="uk-UA"/>
              </w:rPr>
              <w:t>174 029,94</w:t>
            </w:r>
          </w:p>
        </w:tc>
      </w:tr>
      <w:tr w14:paraId="5958F209" w14:textId="77777777" w:rsidTr="009E66BC">
        <w:tblPrEx>
          <w:tblW w:w="0" w:type="auto"/>
          <w:tblInd w:w="0" w:type="dxa"/>
          <w:tblLook w:val="04A0"/>
        </w:tblPrEx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0BB" w:rsidRPr="007220BB" w:rsidP="007220BB" w14:paraId="02C113C4" w14:textId="77777777">
            <w:pPr>
              <w:spacing w:after="1"/>
              <w:jc w:val="center"/>
              <w:rPr>
                <w:szCs w:val="24"/>
                <w:lang w:val="uk-UA"/>
              </w:rPr>
            </w:pPr>
          </w:p>
          <w:p w:rsidR="007220BB" w:rsidRPr="007220BB" w:rsidP="007220BB" w14:paraId="4420025F" w14:textId="77777777">
            <w:pPr>
              <w:spacing w:after="1"/>
              <w:jc w:val="center"/>
              <w:rPr>
                <w:szCs w:val="24"/>
                <w:lang w:val="uk-UA"/>
              </w:rPr>
            </w:pPr>
            <w:r w:rsidRPr="007220BB">
              <w:rPr>
                <w:szCs w:val="24"/>
                <w:lang w:val="uk-UA"/>
              </w:rPr>
              <w:t>Підсумок</w:t>
            </w:r>
          </w:p>
          <w:p w:rsidR="007220BB" w:rsidRPr="007220BB" w:rsidP="007220BB" w14:paraId="1B07CAE3" w14:textId="77777777">
            <w:pPr>
              <w:spacing w:after="1"/>
              <w:jc w:val="center"/>
              <w:rPr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0BB" w:rsidRPr="007220BB" w:rsidP="007220BB" w14:paraId="14FF1ED0" w14:textId="77777777">
            <w:pPr>
              <w:spacing w:after="1"/>
              <w:jc w:val="center"/>
              <w:rPr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0BB" w:rsidRPr="007220BB" w:rsidP="007220BB" w14:paraId="1A4DDBD2" w14:textId="77777777">
            <w:pPr>
              <w:spacing w:after="1"/>
              <w:jc w:val="center"/>
              <w:rPr>
                <w:szCs w:val="24"/>
                <w:lang w:val="uk-UA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0BB" w:rsidRPr="007220BB" w:rsidP="007220BB" w14:paraId="37F6BAFE" w14:textId="77777777">
            <w:pPr>
              <w:spacing w:after="1"/>
              <w:jc w:val="center"/>
              <w:rPr>
                <w:szCs w:val="24"/>
                <w:lang w:val="uk-UA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BB" w:rsidRPr="007220BB" w:rsidP="007220BB" w14:paraId="0F70627E" w14:textId="77777777">
            <w:pPr>
              <w:spacing w:after="1"/>
              <w:jc w:val="center"/>
              <w:rPr>
                <w:bCs/>
                <w:szCs w:val="24"/>
                <w:lang w:val="uk-UA"/>
              </w:rPr>
            </w:pPr>
          </w:p>
          <w:p w:rsidR="007220BB" w:rsidRPr="007220BB" w:rsidP="007220BB" w14:paraId="657F226F" w14:textId="77777777">
            <w:pPr>
              <w:spacing w:after="1"/>
              <w:jc w:val="center"/>
              <w:rPr>
                <w:bCs/>
                <w:szCs w:val="24"/>
                <w:lang w:val="uk-UA"/>
              </w:rPr>
            </w:pPr>
            <w:r w:rsidRPr="007220BB">
              <w:rPr>
                <w:bCs/>
                <w:szCs w:val="24"/>
                <w:lang w:val="uk-UA"/>
              </w:rPr>
              <w:t>744 139,68</w:t>
            </w:r>
          </w:p>
        </w:tc>
      </w:tr>
    </w:tbl>
    <w:p w:rsidR="007220BB" w:rsidRPr="007220BB" w:rsidP="007220BB" w14:paraId="444A2AD2" w14:textId="77777777">
      <w:pPr>
        <w:spacing w:after="1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220BB" w:rsidRPr="007220BB" w:rsidP="007220BB" w14:paraId="43BCC5DA" w14:textId="77777777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20BB" w:rsidRPr="00EE06C3" w:rsidP="007220BB" w14:paraId="0C08C64C" w14:textId="27611A83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20BB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41745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220BB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customStyle="1" w:styleId="1">
    <w:name w:val="Сітка таблиці1"/>
    <w:basedOn w:val="TableNormal"/>
    <w:next w:val="TableGrid"/>
    <w:uiPriority w:val="39"/>
    <w:rsid w:val="007220BB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1451,baiaagaaboqcaaad5amaaaxyawaaaaaaaaaaaaaaaaaaaaaaaaaaaaaaaaaaaaaaaaaaaaaaaaaaaaaaaaaaaaaaaaaaaaaaaaaaaaaaaaaaaaaaaaaaaaaaaaaaaaaaaaaaaaaaaaaaaaaaaaaaaaaaaaaaaaaaaaaaaaaaaaaaaaaaaaaaaaaaaaaaaaaaaaaaaaaaaaaaaaaaaaaaaaaaaaaaaaaaaaaaaaaa,docy,v5"/>
    <w:basedOn w:val="DefaultParagraphFont"/>
    <w:rsid w:val="007220BB"/>
  </w:style>
  <w:style w:type="table" w:styleId="TableGrid">
    <w:name w:val="Table Grid"/>
    <w:basedOn w:val="TableNormal"/>
    <w:uiPriority w:val="59"/>
    <w:rsid w:val="00722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51DB1"/>
    <w:rsid w:val="00A62248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947</Words>
  <Characters>541</Characters>
  <Application>Microsoft Office Word</Application>
  <DocSecurity>8</DocSecurity>
  <Lines>4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10</cp:revision>
  <dcterms:created xsi:type="dcterms:W3CDTF">2023-03-27T06:26:00Z</dcterms:created>
  <dcterms:modified xsi:type="dcterms:W3CDTF">2023-07-06T07:35:00Z</dcterms:modified>
</cp:coreProperties>
</file>