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6D278B" w14:paraId="1B67490C" w14:textId="1ADC264F">
      <w:pPr>
        <w:pStyle w:val="docdata"/>
        <w:spacing w:before="0" w:beforeAutospacing="0" w:after="0" w:afterAutospacing="0" w:line="276" w:lineRule="auto"/>
        <w:ind w:left="5664" w:firstLine="708"/>
        <w:rPr>
          <w:color w:val="000000"/>
          <w:sz w:val="28"/>
          <w:szCs w:val="28"/>
        </w:rPr>
      </w:pPr>
      <w:permStart w:id="0" w:edGrp="everyone"/>
      <w:permEnd w:id="0"/>
      <w:r>
        <w:rPr>
          <w:color w:val="000000"/>
          <w:sz w:val="28"/>
          <w:szCs w:val="28"/>
        </w:rPr>
        <w:t>Додаток</w:t>
      </w:r>
    </w:p>
    <w:p w:rsidR="004F5889" w:rsidRPr="004F5889" w:rsidP="006D278B" w14:paraId="7D99A3FC" w14:textId="0AB65DB9">
      <w:pPr>
        <w:divId w:val="1926766143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1" w:edGrp="everyone"/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«Цільової програми заходів та робіт з мобілізаційної підготовки та військової служби в Броварській міський територіальній громаді на 2022-2026 роки», затвердженої рішенням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 від 23 грудня 2021 року № 621-19-08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Броварського району</w:t>
      </w:r>
      <w:r w:rsidR="003C5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4F5889" w:rsidRPr="004F5889" w:rsidP="006D278B" w14:paraId="0A34EBB1" w14:textId="77777777">
      <w:pPr>
        <w:divId w:val="1926766143"/>
        <w:overflowPunct w:val="0"/>
        <w:autoSpaceDE w:val="0"/>
        <w:autoSpaceDN w:val="0"/>
        <w:adjustRightInd w:val="0"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8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____________ № __________</w:t>
      </w:r>
    </w:p>
    <w:p w:rsidR="004208DA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889" w:rsidRPr="004F5889" w:rsidP="004F5889" w14:paraId="2E7D06C1" w14:textId="77777777">
      <w:pPr>
        <w:pStyle w:val="20"/>
        <w:shd w:val="clear" w:color="auto" w:fill="auto"/>
        <w:tabs>
          <w:tab w:val="left" w:pos="426"/>
          <w:tab w:val="left" w:leader="underscore" w:pos="8170"/>
        </w:tabs>
        <w:spacing w:after="0" w:line="240" w:lineRule="auto"/>
        <w:ind w:right="567"/>
        <w:jc w:val="center"/>
        <w:rPr>
          <w:b/>
          <w:b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4F5889">
        <w:rPr>
          <w:b/>
          <w:bCs/>
          <w:sz w:val="28"/>
          <w:szCs w:val="28"/>
        </w:rPr>
        <w:t>Передбачувані обсяги фінансування Програми</w:t>
      </w:r>
    </w:p>
    <w:p w:rsidR="004F5889" w:rsidRPr="004F5889" w:rsidP="004F5889" w14:paraId="0D78E6D8" w14:textId="77777777">
      <w:pPr>
        <w:widowControl w:val="0"/>
        <w:tabs>
          <w:tab w:val="left" w:pos="426"/>
          <w:tab w:val="left" w:leader="underscore" w:pos="8170"/>
        </w:tabs>
        <w:autoSpaceDN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2618"/>
        <w:gridCol w:w="1387"/>
        <w:gridCol w:w="2368"/>
        <w:gridCol w:w="1272"/>
        <w:gridCol w:w="1085"/>
      </w:tblGrid>
      <w:tr w14:paraId="41B577B0" w14:textId="77777777" w:rsidTr="004F5889">
        <w:tblPrEx>
          <w:tblW w:w="933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8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911CC0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ACD2B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BFA150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Строки вико-</w:t>
            </w: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нання</w:t>
            </w: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заходу</w:t>
            </w:r>
          </w:p>
          <w:p w:rsidR="004F5889" w:rsidRPr="004F5889" w:rsidP="004F5889" w14:paraId="5406607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3AEF59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A11801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Джерела </w:t>
            </w: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фінансу-вання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C6B0BE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Орієн-товні</w:t>
            </w:r>
            <w:r w:rsidRPr="004F5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обсяги </w:t>
            </w:r>
            <w:r w:rsidRPr="004F5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фінан-сування</w:t>
            </w:r>
            <w:r w:rsidRPr="004F588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 тис. гривень</w:t>
            </w:r>
          </w:p>
        </w:tc>
      </w:tr>
      <w:tr w14:paraId="2270B72D" w14:textId="77777777" w:rsidTr="004F5889">
        <w:tblPrEx>
          <w:tblW w:w="9338" w:type="dxa"/>
          <w:tblInd w:w="108" w:type="dxa"/>
          <w:tblLook w:val="04A0"/>
        </w:tblPrEx>
        <w:trPr>
          <w:trHeight w:val="51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9BD66B0" w14:textId="7777777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2196048" w14:textId="7777777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Організація  розшуку призовників, які ухиляються від проходження строкової служби, доставка їх на обласний збірний пункт та перевезення військовозобов’язаних і резервістів Броварського РТЦК та СП до місць проведення навчальних зборів, служби та у </w:t>
            </w: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зворотньому</w:t>
            </w: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напрямку після завершення навчальних зборів, служби.</w:t>
            </w:r>
          </w:p>
          <w:p w:rsidR="004F5889" w:rsidRPr="004F5889" w:rsidP="004F5889" w14:paraId="428F64AD" w14:textId="7777777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паливно-мастильних матеріалів.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21615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743E8C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(далі – відділ з питань НС) </w:t>
            </w:r>
          </w:p>
          <w:p w:rsidR="004F5889" w:rsidRPr="004F5889" w:rsidP="004F5889" w14:paraId="1EAC12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районний центр комплектування та соціальної підтримки (далі – Броварський РТЦК та СП)</w:t>
            </w:r>
          </w:p>
          <w:p w:rsidR="004F5889" w:rsidRPr="004F5889" w:rsidP="004F5889" w14:paraId="4A5B02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2086EC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733C2F5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66F1F8D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6BE5670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5AAED74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085A75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635, 0</w:t>
            </w:r>
          </w:p>
        </w:tc>
      </w:tr>
      <w:tr w14:paraId="24917F07" w14:textId="77777777" w:rsidTr="004F5889">
        <w:tblPrEx>
          <w:tblW w:w="9338" w:type="dxa"/>
          <w:tblInd w:w="108" w:type="dxa"/>
          <w:tblLook w:val="04A0"/>
        </w:tblPrEx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93010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3FB3A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7ED396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2BF82E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80E909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1CDF08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5F4195CA" w14:textId="77777777" w:rsidTr="004F5889">
        <w:tblPrEx>
          <w:tblW w:w="9338" w:type="dxa"/>
          <w:tblInd w:w="108" w:type="dxa"/>
          <w:tblLook w:val="04A0"/>
        </w:tblPrEx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CC2FF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FCD777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86D416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2742F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E4BEB8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1972A6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500,0</w:t>
            </w:r>
          </w:p>
        </w:tc>
      </w:tr>
      <w:tr w14:paraId="6066EF1A" w14:textId="77777777" w:rsidTr="004F5889">
        <w:tblPrEx>
          <w:tblW w:w="9338" w:type="dxa"/>
          <w:tblInd w:w="108" w:type="dxa"/>
          <w:tblLook w:val="04A0"/>
        </w:tblPrEx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21C5C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50E8B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A192BB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2AE60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6BD91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18397E4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</w:tr>
      <w:tr w14:paraId="1EE481F4" w14:textId="77777777" w:rsidTr="004F5889">
        <w:tblPrEx>
          <w:tblW w:w="9338" w:type="dxa"/>
          <w:tblInd w:w="108" w:type="dxa"/>
          <w:tblLook w:val="04A0"/>
        </w:tblPrEx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7EF9A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DFC7E7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A8D259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3E854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30228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4D01C8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40CDF852" w14:textId="77777777" w:rsidTr="004F5889">
        <w:tblPrEx>
          <w:tblW w:w="9338" w:type="dxa"/>
          <w:tblInd w:w="108" w:type="dxa"/>
          <w:tblLook w:val="04A0"/>
        </w:tblPrEx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F5A25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061C5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1EE84D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66C1D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CAEF2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EA23B6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14:paraId="181821FA" w14:textId="77777777" w:rsidTr="004F5889">
        <w:tblPrEx>
          <w:tblW w:w="9338" w:type="dxa"/>
          <w:tblInd w:w="108" w:type="dxa"/>
          <w:tblLook w:val="04A0"/>
        </w:tblPrEx>
        <w:trPr>
          <w:trHeight w:val="23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8BC3F1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8CC9B3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Броварського РТЦК та СП необхідними </w:t>
            </w: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канцелярськими товарами та папером формату А4</w:t>
            </w:r>
          </w:p>
          <w:p w:rsidR="004F5889" w:rsidRPr="004F5889" w:rsidP="004F5889" w14:paraId="4C6B424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9D997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3B8577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:rsidR="004F5889" w:rsidRPr="004F5889" w:rsidP="004F5889" w14:paraId="0A376A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0B0732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E18D314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0966676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3898C82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5843912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324713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80,0</w:t>
            </w:r>
          </w:p>
        </w:tc>
      </w:tr>
      <w:tr w14:paraId="34952CED" w14:textId="77777777" w:rsidTr="004F5889">
        <w:tblPrEx>
          <w:tblW w:w="9338" w:type="dxa"/>
          <w:tblInd w:w="108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0DC22D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832C7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F2C1C1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A3DC3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E94BE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B6B0B1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2A6E192" w14:textId="77777777" w:rsidTr="004F5889">
        <w:tblPrEx>
          <w:tblW w:w="9338" w:type="dxa"/>
          <w:tblInd w:w="108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9E943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4BF65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D9E31A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8E3EF7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B65B4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7BAC1B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2369DE33" w14:textId="77777777" w:rsidTr="004F5889">
        <w:tblPrEx>
          <w:tblW w:w="9338" w:type="dxa"/>
          <w:tblInd w:w="108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72898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B710C0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AE721D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00AF36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F28814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FF41F85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14:paraId="0A5725D4" w14:textId="77777777" w:rsidTr="004F5889">
        <w:tblPrEx>
          <w:tblW w:w="9338" w:type="dxa"/>
          <w:tblInd w:w="108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F7E1CC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423A8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712B9B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46BBCF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43CD9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D64427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14:paraId="0D2C4701" w14:textId="77777777" w:rsidTr="004F5889">
        <w:tblPrEx>
          <w:tblW w:w="9338" w:type="dxa"/>
          <w:tblInd w:w="108" w:type="dxa"/>
          <w:tblLook w:val="04A0"/>
        </w:tblPrEx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C52F1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51649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3203A8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67351C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114D9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7F7EC2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B392D78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6AC9DD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73149C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необхідними бланками для роботи призовної комісії та заходів по підготовці до мобілізації Броварського РТЦК та СП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8E93C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46D328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:rsidR="004F5889" w:rsidRPr="004F5889" w:rsidP="004F5889" w14:paraId="2DD18F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5B8675F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5067DA3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3B2C7D1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34C81C9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7BFDDE5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5488C3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95,0</w:t>
            </w:r>
          </w:p>
        </w:tc>
      </w:tr>
      <w:tr w14:paraId="09AF2C27" w14:textId="77777777" w:rsidTr="004F5889">
        <w:tblPrEx>
          <w:tblW w:w="9338" w:type="dxa"/>
          <w:tblInd w:w="108" w:type="dxa"/>
          <w:tblLook w:val="04A0"/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B9233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2D281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0AE7F7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15D79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A1AAC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C59521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3463A82E" w14:textId="77777777" w:rsidTr="004F5889">
        <w:tblPrEx>
          <w:tblW w:w="9338" w:type="dxa"/>
          <w:tblInd w:w="108" w:type="dxa"/>
          <w:tblLook w:val="04A0"/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03D87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395161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97D85F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F8A0AB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DC9AC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CF52A4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6E63C70A" w14:textId="77777777" w:rsidTr="004F5889">
        <w:tblPrEx>
          <w:tblW w:w="9338" w:type="dxa"/>
          <w:tblInd w:w="108" w:type="dxa"/>
          <w:tblLook w:val="04A0"/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E37C4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C6725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C0E7A4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2769D8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B8668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E55D89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2F65726" w14:textId="77777777" w:rsidTr="004F5889">
        <w:tblPrEx>
          <w:tblW w:w="9338" w:type="dxa"/>
          <w:tblInd w:w="108" w:type="dxa"/>
          <w:tblLook w:val="04A0"/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4D7B9E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303A2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D86317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024FD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62B30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1E5ABA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057B938" w14:textId="77777777" w:rsidTr="004F5889">
        <w:tblPrEx>
          <w:tblW w:w="9338" w:type="dxa"/>
          <w:tblInd w:w="108" w:type="dxa"/>
          <w:tblLook w:val="04A0"/>
        </w:tblPrEx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F79F2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458B3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9EFE88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3B84FF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0E1B20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D772F2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4B930618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0693D9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06D6038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комп’ютерної техніки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F10FE5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69FA19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:rsidR="004F5889" w:rsidRPr="004F5889" w:rsidP="004F5889" w14:paraId="3AB9273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6C23645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РТЦК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4CD503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738C576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6A02E8E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0CAEE7E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D02480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200,0</w:t>
            </w:r>
          </w:p>
        </w:tc>
      </w:tr>
      <w:tr w14:paraId="4911271D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25DABB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E91AC5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58DD1D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CB8C4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75B468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43AC6E5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FCB4C82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2166FE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1CEFD9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CE3E83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E5170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557F6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A8D74E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</w:t>
            </w:r>
          </w:p>
        </w:tc>
      </w:tr>
      <w:tr w14:paraId="32BEF4B8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543221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B7ED65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BF1C495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50F877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FCB78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7BCE41C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C6B4542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2BF06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57A2C0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AF9137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06D8CA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5B9F89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1A82F12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569256E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A4CBC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CF238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3788C5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2AC0C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D747E6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6921EC0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3457765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DCDD915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D0DD89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Придбання комп’ютерної техніки та засобів зв’язку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73AEA2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6A35B71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:rsidR="004F5889" w:rsidRPr="004F5889" w:rsidP="004F5889" w14:paraId="29BD5D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60A951F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Київський обласний 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5ABA27F4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329B907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1501CA0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00B002C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B67416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1 000,0</w:t>
            </w:r>
          </w:p>
        </w:tc>
      </w:tr>
      <w:tr w14:paraId="5408CD3F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B0234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EABF2F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595D6D0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05EA9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A9E44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34B9B95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92ADAE4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0B6C7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EFE02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1B4BF40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E19E6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2BBC79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8E3E09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1 000,0</w:t>
            </w:r>
          </w:p>
        </w:tc>
      </w:tr>
      <w:tr w14:paraId="3AF9F489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C1C29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F7E85E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3E3FCD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C6752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2CBE1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028B745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DCCDD2C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226EC9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A4F058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494712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DC690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59CD81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0D19B1F6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4A6F3D1" w14:textId="77777777" w:rsidTr="004F5889">
        <w:tblPrEx>
          <w:tblW w:w="9338" w:type="dxa"/>
          <w:tblInd w:w="108" w:type="dxa"/>
          <w:tblLook w:val="04A0"/>
        </w:tblPrEx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74D9A4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7257A7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23D77EF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D2FC1B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4C279BD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69170F3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5FF44E83" w14:textId="77777777" w:rsidTr="004F5889">
        <w:tblPrEx>
          <w:tblW w:w="9338" w:type="dxa"/>
          <w:tblInd w:w="108" w:type="dxa"/>
          <w:tblLook w:val="04A0"/>
        </w:tblPrEx>
        <w:trPr>
          <w:trHeight w:val="14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3E4751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6E6CB6DD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 та обслуговування автомобільної техніки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BB02F60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– 2026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11164F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з питань НС</w:t>
            </w:r>
          </w:p>
          <w:p w:rsidR="004F5889" w:rsidRPr="004F5889" w:rsidP="004F5889" w14:paraId="1FFCF1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45BC3E8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Київський обласний ТЦК та СП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61B8C22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07FE041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Місце-вий бюджет</w:t>
            </w:r>
          </w:p>
          <w:p w:rsidR="004F5889" w:rsidRPr="004F5889" w:rsidP="004F5889" w14:paraId="36F0256C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889" w:rsidRPr="004F5889" w:rsidP="004F5889" w14:paraId="35D8811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Субвенція з місцевого бюджету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DDE306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300,0</w:t>
            </w:r>
          </w:p>
        </w:tc>
      </w:tr>
      <w:tr w14:paraId="34134CA5" w14:textId="77777777" w:rsidTr="004F5889">
        <w:tblPrEx>
          <w:tblW w:w="9338" w:type="dxa"/>
          <w:tblInd w:w="108" w:type="dxa"/>
          <w:tblLook w:val="04A0"/>
        </w:tblPrEx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A74E90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21CB1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1E17DCE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2A3F2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69F8CB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1E6F35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DB0D9CF" w14:textId="77777777" w:rsidTr="004F5889">
        <w:tblPrEx>
          <w:tblW w:w="9338" w:type="dxa"/>
          <w:tblInd w:w="108" w:type="dxa"/>
          <w:tblLook w:val="04A0"/>
        </w:tblPrEx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370143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DC40C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5308124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0D71FE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07EF31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E3EE3AA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</w:tr>
      <w:tr w14:paraId="1459F2DC" w14:textId="77777777" w:rsidTr="004F5889">
        <w:tblPrEx>
          <w:tblW w:w="9338" w:type="dxa"/>
          <w:tblInd w:w="108" w:type="dxa"/>
          <w:tblLook w:val="04A0"/>
        </w:tblPrEx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4A0A7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72394B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1B14258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6EF0ACF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22297D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CB7703F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74337BD" w14:textId="77777777" w:rsidTr="004F5889">
        <w:tblPrEx>
          <w:tblW w:w="9338" w:type="dxa"/>
          <w:tblInd w:w="108" w:type="dxa"/>
          <w:tblLook w:val="04A0"/>
        </w:tblPrEx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9C6B0D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67A4C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CD18BF2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DF280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3B443A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4372D43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BB819B5" w14:textId="77777777" w:rsidTr="004F5889">
        <w:tblPrEx>
          <w:tblW w:w="9338" w:type="dxa"/>
          <w:tblInd w:w="108" w:type="dxa"/>
          <w:tblLook w:val="04A0"/>
        </w:tblPrEx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8BE22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14353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5EEA2D7B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58DFA3E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889" w:rsidRPr="004F5889" w:rsidP="004F5889" w14:paraId="16A05F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89" w:rsidRPr="004F5889" w:rsidP="004F5889" w14:paraId="2171899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21CB347" w14:textId="77777777" w:rsidTr="004F5889">
        <w:tblPrEx>
          <w:tblW w:w="9338" w:type="dxa"/>
          <w:tblInd w:w="108" w:type="dxa"/>
          <w:tblLook w:val="04A0"/>
        </w:tblPrEx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00BF02E9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Всього, у тому числі: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3ADF4311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2310,0</w:t>
            </w:r>
          </w:p>
        </w:tc>
      </w:tr>
      <w:tr w14:paraId="2A089B97" w14:textId="77777777" w:rsidTr="004F5889">
        <w:tblPrEx>
          <w:tblW w:w="9338" w:type="dxa"/>
          <w:tblInd w:w="108" w:type="dxa"/>
          <w:tblLook w:val="04A0"/>
        </w:tblPrEx>
        <w:tc>
          <w:tcPr>
            <w:tcW w:w="8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42167067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 місцевий бюджет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89" w:rsidRPr="004F5889" w:rsidP="004F5889" w14:paraId="71E2EF70" w14:textId="77777777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F58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2310,0</w:t>
            </w:r>
          </w:p>
        </w:tc>
      </w:tr>
    </w:tbl>
    <w:p w:rsidR="004F5889" w:rsidRPr="004F5889" w:rsidP="004F5889" w14:paraId="2745CC18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4F7CAD" w:rsidP="004F5889" w14:paraId="5FF0D8BD" w14:textId="3BB37F3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F588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Міський голова                                                                              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zj+M6XyAWk7dc4fA+XPJkaXw1yNcnpUlgKKjtlH+QzKpDRk832hloW2rDfyXsNh+leIrqhpmX3c&#10;Mz76CVDINw==&#10;" w:salt="YZU5lnWzJ279EmhrQ3jfQ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187BB7"/>
    <w:rsid w:val="0019083E"/>
    <w:rsid w:val="001C08FC"/>
    <w:rsid w:val="001E657C"/>
    <w:rsid w:val="00225494"/>
    <w:rsid w:val="002940F4"/>
    <w:rsid w:val="002D195A"/>
    <w:rsid w:val="003060D2"/>
    <w:rsid w:val="003735BC"/>
    <w:rsid w:val="003B2A39"/>
    <w:rsid w:val="003C55C1"/>
    <w:rsid w:val="004208DA"/>
    <w:rsid w:val="00424AD7"/>
    <w:rsid w:val="004F5889"/>
    <w:rsid w:val="004F7CAD"/>
    <w:rsid w:val="00520285"/>
    <w:rsid w:val="00523B2E"/>
    <w:rsid w:val="00524AF7"/>
    <w:rsid w:val="00545B76"/>
    <w:rsid w:val="00635D96"/>
    <w:rsid w:val="00697513"/>
    <w:rsid w:val="006D278B"/>
    <w:rsid w:val="007C2CAF"/>
    <w:rsid w:val="007C582E"/>
    <w:rsid w:val="00853C00"/>
    <w:rsid w:val="008B5032"/>
    <w:rsid w:val="00925597"/>
    <w:rsid w:val="009A40AA"/>
    <w:rsid w:val="00A734D7"/>
    <w:rsid w:val="00A84A56"/>
    <w:rsid w:val="00B20C04"/>
    <w:rsid w:val="00CB633A"/>
    <w:rsid w:val="00D82467"/>
    <w:rsid w:val="00D83410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semiHidden/>
    <w:locked/>
    <w:rsid w:val="004F58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semiHidden/>
    <w:rsid w:val="004F5889"/>
    <w:pPr>
      <w:widowControl w:val="0"/>
      <w:shd w:val="clear" w:color="auto" w:fill="FFFFFF"/>
      <w:autoSpaceDN w:val="0"/>
      <w:spacing w:after="1140" w:line="31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237E6"/>
    <w:rsid w:val="00325429"/>
    <w:rsid w:val="00384212"/>
    <w:rsid w:val="004B06BA"/>
    <w:rsid w:val="00554A64"/>
    <w:rsid w:val="00614D88"/>
    <w:rsid w:val="006E5641"/>
    <w:rsid w:val="007921C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1803</Words>
  <Characters>1029</Characters>
  <Application>Microsoft Office Word</Application>
  <DocSecurity>8</DocSecurity>
  <Lines>8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13</cp:revision>
  <dcterms:created xsi:type="dcterms:W3CDTF">2023-03-27T06:24:00Z</dcterms:created>
  <dcterms:modified xsi:type="dcterms:W3CDTF">2023-05-01T06:14:00Z</dcterms:modified>
</cp:coreProperties>
</file>