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344699"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344699" w:rsidRPr="00344699" w:rsidRDefault="00344699" w:rsidP="00344699">
      <w:pPr>
        <w:keepNext/>
        <w:spacing w:after="0" w:line="240" w:lineRule="auto"/>
        <w:ind w:right="-1" w:hanging="22"/>
        <w:jc w:val="center"/>
        <w:outlineLvl w:val="8"/>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 xml:space="preserve">до </w:t>
      </w:r>
      <w:proofErr w:type="spellStart"/>
      <w:r w:rsidRPr="00344699">
        <w:rPr>
          <w:rFonts w:ascii="Times New Roman" w:eastAsia="Times New Roman" w:hAnsi="Times New Roman" w:cs="Times New Roman"/>
          <w:sz w:val="28"/>
          <w:szCs w:val="28"/>
          <w:lang w:val="uk-UA"/>
        </w:rPr>
        <w:t>проєкту</w:t>
      </w:r>
      <w:proofErr w:type="spellEnd"/>
      <w:r w:rsidRPr="00344699">
        <w:rPr>
          <w:rFonts w:ascii="Times New Roman" w:eastAsia="Times New Roman" w:hAnsi="Times New Roman" w:cs="Times New Roman"/>
          <w:sz w:val="28"/>
          <w:szCs w:val="28"/>
          <w:lang w:val="uk-UA"/>
        </w:rPr>
        <w:t xml:space="preserve"> р</w:t>
      </w:r>
      <w:proofErr w:type="spellStart"/>
      <w:r w:rsidRPr="00344699">
        <w:rPr>
          <w:rFonts w:ascii="Times New Roman" w:eastAsia="Times New Roman" w:hAnsi="Times New Roman" w:cs="Times New Roman"/>
          <w:sz w:val="28"/>
          <w:szCs w:val="28"/>
        </w:rPr>
        <w:t>іш</w:t>
      </w:r>
      <w:r w:rsidRPr="00344699">
        <w:rPr>
          <w:rFonts w:ascii="Times New Roman" w:eastAsia="Times New Roman" w:hAnsi="Times New Roman" w:cs="Times New Roman"/>
          <w:sz w:val="28"/>
          <w:szCs w:val="28"/>
          <w:lang w:val="uk-UA"/>
        </w:rPr>
        <w:t>ення</w:t>
      </w:r>
      <w:proofErr w:type="spellEnd"/>
      <w:r w:rsidRPr="00344699">
        <w:rPr>
          <w:rFonts w:ascii="Times New Roman" w:eastAsia="Times New Roman" w:hAnsi="Times New Roman" w:cs="Times New Roman"/>
          <w:sz w:val="28"/>
          <w:szCs w:val="28"/>
          <w:lang w:val="uk-UA"/>
        </w:rPr>
        <w:t xml:space="preserve"> «Про внесення змін  до рішення Броварської міської ради</w:t>
      </w:r>
    </w:p>
    <w:p w:rsidR="00344699" w:rsidRPr="00344699" w:rsidRDefault="00344699" w:rsidP="00344699">
      <w:pPr>
        <w:spacing w:after="0" w:line="240" w:lineRule="auto"/>
        <w:ind w:right="-1"/>
        <w:jc w:val="center"/>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Броварського району Київської області від 23.12.2022 року № 988-39-08</w:t>
      </w:r>
    </w:p>
    <w:p w:rsidR="00344699" w:rsidRPr="00344699" w:rsidRDefault="00344699" w:rsidP="00344699">
      <w:pPr>
        <w:spacing w:after="0" w:line="240" w:lineRule="auto"/>
        <w:ind w:right="-1"/>
        <w:jc w:val="center"/>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 xml:space="preserve"> «Про бюджет Броварської міської територіальної громади на 2023 рік» </w:t>
      </w:r>
    </w:p>
    <w:p w:rsidR="00344699" w:rsidRPr="00344699" w:rsidRDefault="00344699" w:rsidP="00344699">
      <w:pPr>
        <w:tabs>
          <w:tab w:val="left" w:pos="0"/>
        </w:tabs>
        <w:spacing w:after="0" w:line="240" w:lineRule="auto"/>
        <w:ind w:right="-1"/>
        <w:jc w:val="center"/>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 xml:space="preserve">та додатків  1, 3, </w:t>
      </w:r>
      <w:r>
        <w:rPr>
          <w:rFonts w:ascii="Times New Roman" w:eastAsia="Times New Roman" w:hAnsi="Times New Roman" w:cs="Times New Roman"/>
          <w:sz w:val="28"/>
          <w:szCs w:val="28"/>
          <w:lang w:val="uk-UA"/>
        </w:rPr>
        <w:t xml:space="preserve">5, </w:t>
      </w:r>
      <w:r w:rsidRPr="00344699">
        <w:rPr>
          <w:rFonts w:ascii="Times New Roman" w:eastAsia="Times New Roman" w:hAnsi="Times New Roman" w:cs="Times New Roman"/>
          <w:sz w:val="28"/>
          <w:szCs w:val="28"/>
          <w:lang w:val="uk-UA"/>
        </w:rPr>
        <w:t>7</w:t>
      </w:r>
    </w:p>
    <w:p w:rsidR="00344699" w:rsidRPr="00344699" w:rsidRDefault="00344699" w:rsidP="00344699">
      <w:pPr>
        <w:tabs>
          <w:tab w:val="left" w:pos="0"/>
        </w:tabs>
        <w:spacing w:after="0" w:line="240" w:lineRule="auto"/>
        <w:ind w:right="-1"/>
        <w:jc w:val="center"/>
        <w:rPr>
          <w:rFonts w:ascii="Times New Roman" w:eastAsia="Times New Roman" w:hAnsi="Times New Roman" w:cs="Times New Roman"/>
          <w:sz w:val="28"/>
          <w:szCs w:val="28"/>
          <w:lang w:val="uk-UA"/>
        </w:rPr>
      </w:pPr>
    </w:p>
    <w:p w:rsidR="00344699" w:rsidRPr="00344699" w:rsidRDefault="00344699" w:rsidP="00344699">
      <w:pPr>
        <w:tabs>
          <w:tab w:val="left" w:pos="0"/>
        </w:tabs>
        <w:spacing w:after="0" w:line="240" w:lineRule="auto"/>
        <w:ind w:right="-1"/>
        <w:jc w:val="center"/>
        <w:rPr>
          <w:rFonts w:ascii="Times New Roman" w:eastAsia="Times New Roman" w:hAnsi="Times New Roman" w:cs="Times New Roman"/>
          <w:sz w:val="28"/>
          <w:szCs w:val="28"/>
          <w:lang w:val="uk-UA"/>
        </w:rPr>
      </w:pP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p>
    <w:p w:rsidR="00344699" w:rsidRDefault="00344699" w:rsidP="0034469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Обґрунтування необхідності прийняття рішення</w:t>
      </w:r>
    </w:p>
    <w:p w:rsidR="00344699" w:rsidRPr="00344699" w:rsidRDefault="00344699" w:rsidP="00344699">
      <w:pPr>
        <w:tabs>
          <w:tab w:val="left" w:pos="993"/>
        </w:tabs>
        <w:spacing w:after="0" w:line="240" w:lineRule="auto"/>
        <w:ind w:left="567"/>
        <w:contextualSpacing/>
        <w:jc w:val="both"/>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та інших видатків з бюджету громади.</w:t>
      </w:r>
    </w:p>
    <w:p w:rsidR="00344699" w:rsidRPr="00344699" w:rsidRDefault="00344699" w:rsidP="00344699">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344699" w:rsidRDefault="00344699" w:rsidP="0034469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eastAsia="uk-UA"/>
        </w:rPr>
        <w:t>Мета і шляхи її досягнення</w:t>
      </w:r>
    </w:p>
    <w:p w:rsidR="00344699" w:rsidRPr="00344699" w:rsidRDefault="00344699" w:rsidP="00344699">
      <w:pPr>
        <w:tabs>
          <w:tab w:val="left" w:pos="993"/>
        </w:tabs>
        <w:spacing w:after="0" w:line="240" w:lineRule="auto"/>
        <w:ind w:left="567"/>
        <w:contextualSpacing/>
        <w:jc w:val="both"/>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eastAsia="uk-UA"/>
        </w:rPr>
        <w:t>З</w:t>
      </w:r>
      <w:r w:rsidRPr="00344699">
        <w:rPr>
          <w:rFonts w:ascii="Times New Roman" w:eastAsia="Times New Roman" w:hAnsi="Times New Roman" w:cs="Times New Roman"/>
          <w:sz w:val="28"/>
          <w:szCs w:val="28"/>
          <w:lang w:val="uk-UA"/>
        </w:rPr>
        <w:t xml:space="preserve">абезпечення кошторисними призначеннями </w:t>
      </w:r>
      <w:r w:rsidRPr="00344699">
        <w:rPr>
          <w:rFonts w:ascii="Times New Roman" w:eastAsia="Times New Roman" w:hAnsi="Times New Roman" w:cs="Times New Roman"/>
          <w:sz w:val="28"/>
          <w:szCs w:val="28"/>
          <w:lang w:val="uk-UA" w:eastAsia="uk-UA"/>
        </w:rPr>
        <w:t xml:space="preserve">для фінансування </w:t>
      </w:r>
      <w:r w:rsidRPr="00344699">
        <w:rPr>
          <w:rFonts w:ascii="Times New Roman" w:eastAsia="Times New Roman" w:hAnsi="Times New Roman" w:cs="Times New Roman"/>
          <w:sz w:val="28"/>
          <w:szCs w:val="28"/>
          <w:lang w:val="uk-UA"/>
        </w:rPr>
        <w:t>місцевих програм та інших видатків з бюджету громади.</w:t>
      </w:r>
    </w:p>
    <w:p w:rsidR="00344699" w:rsidRPr="00344699" w:rsidRDefault="00344699" w:rsidP="00344699">
      <w:pPr>
        <w:spacing w:after="0" w:line="240" w:lineRule="auto"/>
        <w:ind w:firstLine="567"/>
        <w:jc w:val="both"/>
        <w:rPr>
          <w:rFonts w:ascii="Times New Roman" w:eastAsia="Times New Roman" w:hAnsi="Times New Roman" w:cs="Times New Roman"/>
          <w:color w:val="FF0000"/>
          <w:sz w:val="28"/>
          <w:szCs w:val="28"/>
          <w:lang w:val="uk-UA"/>
        </w:rPr>
      </w:pPr>
    </w:p>
    <w:p w:rsidR="00344699" w:rsidRDefault="00344699" w:rsidP="0034469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Правові аспекти</w:t>
      </w:r>
    </w:p>
    <w:p w:rsidR="00344699" w:rsidRPr="00344699" w:rsidRDefault="00344699" w:rsidP="00344699">
      <w:pPr>
        <w:tabs>
          <w:tab w:val="left" w:pos="993"/>
        </w:tabs>
        <w:spacing w:after="0" w:line="240" w:lineRule="auto"/>
        <w:ind w:left="567"/>
        <w:contextualSpacing/>
        <w:jc w:val="both"/>
        <w:rPr>
          <w:rFonts w:ascii="Times New Roman" w:eastAsia="Times New Roman" w:hAnsi="Times New Roman" w:cs="Times New Roman"/>
          <w:b/>
          <w:sz w:val="28"/>
          <w:szCs w:val="28"/>
          <w:lang w:val="uk-UA"/>
        </w:rPr>
      </w:pPr>
    </w:p>
    <w:p w:rsidR="00344699" w:rsidRPr="00344699" w:rsidRDefault="00344699" w:rsidP="003446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r w:rsidRPr="00344699">
        <w:rPr>
          <w:rFonts w:ascii="Times New Roman" w:eastAsia="Times New Roman" w:hAnsi="Times New Roman" w:cs="Times New Roman"/>
          <w:sz w:val="28"/>
          <w:szCs w:val="28"/>
          <w:lang w:val="uk-UA" w:eastAsia="uk-UA"/>
        </w:rPr>
        <w:t>Розроблено відповідно до Бюджетного кодексу України, Закону України «Про місцеве самоврядування в Україні».</w:t>
      </w:r>
    </w:p>
    <w:p w:rsidR="00344699" w:rsidRPr="00344699" w:rsidRDefault="00344699" w:rsidP="003446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p>
    <w:p w:rsidR="00344699" w:rsidRDefault="00344699" w:rsidP="00344699">
      <w:pPr>
        <w:spacing w:after="0" w:line="240" w:lineRule="auto"/>
        <w:ind w:firstLine="567"/>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4.Фінансово економічне обґрунтування</w:t>
      </w:r>
    </w:p>
    <w:p w:rsidR="00344699" w:rsidRPr="00344699" w:rsidRDefault="00344699" w:rsidP="00344699">
      <w:pPr>
        <w:spacing w:after="0" w:line="240" w:lineRule="auto"/>
        <w:jc w:val="both"/>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eastAsia="uk-UA"/>
        </w:rPr>
      </w:pPr>
      <w:r w:rsidRPr="00344699">
        <w:rPr>
          <w:rFonts w:ascii="Times New Roman" w:eastAsia="Times New Roman" w:hAnsi="Times New Roman" w:cs="Times New Roman"/>
          <w:sz w:val="28"/>
          <w:szCs w:val="28"/>
          <w:lang w:val="uk-UA" w:eastAsia="uk-UA"/>
        </w:rPr>
        <w:t>Перевиконання доходної частини бюджету станом на 01.07.2023 року.</w:t>
      </w: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eastAsia="uk-UA"/>
        </w:rPr>
      </w:pPr>
      <w:r w:rsidRPr="00344699">
        <w:rPr>
          <w:rFonts w:ascii="Times New Roman" w:eastAsia="Times New Roman" w:hAnsi="Times New Roman" w:cs="Times New Roman"/>
          <w:sz w:val="28"/>
          <w:szCs w:val="28"/>
          <w:lang w:val="uk-UA" w:eastAsia="uk-UA"/>
        </w:rPr>
        <w:t>Перерозподіл коштів у межах загального обсягу бюджетних призначень.</w:t>
      </w:r>
    </w:p>
    <w:p w:rsidR="00344699" w:rsidRPr="00344699" w:rsidRDefault="00344699" w:rsidP="00344699">
      <w:pPr>
        <w:spacing w:after="0" w:line="240" w:lineRule="auto"/>
        <w:ind w:firstLine="567"/>
        <w:contextualSpacing/>
        <w:jc w:val="both"/>
        <w:rPr>
          <w:rFonts w:ascii="Times New Roman" w:eastAsia="Times New Roman" w:hAnsi="Times New Roman" w:cs="Times New Roman"/>
          <w:b/>
          <w:sz w:val="28"/>
          <w:szCs w:val="28"/>
          <w:lang w:val="uk-UA"/>
        </w:rPr>
      </w:pPr>
    </w:p>
    <w:p w:rsidR="00344699" w:rsidRDefault="00344699" w:rsidP="00344699">
      <w:pPr>
        <w:spacing w:after="0" w:line="240" w:lineRule="auto"/>
        <w:ind w:firstLine="567"/>
        <w:contextualSpacing/>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5.Прогноз результатів</w:t>
      </w:r>
    </w:p>
    <w:p w:rsidR="00344699" w:rsidRPr="00344699" w:rsidRDefault="00344699" w:rsidP="00344699">
      <w:pPr>
        <w:spacing w:after="0" w:line="240" w:lineRule="auto"/>
        <w:ind w:firstLine="567"/>
        <w:contextualSpacing/>
        <w:jc w:val="both"/>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Забезпечення кошторисними призначеннями для своєчасного фінансування місцевих програм та інших видатків з бюджету громади.</w:t>
      </w: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p>
    <w:p w:rsidR="00344699" w:rsidRDefault="00344699" w:rsidP="00344699">
      <w:pPr>
        <w:spacing w:after="0" w:line="240" w:lineRule="auto"/>
        <w:ind w:firstLine="567"/>
        <w:contextualSpacing/>
        <w:jc w:val="both"/>
        <w:rPr>
          <w:rFonts w:ascii="Times New Roman" w:eastAsia="Times New Roman" w:hAnsi="Times New Roman" w:cs="Times New Roman"/>
          <w:b/>
          <w:sz w:val="28"/>
          <w:szCs w:val="28"/>
          <w:lang w:val="uk-UA"/>
        </w:rPr>
      </w:pPr>
      <w:bookmarkStart w:id="0" w:name="_Hlk68013597"/>
      <w:r w:rsidRPr="00344699">
        <w:rPr>
          <w:rFonts w:ascii="Times New Roman" w:eastAsia="Times New Roman" w:hAnsi="Times New Roman" w:cs="Times New Roman"/>
          <w:b/>
          <w:sz w:val="28"/>
          <w:szCs w:val="28"/>
          <w:lang w:val="uk-UA"/>
        </w:rPr>
        <w:t>6.Суб’єкт подання проекту рішення</w:t>
      </w:r>
    </w:p>
    <w:p w:rsidR="00344699" w:rsidRPr="00344699" w:rsidRDefault="00344699" w:rsidP="00344699">
      <w:pPr>
        <w:spacing w:after="0" w:line="240" w:lineRule="auto"/>
        <w:ind w:firstLine="567"/>
        <w:contextualSpacing/>
        <w:jc w:val="both"/>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344699" w:rsidRPr="00344699" w:rsidRDefault="00344699" w:rsidP="00344699">
      <w:pPr>
        <w:spacing w:after="0" w:line="240" w:lineRule="auto"/>
        <w:ind w:left="426"/>
        <w:contextualSpacing/>
        <w:jc w:val="both"/>
        <w:rPr>
          <w:rFonts w:ascii="Times New Roman" w:eastAsia="Times New Roman" w:hAnsi="Times New Roman" w:cs="Times New Roman"/>
          <w:b/>
          <w:sz w:val="28"/>
          <w:szCs w:val="28"/>
          <w:lang w:val="uk-UA"/>
        </w:rPr>
      </w:pPr>
      <w:bookmarkStart w:id="1" w:name="_Hlk68013621"/>
    </w:p>
    <w:bookmarkEnd w:id="1"/>
    <w:p w:rsidR="00344699" w:rsidRPr="00344699" w:rsidRDefault="00344699" w:rsidP="00344699">
      <w:pPr>
        <w:spacing w:after="0" w:line="240" w:lineRule="auto"/>
        <w:ind w:left="426"/>
        <w:contextualSpacing/>
        <w:jc w:val="center"/>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left="426"/>
        <w:contextualSpacing/>
        <w:jc w:val="center"/>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left="426"/>
        <w:contextualSpacing/>
        <w:jc w:val="center"/>
        <w:rPr>
          <w:rFonts w:ascii="Times New Roman" w:eastAsia="Times New Roman" w:hAnsi="Times New Roman" w:cs="Times New Roman"/>
          <w:b/>
          <w:sz w:val="28"/>
          <w:szCs w:val="28"/>
          <w:lang w:val="uk-UA"/>
        </w:rPr>
      </w:pPr>
    </w:p>
    <w:p w:rsidR="00344699" w:rsidRPr="00344699" w:rsidRDefault="00344699" w:rsidP="00344699">
      <w:pPr>
        <w:spacing w:after="0" w:line="240" w:lineRule="auto"/>
        <w:ind w:left="426"/>
        <w:contextualSpacing/>
        <w:jc w:val="center"/>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lastRenderedPageBreak/>
        <w:t>ДОХОДИ</w:t>
      </w:r>
    </w:p>
    <w:p w:rsidR="00344699" w:rsidRPr="00344699" w:rsidRDefault="00344699" w:rsidP="00344699">
      <w:pPr>
        <w:spacing w:after="0" w:line="240" w:lineRule="auto"/>
        <w:ind w:left="426"/>
        <w:contextualSpacing/>
        <w:jc w:val="both"/>
        <w:rPr>
          <w:rFonts w:ascii="Times New Roman" w:eastAsia="Times New Roman" w:hAnsi="Times New Roman" w:cs="Times New Roman"/>
          <w:b/>
          <w:color w:val="FF0000"/>
          <w:sz w:val="28"/>
          <w:szCs w:val="28"/>
          <w:lang w:val="uk-UA"/>
        </w:rPr>
      </w:pP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4"/>
        <w:gridCol w:w="1896"/>
        <w:gridCol w:w="1749"/>
        <w:gridCol w:w="1896"/>
      </w:tblGrid>
      <w:tr w:rsidR="00344699" w:rsidRPr="00344699" w:rsidTr="00344699">
        <w:tc>
          <w:tcPr>
            <w:tcW w:w="1336" w:type="dxa"/>
            <w:vMerge w:val="restart"/>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код</w:t>
            </w:r>
          </w:p>
        </w:tc>
        <w:tc>
          <w:tcPr>
            <w:tcW w:w="2924" w:type="dxa"/>
            <w:vMerge w:val="restart"/>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Найменування згідно з Класифікацією доходів бюджету</w:t>
            </w:r>
          </w:p>
        </w:tc>
        <w:tc>
          <w:tcPr>
            <w:tcW w:w="5541" w:type="dxa"/>
            <w:gridSpan w:val="3"/>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Передбачено в бюджеті</w:t>
            </w:r>
          </w:p>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на 2023 рік (гривень)</w:t>
            </w:r>
          </w:p>
        </w:tc>
      </w:tr>
      <w:tr w:rsidR="00344699" w:rsidRPr="00344699" w:rsidTr="0034469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було</w:t>
            </w:r>
          </w:p>
        </w:tc>
        <w:tc>
          <w:tcPr>
            <w:tcW w:w="1749"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зміни</w:t>
            </w:r>
          </w:p>
        </w:tc>
        <w:tc>
          <w:tcPr>
            <w:tcW w:w="1896"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стало</w:t>
            </w:r>
          </w:p>
        </w:tc>
      </w:tr>
      <w:tr w:rsidR="00344699" w:rsidRPr="00344699" w:rsidTr="00344699">
        <w:trPr>
          <w:trHeight w:val="735"/>
        </w:trPr>
        <w:tc>
          <w:tcPr>
            <w:tcW w:w="133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10"/>
                <w:szCs w:val="10"/>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10000000</w:t>
            </w:r>
          </w:p>
        </w:tc>
        <w:tc>
          <w:tcPr>
            <w:tcW w:w="2924"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0" w:line="240" w:lineRule="auto"/>
              <w:jc w:val="center"/>
              <w:rPr>
                <w:rFonts w:ascii="Times New Roman" w:eastAsia="Times New Roman" w:hAnsi="Times New Roman" w:cs="Times New Roman"/>
                <w:bCs/>
                <w:sz w:val="24"/>
                <w:szCs w:val="24"/>
                <w:lang w:val="uk-UA"/>
              </w:rPr>
            </w:pPr>
            <w:r w:rsidRPr="00344699">
              <w:rPr>
                <w:rFonts w:ascii="Times New Roman" w:eastAsia="Times New Roman" w:hAnsi="Times New Roman" w:cs="Times New Roman"/>
                <w:bCs/>
                <w:sz w:val="24"/>
                <w:szCs w:val="24"/>
              </w:rPr>
              <w:t>1 3</w:t>
            </w:r>
            <w:r w:rsidRPr="00344699">
              <w:rPr>
                <w:rFonts w:ascii="Times New Roman" w:eastAsia="Times New Roman" w:hAnsi="Times New Roman" w:cs="Times New Roman"/>
                <w:bCs/>
                <w:sz w:val="24"/>
                <w:szCs w:val="24"/>
                <w:lang w:val="uk-UA"/>
              </w:rPr>
              <w:t>84</w:t>
            </w:r>
            <w:r w:rsidRPr="00344699">
              <w:rPr>
                <w:rFonts w:ascii="Times New Roman" w:eastAsia="Times New Roman" w:hAnsi="Times New Roman" w:cs="Times New Roman"/>
                <w:bCs/>
                <w:sz w:val="24"/>
                <w:szCs w:val="24"/>
              </w:rPr>
              <w:t> </w:t>
            </w:r>
            <w:r w:rsidRPr="00344699">
              <w:rPr>
                <w:rFonts w:ascii="Times New Roman" w:eastAsia="Times New Roman" w:hAnsi="Times New Roman" w:cs="Times New Roman"/>
                <w:bCs/>
                <w:sz w:val="24"/>
                <w:szCs w:val="24"/>
                <w:lang w:val="uk-UA"/>
              </w:rPr>
              <w:t>049 154</w:t>
            </w: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tc>
        <w:tc>
          <w:tcPr>
            <w:tcW w:w="174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+5 160 000</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0" w:line="240" w:lineRule="auto"/>
              <w:jc w:val="center"/>
              <w:rPr>
                <w:rFonts w:ascii="Times New Roman" w:eastAsia="Times New Roman" w:hAnsi="Times New Roman" w:cs="Times New Roman"/>
                <w:bCs/>
                <w:sz w:val="24"/>
                <w:szCs w:val="24"/>
                <w:lang w:val="uk-UA"/>
              </w:rPr>
            </w:pPr>
            <w:r w:rsidRPr="00344699">
              <w:rPr>
                <w:rFonts w:ascii="Times New Roman" w:eastAsia="Times New Roman" w:hAnsi="Times New Roman" w:cs="Times New Roman"/>
                <w:bCs/>
                <w:sz w:val="24"/>
                <w:szCs w:val="24"/>
                <w:lang w:val="uk-UA"/>
              </w:rPr>
              <w:t>1 389 209 154</w:t>
            </w: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tc>
      </w:tr>
      <w:tr w:rsidR="00344699" w:rsidRPr="00344699" w:rsidTr="00344699">
        <w:tc>
          <w:tcPr>
            <w:tcW w:w="1336"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20000000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83 962 900</w:t>
            </w:r>
          </w:p>
        </w:tc>
        <w:tc>
          <w:tcPr>
            <w:tcW w:w="174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83 062 900</w:t>
            </w:r>
          </w:p>
        </w:tc>
      </w:tr>
      <w:tr w:rsidR="00344699" w:rsidRPr="00344699" w:rsidTr="00344699">
        <w:tc>
          <w:tcPr>
            <w:tcW w:w="1336"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30000000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13 474 000</w:t>
            </w:r>
          </w:p>
        </w:tc>
        <w:tc>
          <w:tcPr>
            <w:tcW w:w="174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+10 000 000</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23 474 000</w:t>
            </w:r>
          </w:p>
        </w:tc>
      </w:tr>
      <w:tr w:rsidR="00344699" w:rsidRPr="00344699" w:rsidTr="00344699">
        <w:trPr>
          <w:trHeight w:val="612"/>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40000000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377 791 925,71</w:t>
            </w:r>
          </w:p>
        </w:tc>
        <w:tc>
          <w:tcPr>
            <w:tcW w:w="174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377 791 925,71</w:t>
            </w:r>
          </w:p>
        </w:tc>
      </w:tr>
      <w:tr w:rsidR="00344699" w:rsidRPr="00344699" w:rsidTr="00344699">
        <w:trPr>
          <w:trHeight w:val="439"/>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50000000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Cs/>
                <w:sz w:val="28"/>
                <w:szCs w:val="28"/>
                <w:lang w:val="uk-UA"/>
              </w:rPr>
            </w:pPr>
            <w:r w:rsidRPr="00344699">
              <w:rPr>
                <w:rFonts w:ascii="Times New Roman" w:eastAsia="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1 400 000</w:t>
            </w:r>
          </w:p>
        </w:tc>
        <w:tc>
          <w:tcPr>
            <w:tcW w:w="174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0</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1 400 000</w:t>
            </w:r>
          </w:p>
        </w:tc>
      </w:tr>
      <w:tr w:rsidR="00344699" w:rsidRPr="00344699" w:rsidTr="00344699">
        <w:trPr>
          <w:trHeight w:val="513"/>
        </w:trPr>
        <w:tc>
          <w:tcPr>
            <w:tcW w:w="133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tc>
        <w:tc>
          <w:tcPr>
            <w:tcW w:w="2924"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rPr>
                <w:rFonts w:ascii="Times New Roman" w:eastAsia="Times New Roman" w:hAnsi="Times New Roman" w:cs="Times New Roman"/>
                <w:b/>
                <w:sz w:val="20"/>
                <w:szCs w:val="20"/>
                <w:lang w:val="uk-UA" w:eastAsia="x-none"/>
              </w:rPr>
            </w:pPr>
          </w:p>
          <w:p w:rsidR="00344699" w:rsidRPr="00344699" w:rsidRDefault="00344699" w:rsidP="00344699">
            <w:pPr>
              <w:spacing w:after="120" w:line="240" w:lineRule="auto"/>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b/>
                <w:color w:val="FF0000"/>
                <w:sz w:val="16"/>
                <w:szCs w:val="16"/>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b/>
                <w:sz w:val="24"/>
                <w:szCs w:val="24"/>
                <w:lang w:val="uk-UA" w:eastAsia="x-none"/>
              </w:rPr>
            </w:pPr>
            <w:r w:rsidRPr="00344699">
              <w:rPr>
                <w:rFonts w:ascii="Times New Roman" w:eastAsia="Times New Roman" w:hAnsi="Times New Roman" w:cs="Times New Roman"/>
                <w:b/>
                <w:sz w:val="24"/>
                <w:szCs w:val="24"/>
                <w:lang w:val="uk-UA" w:eastAsia="x-none"/>
              </w:rPr>
              <w:t>1 860 677 979,71</w:t>
            </w:r>
          </w:p>
        </w:tc>
        <w:tc>
          <w:tcPr>
            <w:tcW w:w="174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b/>
                <w:sz w:val="16"/>
                <w:szCs w:val="16"/>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b/>
                <w:sz w:val="24"/>
                <w:szCs w:val="24"/>
                <w:lang w:val="uk-UA" w:eastAsia="x-none"/>
              </w:rPr>
            </w:pPr>
            <w:r w:rsidRPr="00344699">
              <w:rPr>
                <w:rFonts w:ascii="Times New Roman" w:eastAsia="Times New Roman" w:hAnsi="Times New Roman" w:cs="Times New Roman"/>
                <w:b/>
                <w:sz w:val="24"/>
                <w:szCs w:val="24"/>
                <w:lang w:val="uk-UA" w:eastAsia="x-none"/>
              </w:rPr>
              <w:t>+15 160 000</w:t>
            </w:r>
          </w:p>
        </w:tc>
        <w:tc>
          <w:tcPr>
            <w:tcW w:w="1896"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b/>
                <w:color w:val="FF0000"/>
                <w:sz w:val="16"/>
                <w:szCs w:val="16"/>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b/>
                <w:sz w:val="24"/>
                <w:szCs w:val="24"/>
                <w:lang w:val="uk-UA" w:eastAsia="x-none"/>
              </w:rPr>
            </w:pPr>
            <w:r w:rsidRPr="00344699">
              <w:rPr>
                <w:rFonts w:ascii="Times New Roman" w:eastAsia="Times New Roman" w:hAnsi="Times New Roman" w:cs="Times New Roman"/>
                <w:b/>
                <w:sz w:val="24"/>
                <w:szCs w:val="24"/>
                <w:lang w:val="uk-UA" w:eastAsia="x-none"/>
              </w:rPr>
              <w:t>1 875 837 979,71</w:t>
            </w:r>
          </w:p>
        </w:tc>
      </w:tr>
    </w:tbl>
    <w:p w:rsidR="00344699" w:rsidRPr="00344699" w:rsidRDefault="00344699" w:rsidP="00344699">
      <w:pPr>
        <w:spacing w:after="0" w:line="240" w:lineRule="auto"/>
        <w:ind w:left="426"/>
        <w:contextualSpacing/>
        <w:jc w:val="both"/>
        <w:rPr>
          <w:rFonts w:ascii="Times New Roman" w:eastAsia="Times New Roman" w:hAnsi="Times New Roman" w:cs="Times New Roman"/>
          <w:b/>
          <w:sz w:val="28"/>
          <w:szCs w:val="28"/>
          <w:lang w:val="uk-UA"/>
        </w:rPr>
      </w:pPr>
    </w:p>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ВИДАТКИ</w:t>
      </w:r>
    </w:p>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8"/>
        <w:gridCol w:w="3011"/>
        <w:gridCol w:w="1844"/>
        <w:gridCol w:w="1844"/>
        <w:gridCol w:w="1843"/>
      </w:tblGrid>
      <w:tr w:rsidR="00344699" w:rsidRPr="00344699" w:rsidTr="00344699">
        <w:tc>
          <w:tcPr>
            <w:tcW w:w="1209" w:type="dxa"/>
            <w:vMerge w:val="restart"/>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w:t>
            </w:r>
          </w:p>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п/</w:t>
            </w:r>
            <w:proofErr w:type="spellStart"/>
            <w:r w:rsidRPr="00344699">
              <w:rPr>
                <w:rFonts w:ascii="Times New Roman" w:eastAsia="Times New Roman" w:hAnsi="Times New Roman" w:cs="Times New Roman"/>
                <w:b/>
                <w:sz w:val="28"/>
                <w:szCs w:val="28"/>
                <w:lang w:val="uk-UA" w:eastAsia="x-none"/>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Назва</w:t>
            </w:r>
          </w:p>
          <w:p w:rsidR="00344699" w:rsidRPr="00344699" w:rsidRDefault="00344699" w:rsidP="00344699">
            <w:pPr>
              <w:spacing w:after="120" w:line="240" w:lineRule="auto"/>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Передбачено в бюджеті</w:t>
            </w:r>
          </w:p>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на 2023 рік (гривень)</w:t>
            </w:r>
          </w:p>
        </w:tc>
      </w:tr>
      <w:tr w:rsidR="00344699" w:rsidRPr="00344699" w:rsidTr="00344699">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rPr>
                <w:rFonts w:ascii="Times New Roman" w:eastAsia="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стало</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269 500</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2.</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123 370 000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+800 000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124 170 000</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3.</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888 094 381,33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+1 450 000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889 544 381,33</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4.</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 xml:space="preserve">Відділ охорони здоров'я Броварської міської ради Броварського району </w:t>
            </w:r>
            <w:r w:rsidRPr="00344699">
              <w:rPr>
                <w:rFonts w:ascii="Times New Roman" w:eastAsia="Times New Roman" w:hAnsi="Times New Roman" w:cs="Times New Roman"/>
                <w:sz w:val="28"/>
                <w:szCs w:val="28"/>
                <w:lang w:val="uk-UA" w:eastAsia="x-none"/>
              </w:rPr>
              <w:lastRenderedPageBreak/>
              <w:t>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lastRenderedPageBreak/>
              <w:t>132 184 304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132 184 304</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5.</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Управління соціального захисту населення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91 393 851,65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+2 060 000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93 453 851,65</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6.</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8 321 300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8 321 300</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7.</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70 423 800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70 423 800</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8.</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Відділ фізичної культури та 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25 752 079,71</w:t>
            </w:r>
          </w:p>
        </w:tc>
        <w:tc>
          <w:tcPr>
            <w:tcW w:w="1843" w:type="dxa"/>
            <w:tcBorders>
              <w:top w:val="single" w:sz="4" w:space="0" w:color="000000"/>
              <w:left w:val="single" w:sz="4" w:space="0" w:color="000000"/>
              <w:bottom w:val="single" w:sz="4" w:space="0" w:color="000000"/>
              <w:right w:val="single" w:sz="4" w:space="0" w:color="000000"/>
            </w:tcBorders>
            <w:vAlign w:val="center"/>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p>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+650 000</w:t>
            </w:r>
          </w:p>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26 402 079,71</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9.</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598 273 437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+10 000 000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608 273 437</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10.</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9 376 200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+100 000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9 476 200</w:t>
            </w:r>
          </w:p>
        </w:tc>
      </w:tr>
      <w:tr w:rsidR="00344699" w:rsidRPr="00344699" w:rsidTr="00344699">
        <w:trPr>
          <w:trHeight w:val="1417"/>
        </w:trPr>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11.</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7 618 200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7 618 200</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p>
          <w:p w:rsidR="00344699" w:rsidRPr="00344699" w:rsidRDefault="00344699" w:rsidP="00344699">
            <w:pPr>
              <w:spacing w:after="120" w:line="240" w:lineRule="auto"/>
              <w:jc w:val="center"/>
              <w:rPr>
                <w:rFonts w:ascii="Times New Roman" w:eastAsia="Times New Roman" w:hAnsi="Times New Roman" w:cs="Times New Roman"/>
                <w:sz w:val="24"/>
                <w:szCs w:val="24"/>
                <w:lang w:val="uk-UA" w:eastAsia="x-none"/>
              </w:rPr>
            </w:pPr>
            <w:r w:rsidRPr="00344699">
              <w:rPr>
                <w:rFonts w:ascii="Times New Roman" w:eastAsia="Times New Roman" w:hAnsi="Times New Roman" w:cs="Times New Roman"/>
                <w:sz w:val="24"/>
                <w:szCs w:val="24"/>
                <w:lang w:val="uk-UA" w:eastAsia="x-none"/>
              </w:rPr>
              <w:t>12.</w:t>
            </w:r>
          </w:p>
        </w:tc>
        <w:tc>
          <w:tcPr>
            <w:tcW w:w="3010"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lang w:val="uk-UA" w:eastAsia="x-none"/>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80 940 547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lang w:val="uk-UA"/>
              </w:rPr>
            </w:pPr>
            <w:r w:rsidRPr="00344699">
              <w:rPr>
                <w:rFonts w:ascii="Times New Roman" w:eastAsia="Times New Roman" w:hAnsi="Times New Roman" w:cs="Times New Roman"/>
                <w:sz w:val="24"/>
                <w:szCs w:val="24"/>
                <w:lang w:val="uk-UA"/>
              </w:rPr>
              <w:t>+100 000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344699" w:rsidRPr="00344699" w:rsidRDefault="00344699" w:rsidP="00344699">
            <w:pPr>
              <w:spacing w:after="0" w:line="240" w:lineRule="auto"/>
              <w:jc w:val="center"/>
              <w:rPr>
                <w:rFonts w:ascii="Times New Roman" w:eastAsia="Times New Roman" w:hAnsi="Times New Roman" w:cs="Times New Roman"/>
                <w:sz w:val="24"/>
                <w:szCs w:val="24"/>
              </w:rPr>
            </w:pPr>
            <w:r w:rsidRPr="00344699">
              <w:rPr>
                <w:rFonts w:ascii="Times New Roman" w:eastAsia="Times New Roman" w:hAnsi="Times New Roman" w:cs="Times New Roman"/>
                <w:sz w:val="24"/>
                <w:szCs w:val="24"/>
                <w:lang w:val="uk-UA"/>
              </w:rPr>
              <w:t>81 040 547</w:t>
            </w:r>
          </w:p>
        </w:tc>
      </w:tr>
      <w:tr w:rsidR="00344699" w:rsidRPr="00344699" w:rsidTr="00344699">
        <w:tc>
          <w:tcPr>
            <w:tcW w:w="1209"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120" w:line="240" w:lineRule="auto"/>
              <w:jc w:val="both"/>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Всього</w:t>
            </w:r>
          </w:p>
        </w:tc>
        <w:tc>
          <w:tcPr>
            <w:tcW w:w="3010" w:type="dxa"/>
            <w:tcBorders>
              <w:top w:val="single" w:sz="4" w:space="0" w:color="000000"/>
              <w:left w:val="single" w:sz="4" w:space="0" w:color="000000"/>
              <w:bottom w:val="single" w:sz="4" w:space="0" w:color="000000"/>
              <w:right w:val="single" w:sz="4" w:space="0" w:color="000000"/>
            </w:tcBorders>
          </w:tcPr>
          <w:p w:rsidR="00344699" w:rsidRPr="00344699" w:rsidRDefault="00344699" w:rsidP="00344699">
            <w:pPr>
              <w:spacing w:after="120" w:line="240" w:lineRule="auto"/>
              <w:jc w:val="both"/>
              <w:rPr>
                <w:rFonts w:ascii="Times New Roman" w:eastAsia="Times New Roman" w:hAnsi="Times New Roman" w:cs="Times New Roman"/>
                <w:b/>
                <w:sz w:val="24"/>
                <w:szCs w:val="24"/>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0" w:line="240" w:lineRule="auto"/>
              <w:ind w:right="34"/>
              <w:jc w:val="center"/>
              <w:rPr>
                <w:rFonts w:ascii="Times New Roman" w:eastAsia="Times New Roman" w:hAnsi="Times New Roman" w:cs="Times New Roman"/>
                <w:b/>
                <w:bCs/>
              </w:rPr>
            </w:pPr>
            <w:r w:rsidRPr="00344699">
              <w:rPr>
                <w:rFonts w:ascii="Times New Roman" w:eastAsia="Times New Roman" w:hAnsi="Times New Roman" w:cs="Times New Roman"/>
                <w:b/>
                <w:bCs/>
                <w:lang w:val="uk-UA"/>
              </w:rPr>
              <w:t>2 036 017 600,69</w:t>
            </w:r>
          </w:p>
        </w:tc>
        <w:tc>
          <w:tcPr>
            <w:tcW w:w="1843"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0" w:line="240" w:lineRule="auto"/>
              <w:jc w:val="center"/>
              <w:rPr>
                <w:rFonts w:ascii="Times New Roman" w:eastAsia="Times New Roman" w:hAnsi="Times New Roman" w:cs="Times New Roman"/>
                <w:b/>
                <w:bCs/>
                <w:lang w:val="uk-UA"/>
              </w:rPr>
            </w:pPr>
            <w:r w:rsidRPr="00344699">
              <w:rPr>
                <w:rFonts w:ascii="Times New Roman" w:eastAsia="Times New Roman" w:hAnsi="Times New Roman" w:cs="Times New Roman"/>
                <w:b/>
                <w:bCs/>
                <w:lang w:val="uk-UA"/>
              </w:rPr>
              <w:t>+15 160 000</w:t>
            </w:r>
          </w:p>
        </w:tc>
        <w:tc>
          <w:tcPr>
            <w:tcW w:w="1842" w:type="dxa"/>
            <w:tcBorders>
              <w:top w:val="single" w:sz="4" w:space="0" w:color="000000"/>
              <w:left w:val="single" w:sz="4" w:space="0" w:color="000000"/>
              <w:bottom w:val="single" w:sz="4" w:space="0" w:color="000000"/>
              <w:right w:val="single" w:sz="4" w:space="0" w:color="000000"/>
            </w:tcBorders>
            <w:hideMark/>
          </w:tcPr>
          <w:p w:rsidR="00344699" w:rsidRPr="00344699" w:rsidRDefault="00344699" w:rsidP="00344699">
            <w:pPr>
              <w:spacing w:after="0" w:line="240" w:lineRule="auto"/>
              <w:ind w:right="34"/>
              <w:jc w:val="center"/>
              <w:rPr>
                <w:rFonts w:ascii="Times New Roman" w:eastAsia="Times New Roman" w:hAnsi="Times New Roman" w:cs="Times New Roman"/>
                <w:b/>
                <w:bCs/>
              </w:rPr>
            </w:pPr>
            <w:r w:rsidRPr="00344699">
              <w:rPr>
                <w:rFonts w:ascii="Times New Roman" w:eastAsia="Times New Roman" w:hAnsi="Times New Roman" w:cs="Times New Roman"/>
                <w:b/>
                <w:bCs/>
                <w:lang w:val="uk-UA"/>
              </w:rPr>
              <w:t>2 051 177 600,69</w:t>
            </w:r>
          </w:p>
        </w:tc>
      </w:tr>
    </w:tbl>
    <w:p w:rsidR="00344699" w:rsidRPr="00344699" w:rsidRDefault="00344699" w:rsidP="00344699">
      <w:pPr>
        <w:spacing w:after="0" w:line="240" w:lineRule="auto"/>
        <w:ind w:firstLine="567"/>
        <w:jc w:val="both"/>
        <w:rPr>
          <w:rFonts w:ascii="Times New Roman" w:eastAsia="Times New Roman" w:hAnsi="Times New Roman" w:cs="Times New Roman"/>
          <w:sz w:val="28"/>
          <w:szCs w:val="28"/>
          <w:lang w:val="uk-UA"/>
        </w:rPr>
      </w:pPr>
    </w:p>
    <w:bookmarkEnd w:id="0"/>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ДОХОДИ</w:t>
      </w:r>
    </w:p>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p w:rsidR="00344699" w:rsidRPr="00344699" w:rsidRDefault="00344699" w:rsidP="00344699">
      <w:pPr>
        <w:spacing w:after="0" w:line="240" w:lineRule="auto"/>
        <w:jc w:val="center"/>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ЗАГАЛЬНИЙ ФОНД</w:t>
      </w:r>
    </w:p>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p w:rsidR="00344699" w:rsidRPr="00344699" w:rsidRDefault="00344699" w:rsidP="00344699">
      <w:pPr>
        <w:numPr>
          <w:ilvl w:val="0"/>
          <w:numId w:val="3"/>
        </w:numPr>
        <w:spacing w:after="0" w:line="240" w:lineRule="auto"/>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Збільшити доходну частину бюджету на 1 550 000,0 грн.:</w:t>
      </w:r>
    </w:p>
    <w:p w:rsidR="00344699" w:rsidRPr="00344699" w:rsidRDefault="00344699" w:rsidP="00344699">
      <w:pPr>
        <w:spacing w:after="0" w:line="240" w:lineRule="auto"/>
        <w:jc w:val="center"/>
        <w:rPr>
          <w:rFonts w:ascii="Times New Roman" w:eastAsia="Times New Roman" w:hAnsi="Times New Roman" w:cs="Times New Roman"/>
          <w:b/>
          <w:sz w:val="16"/>
          <w:szCs w:val="16"/>
          <w:lang w:val="uk-UA"/>
        </w:rPr>
      </w:pPr>
    </w:p>
    <w:p w:rsidR="00344699" w:rsidRPr="00344699" w:rsidRDefault="00344699" w:rsidP="00344699">
      <w:pPr>
        <w:numPr>
          <w:ilvl w:val="1"/>
          <w:numId w:val="4"/>
        </w:numPr>
        <w:spacing w:after="0" w:line="240" w:lineRule="auto"/>
        <w:ind w:left="0" w:firstLine="0"/>
        <w:jc w:val="both"/>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01.07.2023 року збільшити доходну частину бюджету на 5 160 000,0 грн.:</w:t>
      </w:r>
    </w:p>
    <w:p w:rsidR="00344699" w:rsidRPr="00344699" w:rsidRDefault="00344699" w:rsidP="00344699">
      <w:pPr>
        <w:spacing w:after="0" w:line="240" w:lineRule="auto"/>
        <w:jc w:val="both"/>
        <w:rPr>
          <w:rFonts w:ascii="Times New Roman" w:eastAsia="Times New Roman" w:hAnsi="Times New Roman" w:cs="Times New Roman"/>
          <w:sz w:val="16"/>
          <w:szCs w:val="16"/>
          <w:lang w:val="uk-UA"/>
        </w:rPr>
      </w:pPr>
    </w:p>
    <w:p w:rsidR="00344699" w:rsidRPr="00344699" w:rsidRDefault="00344699" w:rsidP="00344699">
      <w:pPr>
        <w:numPr>
          <w:ilvl w:val="2"/>
          <w:numId w:val="4"/>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по коду 11010100</w:t>
      </w:r>
      <w:r w:rsidRPr="00344699">
        <w:rPr>
          <w:rFonts w:ascii="Times New Roman" w:eastAsia="Times New Roman" w:hAnsi="Times New Roman" w:cs="Times New Roman"/>
          <w:sz w:val="28"/>
          <w:szCs w:val="28"/>
          <w:lang w:val="uk-UA"/>
        </w:rPr>
        <w:t xml:space="preserve"> «Податок на доходи фізичних осіб, що сплачується податковими агентами, із доходів платника податку у вигляді заробітної плати» збільшити на 3 160 000,0 грн.;</w:t>
      </w:r>
    </w:p>
    <w:p w:rsidR="00344699" w:rsidRPr="00344699" w:rsidRDefault="00344699" w:rsidP="00344699">
      <w:pPr>
        <w:spacing w:after="0" w:line="240" w:lineRule="auto"/>
        <w:jc w:val="both"/>
        <w:rPr>
          <w:rFonts w:ascii="Times New Roman" w:eastAsia="Times New Roman" w:hAnsi="Times New Roman" w:cs="Times New Roman"/>
          <w:sz w:val="16"/>
          <w:szCs w:val="16"/>
          <w:lang w:val="uk-UA"/>
        </w:rPr>
      </w:pP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 xml:space="preserve">1.1.2.  </w:t>
      </w:r>
      <w:r w:rsidRPr="00344699">
        <w:rPr>
          <w:rFonts w:ascii="Times New Roman" w:eastAsia="Times New Roman" w:hAnsi="Times New Roman" w:cs="Times New Roman"/>
          <w:sz w:val="28"/>
          <w:szCs w:val="28"/>
          <w:u w:val="single"/>
          <w:lang w:val="uk-UA"/>
        </w:rPr>
        <w:t>по коду 14031900</w:t>
      </w:r>
      <w:r w:rsidRPr="00344699">
        <w:rPr>
          <w:rFonts w:ascii="Times New Roman" w:eastAsia="Times New Roman" w:hAnsi="Times New Roman" w:cs="Times New Roman"/>
          <w:sz w:val="28"/>
          <w:szCs w:val="28"/>
          <w:lang w:val="uk-UA"/>
        </w:rPr>
        <w:t xml:space="preserve">  «Пальне» збільшити на 2 000 000,00  грн.</w:t>
      </w: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p>
    <w:p w:rsidR="00344699" w:rsidRPr="00344699" w:rsidRDefault="00344699" w:rsidP="00344699">
      <w:pPr>
        <w:spacing w:after="0" w:line="240" w:lineRule="auto"/>
        <w:jc w:val="center"/>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СПЕЦІАЛЬНИЙ ФОНД</w:t>
      </w:r>
    </w:p>
    <w:p w:rsidR="00344699" w:rsidRPr="00344699" w:rsidRDefault="00344699" w:rsidP="00344699">
      <w:pPr>
        <w:spacing w:after="0" w:line="240" w:lineRule="auto"/>
        <w:rPr>
          <w:rFonts w:ascii="Times New Roman" w:eastAsia="Times New Roman" w:hAnsi="Times New Roman" w:cs="Times New Roman"/>
          <w:b/>
          <w:i/>
          <w:sz w:val="28"/>
          <w:szCs w:val="28"/>
          <w:lang w:val="uk-UA"/>
        </w:rPr>
      </w:pPr>
    </w:p>
    <w:p w:rsidR="00344699" w:rsidRPr="00344699" w:rsidRDefault="00344699" w:rsidP="00344699">
      <w:pPr>
        <w:numPr>
          <w:ilvl w:val="0"/>
          <w:numId w:val="5"/>
        </w:numPr>
        <w:spacing w:after="0" w:line="240" w:lineRule="auto"/>
        <w:ind w:left="0" w:firstLine="0"/>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Збільшити доходну частину бюджету міста на 10 000 000,00  грн.:</w:t>
      </w:r>
    </w:p>
    <w:p w:rsidR="00344699" w:rsidRPr="00344699" w:rsidRDefault="00344699" w:rsidP="00344699">
      <w:pPr>
        <w:spacing w:after="0" w:line="240" w:lineRule="auto"/>
        <w:rPr>
          <w:rFonts w:ascii="Times New Roman" w:eastAsia="Times New Roman" w:hAnsi="Times New Roman" w:cs="Times New Roman"/>
          <w:b/>
          <w:sz w:val="16"/>
          <w:szCs w:val="16"/>
          <w:lang w:val="uk-UA"/>
        </w:rPr>
      </w:pPr>
    </w:p>
    <w:p w:rsidR="00344699" w:rsidRPr="00344699" w:rsidRDefault="00344699" w:rsidP="00344699">
      <w:pPr>
        <w:numPr>
          <w:ilvl w:val="1"/>
          <w:numId w:val="5"/>
        </w:numPr>
        <w:spacing w:after="0" w:line="240" w:lineRule="auto"/>
        <w:ind w:left="0" w:firstLine="0"/>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 xml:space="preserve">враховуючи офіційний висновок фінансового управління Броварської міської ради  Броварського району Київської області про виконання доходної частини спеціального фонду бюджету </w:t>
      </w:r>
      <w:r w:rsidRPr="00344699">
        <w:rPr>
          <w:rFonts w:ascii="Times New Roman" w:eastAsia="Times New Roman" w:hAnsi="Times New Roman" w:cs="Times New Roman"/>
          <w:b/>
          <w:sz w:val="28"/>
          <w:szCs w:val="28"/>
        </w:rPr>
        <w:t>станом на 01.07.2023 року</w:t>
      </w:r>
      <w:r w:rsidRPr="00344699">
        <w:rPr>
          <w:rFonts w:ascii="Times New Roman" w:eastAsia="Times New Roman" w:hAnsi="Times New Roman" w:cs="Times New Roman"/>
          <w:b/>
          <w:sz w:val="28"/>
          <w:szCs w:val="28"/>
          <w:lang w:val="uk-UA"/>
        </w:rPr>
        <w:t xml:space="preserve"> збільшити доходи на 10 000 000,00  грн.:</w:t>
      </w:r>
    </w:p>
    <w:p w:rsidR="00344699" w:rsidRPr="00344699" w:rsidRDefault="00344699" w:rsidP="00344699">
      <w:pPr>
        <w:spacing w:after="0" w:line="240" w:lineRule="auto"/>
        <w:jc w:val="both"/>
        <w:rPr>
          <w:rFonts w:ascii="Times New Roman" w:eastAsia="Times New Roman" w:hAnsi="Times New Roman" w:cs="Times New Roman"/>
          <w:b/>
          <w:sz w:val="16"/>
          <w:szCs w:val="16"/>
          <w:lang w:val="uk-UA"/>
        </w:rPr>
      </w:pPr>
    </w:p>
    <w:p w:rsidR="00344699" w:rsidRPr="00344699" w:rsidRDefault="00344699" w:rsidP="00344699">
      <w:pPr>
        <w:numPr>
          <w:ilvl w:val="2"/>
          <w:numId w:val="5"/>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 xml:space="preserve">по коду </w:t>
      </w:r>
      <w:r w:rsidRPr="00344699">
        <w:rPr>
          <w:rFonts w:ascii="Times New Roman" w:eastAsia="Times New Roman" w:hAnsi="Times New Roman" w:cs="Times New Roman"/>
          <w:color w:val="333333"/>
          <w:sz w:val="28"/>
          <w:szCs w:val="28"/>
          <w:u w:val="single"/>
          <w:shd w:val="clear" w:color="auto" w:fill="FFFFFF"/>
        </w:rPr>
        <w:t>33010100</w:t>
      </w:r>
      <w:r w:rsidRPr="00344699">
        <w:rPr>
          <w:rFonts w:ascii="Times New Roman" w:eastAsia="Times New Roman" w:hAnsi="Times New Roman" w:cs="Times New Roman"/>
          <w:sz w:val="28"/>
          <w:szCs w:val="28"/>
          <w:lang w:val="uk-UA"/>
        </w:rPr>
        <w:t xml:space="preserve"> «</w:t>
      </w:r>
      <w:proofErr w:type="spellStart"/>
      <w:r w:rsidRPr="00344699">
        <w:rPr>
          <w:rFonts w:ascii="Times New Roman" w:eastAsia="Times New Roman" w:hAnsi="Times New Roman" w:cs="Times New Roman"/>
          <w:color w:val="333333"/>
          <w:sz w:val="28"/>
          <w:szCs w:val="28"/>
          <w:shd w:val="clear" w:color="auto" w:fill="FFFFFF"/>
        </w:rPr>
        <w:t>Кошти</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від</w:t>
      </w:r>
      <w:proofErr w:type="spellEnd"/>
      <w:r w:rsidRPr="00344699">
        <w:rPr>
          <w:rFonts w:ascii="Times New Roman" w:eastAsia="Times New Roman" w:hAnsi="Times New Roman" w:cs="Times New Roman"/>
          <w:color w:val="333333"/>
          <w:sz w:val="28"/>
          <w:szCs w:val="28"/>
          <w:shd w:val="clear" w:color="auto" w:fill="FFFFFF"/>
        </w:rPr>
        <w:t xml:space="preserve"> продажу </w:t>
      </w:r>
      <w:proofErr w:type="spellStart"/>
      <w:r w:rsidRPr="00344699">
        <w:rPr>
          <w:rFonts w:ascii="Times New Roman" w:eastAsia="Times New Roman" w:hAnsi="Times New Roman" w:cs="Times New Roman"/>
          <w:color w:val="333333"/>
          <w:sz w:val="28"/>
          <w:szCs w:val="28"/>
          <w:shd w:val="clear" w:color="auto" w:fill="FFFFFF"/>
        </w:rPr>
        <w:t>земельних</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ділянок</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несільськогосподарського</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призначення</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що</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перебувають</w:t>
      </w:r>
      <w:proofErr w:type="spellEnd"/>
      <w:r w:rsidRPr="00344699">
        <w:rPr>
          <w:rFonts w:ascii="Times New Roman" w:eastAsia="Times New Roman" w:hAnsi="Times New Roman" w:cs="Times New Roman"/>
          <w:color w:val="333333"/>
          <w:sz w:val="28"/>
          <w:szCs w:val="28"/>
          <w:shd w:val="clear" w:color="auto" w:fill="FFFFFF"/>
        </w:rPr>
        <w:t xml:space="preserve"> у </w:t>
      </w:r>
      <w:proofErr w:type="spellStart"/>
      <w:r w:rsidRPr="00344699">
        <w:rPr>
          <w:rFonts w:ascii="Times New Roman" w:eastAsia="Times New Roman" w:hAnsi="Times New Roman" w:cs="Times New Roman"/>
          <w:color w:val="333333"/>
          <w:sz w:val="28"/>
          <w:szCs w:val="28"/>
          <w:shd w:val="clear" w:color="auto" w:fill="FFFFFF"/>
        </w:rPr>
        <w:t>державній</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або</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комунальній</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власності</w:t>
      </w:r>
      <w:proofErr w:type="spellEnd"/>
      <w:r w:rsidRPr="00344699">
        <w:rPr>
          <w:rFonts w:ascii="Times New Roman" w:eastAsia="Times New Roman" w:hAnsi="Times New Roman" w:cs="Times New Roman"/>
          <w:color w:val="333333"/>
          <w:sz w:val="28"/>
          <w:szCs w:val="28"/>
          <w:shd w:val="clear" w:color="auto" w:fill="FFFFFF"/>
        </w:rPr>
        <w:t xml:space="preserve">, та </w:t>
      </w:r>
      <w:proofErr w:type="spellStart"/>
      <w:r w:rsidRPr="00344699">
        <w:rPr>
          <w:rFonts w:ascii="Times New Roman" w:eastAsia="Times New Roman" w:hAnsi="Times New Roman" w:cs="Times New Roman"/>
          <w:color w:val="333333"/>
          <w:sz w:val="28"/>
          <w:szCs w:val="28"/>
          <w:shd w:val="clear" w:color="auto" w:fill="FFFFFF"/>
        </w:rPr>
        <w:t>земельних</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ділянок</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які</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знаходяться</w:t>
      </w:r>
      <w:proofErr w:type="spellEnd"/>
      <w:r w:rsidRPr="00344699">
        <w:rPr>
          <w:rFonts w:ascii="Times New Roman" w:eastAsia="Times New Roman" w:hAnsi="Times New Roman" w:cs="Times New Roman"/>
          <w:color w:val="333333"/>
          <w:sz w:val="28"/>
          <w:szCs w:val="28"/>
          <w:shd w:val="clear" w:color="auto" w:fill="FFFFFF"/>
        </w:rPr>
        <w:t xml:space="preserve"> на </w:t>
      </w:r>
      <w:proofErr w:type="spellStart"/>
      <w:r w:rsidRPr="00344699">
        <w:rPr>
          <w:rFonts w:ascii="Times New Roman" w:eastAsia="Times New Roman" w:hAnsi="Times New Roman" w:cs="Times New Roman"/>
          <w:color w:val="333333"/>
          <w:sz w:val="28"/>
          <w:szCs w:val="28"/>
          <w:shd w:val="clear" w:color="auto" w:fill="FFFFFF"/>
        </w:rPr>
        <w:t>території</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Автономної</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Республіки</w:t>
      </w:r>
      <w:proofErr w:type="spellEnd"/>
      <w:r w:rsidRPr="00344699">
        <w:rPr>
          <w:rFonts w:ascii="Times New Roman" w:eastAsia="Times New Roman" w:hAnsi="Times New Roman" w:cs="Times New Roman"/>
          <w:color w:val="333333"/>
          <w:sz w:val="28"/>
          <w:szCs w:val="28"/>
          <w:shd w:val="clear" w:color="auto" w:fill="FFFFFF"/>
        </w:rPr>
        <w:t xml:space="preserve"> </w:t>
      </w:r>
      <w:proofErr w:type="spellStart"/>
      <w:r w:rsidRPr="00344699">
        <w:rPr>
          <w:rFonts w:ascii="Times New Roman" w:eastAsia="Times New Roman" w:hAnsi="Times New Roman" w:cs="Times New Roman"/>
          <w:color w:val="333333"/>
          <w:sz w:val="28"/>
          <w:szCs w:val="28"/>
          <w:shd w:val="clear" w:color="auto" w:fill="FFFFFF"/>
        </w:rPr>
        <w:t>Крим</w:t>
      </w:r>
      <w:proofErr w:type="spellEnd"/>
      <w:r w:rsidRPr="00344699">
        <w:rPr>
          <w:rFonts w:ascii="Times New Roman" w:eastAsia="Times New Roman" w:hAnsi="Times New Roman" w:cs="Times New Roman"/>
          <w:sz w:val="28"/>
          <w:szCs w:val="28"/>
          <w:lang w:val="uk-UA"/>
        </w:rPr>
        <w:t>» збільшити на 10 000 000,00  грн.</w:t>
      </w: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p>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344699">
        <w:rPr>
          <w:rFonts w:ascii="Times New Roman" w:eastAsia="Times New Roman" w:hAnsi="Times New Roman" w:cs="Times New Roman"/>
          <w:b/>
          <w:sz w:val="28"/>
          <w:szCs w:val="28"/>
          <w:lang w:val="uk-UA" w:eastAsia="x-none"/>
        </w:rPr>
        <w:t>ВИДАТКИ</w:t>
      </w:r>
    </w:p>
    <w:p w:rsidR="00344699" w:rsidRPr="00344699" w:rsidRDefault="00344699" w:rsidP="0034469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p w:rsidR="00344699" w:rsidRPr="00344699" w:rsidRDefault="00344699" w:rsidP="00344699">
      <w:pPr>
        <w:spacing w:after="0" w:line="240" w:lineRule="auto"/>
        <w:jc w:val="center"/>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ЗАГАЛЬНИЙ ФОНД</w:t>
      </w:r>
    </w:p>
    <w:p w:rsidR="00344699" w:rsidRPr="00344699" w:rsidRDefault="00344699" w:rsidP="00344699">
      <w:pPr>
        <w:spacing w:after="0" w:line="240" w:lineRule="auto"/>
        <w:jc w:val="center"/>
        <w:rPr>
          <w:rFonts w:ascii="Times New Roman" w:eastAsia="Times New Roman" w:hAnsi="Times New Roman" w:cs="Times New Roman"/>
          <w:b/>
          <w:sz w:val="28"/>
          <w:szCs w:val="28"/>
          <w:lang w:val="uk-UA"/>
        </w:rPr>
      </w:pPr>
    </w:p>
    <w:p w:rsidR="00344699" w:rsidRPr="00344699" w:rsidRDefault="00344699" w:rsidP="00344699">
      <w:pPr>
        <w:spacing w:after="0" w:line="240" w:lineRule="auto"/>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1. Збільшити видаткову частину бюджету на 5 160 000,0 грн.:</w:t>
      </w:r>
    </w:p>
    <w:p w:rsidR="00344699" w:rsidRPr="00344699" w:rsidRDefault="00344699" w:rsidP="00344699">
      <w:pPr>
        <w:spacing w:after="0" w:line="240" w:lineRule="auto"/>
        <w:jc w:val="center"/>
        <w:rPr>
          <w:rFonts w:ascii="Times New Roman" w:eastAsia="Times New Roman" w:hAnsi="Times New Roman" w:cs="Times New Roman"/>
          <w:b/>
          <w:sz w:val="16"/>
          <w:szCs w:val="16"/>
          <w:lang w:val="uk-UA"/>
        </w:rPr>
      </w:pPr>
    </w:p>
    <w:p w:rsidR="00344699" w:rsidRPr="00344699" w:rsidRDefault="00344699" w:rsidP="00344699">
      <w:pPr>
        <w:numPr>
          <w:ilvl w:val="1"/>
          <w:numId w:val="6"/>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01.07.2023 року збільшити видаткову частину бюджету на 5 160 000,0 грн.:</w:t>
      </w:r>
    </w:p>
    <w:p w:rsidR="00344699" w:rsidRPr="00344699" w:rsidRDefault="00344699" w:rsidP="00344699">
      <w:pPr>
        <w:tabs>
          <w:tab w:val="left" w:pos="0"/>
        </w:tabs>
        <w:spacing w:after="0" w:line="240" w:lineRule="auto"/>
        <w:jc w:val="both"/>
        <w:rPr>
          <w:rFonts w:ascii="Times New Roman" w:eastAsia="Times New Roman" w:hAnsi="Times New Roman" w:cs="Times New Roman"/>
          <w:b/>
          <w:sz w:val="16"/>
          <w:szCs w:val="16"/>
          <w:lang w:val="uk-UA" w:eastAsia="x-none"/>
        </w:rPr>
      </w:pPr>
    </w:p>
    <w:p w:rsidR="00344699" w:rsidRPr="00344699" w:rsidRDefault="00344699" w:rsidP="0034469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lastRenderedPageBreak/>
        <w:t xml:space="preserve">Виконавчому комітету Броварської міської ради Броварського району Київської області </w:t>
      </w:r>
      <w:r w:rsidRPr="00344699">
        <w:rPr>
          <w:rFonts w:ascii="Times New Roman" w:eastAsia="Times New Roman" w:hAnsi="Times New Roman" w:cs="Times New Roman"/>
          <w:sz w:val="28"/>
          <w:szCs w:val="28"/>
          <w:lang w:val="uk-UA"/>
        </w:rPr>
        <w:t>збільшити на 800 000,0 грн.:</w:t>
      </w:r>
    </w:p>
    <w:p w:rsidR="00344699" w:rsidRPr="00344699" w:rsidRDefault="00344699" w:rsidP="00344699">
      <w:pPr>
        <w:spacing w:after="0" w:line="240" w:lineRule="auto"/>
        <w:contextualSpacing/>
        <w:jc w:val="both"/>
        <w:rPr>
          <w:rFonts w:ascii="Times New Roman" w:eastAsia="Times New Roman" w:hAnsi="Times New Roman" w:cs="Times New Roman"/>
          <w:sz w:val="16"/>
          <w:szCs w:val="16"/>
          <w:lang w:val="uk-UA"/>
        </w:rPr>
      </w:pPr>
    </w:p>
    <w:p w:rsidR="00344699" w:rsidRPr="00344699" w:rsidRDefault="00344699" w:rsidP="00344699">
      <w:pPr>
        <w:numPr>
          <w:ilvl w:val="3"/>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по коду 0215041</w:t>
      </w:r>
      <w:r w:rsidRPr="00344699">
        <w:rPr>
          <w:rFonts w:ascii="Times New Roman" w:eastAsia="Times New Roman" w:hAnsi="Times New Roman" w:cs="Times New Roman"/>
          <w:sz w:val="28"/>
          <w:szCs w:val="28"/>
          <w:lang w:val="uk-UA"/>
        </w:rPr>
        <w:t xml:space="preserve"> «Утримання та фінансова підтримка спортивних споруд» збільшити на 800 000,0 грн. для виконання Програми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p w:rsidR="00344699" w:rsidRPr="00344699" w:rsidRDefault="00344699" w:rsidP="00344699">
      <w:pPr>
        <w:spacing w:after="0" w:line="240" w:lineRule="auto"/>
        <w:contextualSpacing/>
        <w:jc w:val="both"/>
        <w:rPr>
          <w:rFonts w:ascii="Times New Roman" w:eastAsia="Times New Roman" w:hAnsi="Times New Roman" w:cs="Times New Roman"/>
          <w:sz w:val="16"/>
          <w:szCs w:val="16"/>
          <w:u w:val="single"/>
          <w:lang w:val="uk-UA"/>
        </w:rPr>
      </w:pPr>
    </w:p>
    <w:p w:rsidR="00344699" w:rsidRPr="00344699" w:rsidRDefault="00344699" w:rsidP="0034469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 xml:space="preserve">Управлінню освіти і науки Броварської міської ради Броварського району Київської області </w:t>
      </w:r>
      <w:r w:rsidRPr="00344699">
        <w:rPr>
          <w:rFonts w:ascii="Times New Roman" w:eastAsia="Times New Roman" w:hAnsi="Times New Roman" w:cs="Times New Roman"/>
          <w:sz w:val="28"/>
          <w:szCs w:val="28"/>
          <w:lang w:val="uk-UA"/>
        </w:rPr>
        <w:t>збільшити на 1 450 000,0 грн.:</w:t>
      </w:r>
    </w:p>
    <w:p w:rsidR="00344699" w:rsidRPr="00344699" w:rsidRDefault="00344699" w:rsidP="00344699">
      <w:pPr>
        <w:spacing w:after="0" w:line="240" w:lineRule="auto"/>
        <w:contextualSpacing/>
        <w:jc w:val="both"/>
        <w:rPr>
          <w:rFonts w:ascii="Times New Roman" w:eastAsia="Times New Roman" w:hAnsi="Times New Roman" w:cs="Times New Roman"/>
          <w:sz w:val="16"/>
          <w:szCs w:val="16"/>
          <w:u w:val="single"/>
          <w:lang w:val="uk-UA"/>
        </w:rPr>
      </w:pPr>
    </w:p>
    <w:p w:rsidR="00344699" w:rsidRPr="00344699" w:rsidRDefault="00344699" w:rsidP="00344699">
      <w:pPr>
        <w:numPr>
          <w:ilvl w:val="3"/>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 xml:space="preserve">по коду 0611021 </w:t>
      </w:r>
      <w:r w:rsidRPr="00344699">
        <w:rPr>
          <w:rFonts w:ascii="Times New Roman" w:eastAsia="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по КЕКВ 2230 «Продукти харчування» збільшити на 1 450 000,0 грн.;</w:t>
      </w:r>
    </w:p>
    <w:p w:rsidR="00344699" w:rsidRPr="00344699" w:rsidRDefault="00344699" w:rsidP="00344699">
      <w:pPr>
        <w:spacing w:after="0" w:line="240" w:lineRule="auto"/>
        <w:contextualSpacing/>
        <w:jc w:val="both"/>
        <w:rPr>
          <w:rFonts w:ascii="Times New Roman" w:eastAsia="Times New Roman" w:hAnsi="Times New Roman" w:cs="Times New Roman"/>
          <w:sz w:val="16"/>
          <w:szCs w:val="16"/>
          <w:u w:val="single"/>
          <w:lang w:val="uk-UA"/>
        </w:rPr>
      </w:pPr>
    </w:p>
    <w:p w:rsidR="00344699" w:rsidRPr="00344699" w:rsidRDefault="00344699" w:rsidP="0034469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Управління соціального захисту населення Броварської міської ради Броварського району Київської області</w:t>
      </w:r>
      <w:r w:rsidRPr="00344699">
        <w:rPr>
          <w:rFonts w:ascii="Times New Roman" w:eastAsia="Times New Roman" w:hAnsi="Times New Roman" w:cs="Times New Roman"/>
          <w:sz w:val="28"/>
          <w:szCs w:val="28"/>
          <w:lang w:val="uk-UA"/>
        </w:rPr>
        <w:t xml:space="preserve"> збільшити на 2 060 000,0 грн.:</w:t>
      </w:r>
    </w:p>
    <w:p w:rsidR="00344699" w:rsidRPr="00344699" w:rsidRDefault="00344699" w:rsidP="00344699">
      <w:pPr>
        <w:spacing w:after="0" w:line="240" w:lineRule="auto"/>
        <w:contextualSpacing/>
        <w:jc w:val="both"/>
        <w:rPr>
          <w:rFonts w:ascii="Times New Roman" w:eastAsia="Times New Roman" w:hAnsi="Times New Roman" w:cs="Times New Roman"/>
          <w:sz w:val="16"/>
          <w:szCs w:val="16"/>
          <w:lang w:val="uk-UA"/>
        </w:rPr>
      </w:pPr>
    </w:p>
    <w:p w:rsidR="00344699" w:rsidRPr="00344699" w:rsidRDefault="00344699" w:rsidP="00344699">
      <w:pPr>
        <w:numPr>
          <w:ilvl w:val="3"/>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по коду 1213104</w:t>
      </w:r>
      <w:r w:rsidRPr="00344699">
        <w:rPr>
          <w:rFonts w:ascii="Times New Roman" w:eastAsia="Times New Roman" w:hAnsi="Times New Roman" w:cs="Times New Roman"/>
          <w:sz w:val="28"/>
          <w:szCs w:val="28"/>
          <w:lang w:val="uk-UA"/>
        </w:rPr>
        <w:t xml:space="preserve"> «Забезпечення соціальними послугами за місцем проживання громадян, які не здатні до самообслуговування у зв'язку з похилим віком, хворобою, інвалідністю» збільшити на 2 060 000,0 грн., з них: по КЕКВ 2111 «Заробітна плата» на 1 700 000,0 грн. та по КЕКВ 2120 «Нарахування на оплату праці» на 360 000,0 грн.;</w:t>
      </w:r>
    </w:p>
    <w:p w:rsidR="00344699" w:rsidRPr="00344699" w:rsidRDefault="00344699" w:rsidP="00344699">
      <w:pPr>
        <w:tabs>
          <w:tab w:val="left" w:pos="0"/>
        </w:tabs>
        <w:spacing w:after="0" w:line="240" w:lineRule="auto"/>
        <w:jc w:val="both"/>
        <w:rPr>
          <w:rFonts w:ascii="Times New Roman" w:eastAsia="Times New Roman" w:hAnsi="Times New Roman" w:cs="Times New Roman"/>
          <w:sz w:val="16"/>
          <w:szCs w:val="16"/>
          <w:lang w:val="uk-UA" w:eastAsia="x-none"/>
        </w:rPr>
      </w:pPr>
    </w:p>
    <w:p w:rsidR="00344699" w:rsidRPr="00344699" w:rsidRDefault="00344699" w:rsidP="00344699">
      <w:pPr>
        <w:numPr>
          <w:ilvl w:val="2"/>
          <w:numId w:val="6"/>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 xml:space="preserve">Відділу фізичної культури та спорту Броварської міської ради Броварського району Київської області </w:t>
      </w:r>
      <w:r w:rsidRPr="00344699">
        <w:rPr>
          <w:rFonts w:ascii="Times New Roman" w:eastAsia="Times New Roman" w:hAnsi="Times New Roman" w:cs="Times New Roman"/>
          <w:sz w:val="28"/>
          <w:szCs w:val="28"/>
          <w:lang w:val="uk-UA"/>
        </w:rPr>
        <w:t>збільшити на 650 000,0 грн.:</w:t>
      </w:r>
    </w:p>
    <w:p w:rsidR="00344699" w:rsidRPr="00344699" w:rsidRDefault="00344699" w:rsidP="00344699">
      <w:pPr>
        <w:spacing w:after="0" w:line="240" w:lineRule="auto"/>
        <w:jc w:val="both"/>
        <w:rPr>
          <w:rFonts w:ascii="Times New Roman" w:eastAsia="Times New Roman" w:hAnsi="Times New Roman" w:cs="Times New Roman"/>
          <w:sz w:val="16"/>
          <w:szCs w:val="16"/>
          <w:u w:val="single"/>
          <w:lang w:val="uk-UA"/>
        </w:rPr>
      </w:pPr>
    </w:p>
    <w:p w:rsidR="00344699" w:rsidRPr="00344699" w:rsidRDefault="00344699" w:rsidP="00344699">
      <w:pPr>
        <w:numPr>
          <w:ilvl w:val="3"/>
          <w:numId w:val="6"/>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 xml:space="preserve"> </w:t>
      </w:r>
      <w:r w:rsidRPr="00344699">
        <w:rPr>
          <w:rFonts w:ascii="Times New Roman" w:eastAsia="Times New Roman" w:hAnsi="Times New Roman" w:cs="Times New Roman"/>
          <w:sz w:val="28"/>
          <w:szCs w:val="28"/>
          <w:u w:val="single"/>
          <w:lang w:val="uk-UA"/>
        </w:rPr>
        <w:t xml:space="preserve">по коду 1115031 </w:t>
      </w:r>
      <w:r w:rsidRPr="00344699">
        <w:rPr>
          <w:rFonts w:ascii="Times New Roman" w:eastAsia="Times New Roman" w:hAnsi="Times New Roman" w:cs="Times New Roman"/>
          <w:sz w:val="28"/>
          <w:szCs w:val="28"/>
          <w:lang w:val="uk-UA"/>
        </w:rPr>
        <w:t>«Утримання та навчально-тренувальна робота комунальних дитячо-юнацьких спортивних шкіл» збільшити поточні видатки на 650 000,0 грн.;</w:t>
      </w:r>
    </w:p>
    <w:p w:rsidR="00344699" w:rsidRPr="00344699" w:rsidRDefault="00344699" w:rsidP="00344699">
      <w:pPr>
        <w:spacing w:after="0" w:line="240" w:lineRule="auto"/>
        <w:jc w:val="both"/>
        <w:rPr>
          <w:rFonts w:ascii="Times New Roman" w:eastAsia="Times New Roman" w:hAnsi="Times New Roman" w:cs="Times New Roman"/>
          <w:sz w:val="16"/>
          <w:szCs w:val="16"/>
          <w:lang w:val="uk-UA"/>
        </w:rPr>
      </w:pPr>
    </w:p>
    <w:p w:rsidR="00344699" w:rsidRPr="00344699" w:rsidRDefault="00344699" w:rsidP="00344699">
      <w:pPr>
        <w:numPr>
          <w:ilvl w:val="2"/>
          <w:numId w:val="6"/>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Управлін</w:t>
      </w:r>
      <w:bookmarkStart w:id="2" w:name="_GoBack"/>
      <w:bookmarkEnd w:id="2"/>
      <w:r w:rsidRPr="00344699">
        <w:rPr>
          <w:rFonts w:ascii="Times New Roman" w:eastAsia="Times New Roman" w:hAnsi="Times New Roman" w:cs="Times New Roman"/>
          <w:sz w:val="28"/>
          <w:szCs w:val="28"/>
          <w:u w:val="single"/>
          <w:lang w:val="uk-UA"/>
        </w:rPr>
        <w:t>ню інспекції та контролю Броварської міської ради Броварського району Київської області</w:t>
      </w:r>
      <w:r w:rsidRPr="00344699">
        <w:rPr>
          <w:rFonts w:ascii="Times New Roman" w:eastAsia="Times New Roman" w:hAnsi="Times New Roman" w:cs="Times New Roman"/>
          <w:sz w:val="28"/>
          <w:szCs w:val="28"/>
          <w:lang w:val="uk-UA"/>
        </w:rPr>
        <w:t xml:space="preserve"> збільшити на 100 000,0 грн.:</w:t>
      </w:r>
    </w:p>
    <w:p w:rsidR="00344699" w:rsidRPr="00344699" w:rsidRDefault="00344699" w:rsidP="00344699">
      <w:pPr>
        <w:spacing w:after="0" w:line="240" w:lineRule="auto"/>
        <w:jc w:val="both"/>
        <w:rPr>
          <w:rFonts w:ascii="Times New Roman" w:eastAsia="Times New Roman" w:hAnsi="Times New Roman" w:cs="Times New Roman"/>
          <w:sz w:val="16"/>
          <w:szCs w:val="16"/>
          <w:u w:val="single"/>
          <w:lang w:val="uk-UA"/>
        </w:rPr>
      </w:pPr>
    </w:p>
    <w:p w:rsidR="00344699" w:rsidRPr="00344699" w:rsidRDefault="00344699" w:rsidP="00344699">
      <w:pPr>
        <w:numPr>
          <w:ilvl w:val="3"/>
          <w:numId w:val="6"/>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 xml:space="preserve"> </w:t>
      </w:r>
      <w:r w:rsidRPr="00344699">
        <w:rPr>
          <w:rFonts w:ascii="Times New Roman" w:eastAsia="Times New Roman" w:hAnsi="Times New Roman" w:cs="Times New Roman"/>
          <w:sz w:val="28"/>
          <w:szCs w:val="28"/>
          <w:u w:val="single"/>
          <w:lang w:val="uk-UA"/>
        </w:rPr>
        <w:t xml:space="preserve">по коду 1710160 </w:t>
      </w:r>
      <w:r w:rsidRPr="00344699">
        <w:rPr>
          <w:rFonts w:ascii="Times New Roman" w:eastAsia="Times New Roman" w:hAnsi="Times New Roman" w:cs="Times New Roman"/>
          <w:sz w:val="28"/>
          <w:szCs w:val="28"/>
          <w:lang w:val="uk-UA"/>
        </w:rPr>
        <w:t>«Керівництво і управління в сфері державного архітектурно-будівельного контролю у містах (місті Києві), селищах, селах,  територіальних громадах» збільшити поточні видатки на 100 000,0 грн.;</w:t>
      </w:r>
    </w:p>
    <w:p w:rsidR="00344699" w:rsidRPr="00344699" w:rsidRDefault="00344699" w:rsidP="00344699">
      <w:pPr>
        <w:spacing w:after="0" w:line="240" w:lineRule="auto"/>
        <w:jc w:val="both"/>
        <w:rPr>
          <w:rFonts w:ascii="Times New Roman" w:eastAsia="Times New Roman" w:hAnsi="Times New Roman" w:cs="Times New Roman"/>
          <w:sz w:val="16"/>
          <w:szCs w:val="16"/>
          <w:lang w:val="uk-UA"/>
        </w:rPr>
      </w:pP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1.1.</w:t>
      </w:r>
      <w:r>
        <w:rPr>
          <w:rFonts w:ascii="Times New Roman" w:eastAsia="Times New Roman" w:hAnsi="Times New Roman" w:cs="Times New Roman"/>
          <w:sz w:val="28"/>
          <w:szCs w:val="28"/>
          <w:lang w:val="uk-UA"/>
        </w:rPr>
        <w:t>6</w:t>
      </w:r>
      <w:r w:rsidRPr="00344699">
        <w:rPr>
          <w:rFonts w:ascii="Times New Roman" w:eastAsia="Times New Roman" w:hAnsi="Times New Roman" w:cs="Times New Roman"/>
          <w:sz w:val="28"/>
          <w:szCs w:val="28"/>
          <w:lang w:val="uk-UA"/>
        </w:rPr>
        <w:t>.</w:t>
      </w:r>
      <w:r w:rsidRPr="00344699">
        <w:rPr>
          <w:rFonts w:ascii="Times New Roman" w:eastAsia="Times New Roman" w:hAnsi="Times New Roman" w:cs="Times New Roman"/>
          <w:sz w:val="28"/>
          <w:szCs w:val="28"/>
          <w:u w:val="single"/>
          <w:lang w:val="uk-UA"/>
        </w:rPr>
        <w:t xml:space="preserve"> Фінансовому управлінню Броварської міської ради Броварського району Київської області</w:t>
      </w:r>
      <w:r w:rsidRPr="00344699">
        <w:rPr>
          <w:rFonts w:ascii="Times New Roman" w:eastAsia="Times New Roman" w:hAnsi="Times New Roman" w:cs="Times New Roman"/>
          <w:sz w:val="28"/>
          <w:szCs w:val="28"/>
          <w:lang w:val="uk-UA"/>
        </w:rPr>
        <w:t xml:space="preserve"> збільшити на 100 000,0 грн.:</w:t>
      </w:r>
    </w:p>
    <w:p w:rsidR="00344699" w:rsidRPr="00344699" w:rsidRDefault="00344699" w:rsidP="00344699">
      <w:pPr>
        <w:spacing w:after="0" w:line="240" w:lineRule="auto"/>
        <w:jc w:val="both"/>
        <w:rPr>
          <w:rFonts w:ascii="Times New Roman" w:eastAsia="Times New Roman" w:hAnsi="Times New Roman" w:cs="Times New Roman"/>
          <w:sz w:val="16"/>
          <w:szCs w:val="16"/>
          <w:lang w:val="uk-UA"/>
        </w:rPr>
      </w:pPr>
    </w:p>
    <w:p w:rsidR="00344699" w:rsidRPr="00344699" w:rsidRDefault="00344699" w:rsidP="00344699">
      <w:pPr>
        <w:pStyle w:val="a5"/>
        <w:numPr>
          <w:ilvl w:val="3"/>
          <w:numId w:val="8"/>
        </w:numPr>
        <w:spacing w:after="0" w:line="240" w:lineRule="auto"/>
        <w:ind w:left="0" w:firstLine="0"/>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u w:val="single"/>
          <w:lang w:val="uk-UA"/>
        </w:rPr>
        <w:t xml:space="preserve">по коду 3719770 </w:t>
      </w:r>
      <w:r w:rsidRPr="00344699">
        <w:rPr>
          <w:rFonts w:ascii="Times New Roman" w:eastAsia="Times New Roman" w:hAnsi="Times New Roman" w:cs="Times New Roman"/>
          <w:sz w:val="28"/>
          <w:szCs w:val="28"/>
          <w:lang w:val="uk-UA"/>
        </w:rPr>
        <w:t>«Інші субвенції з місцевого бюджету» збільшити поточні видатки на 100 000,0 грн.</w:t>
      </w:r>
      <w:r w:rsidRPr="00344699">
        <w:rPr>
          <w:rFonts w:ascii="Times New Roman" w:eastAsia="Times New Roman" w:hAnsi="Times New Roman" w:cs="Times New Roman"/>
          <w:sz w:val="24"/>
          <w:szCs w:val="24"/>
          <w:lang w:val="uk-UA"/>
        </w:rPr>
        <w:t xml:space="preserve"> </w:t>
      </w:r>
      <w:r w:rsidRPr="00344699">
        <w:rPr>
          <w:rFonts w:ascii="Times New Roman" w:eastAsia="Times New Roman" w:hAnsi="Times New Roman" w:cs="Times New Roman"/>
          <w:sz w:val="28"/>
          <w:szCs w:val="28"/>
          <w:lang w:val="uk-UA"/>
        </w:rPr>
        <w:t xml:space="preserve">бюджету </w:t>
      </w:r>
      <w:proofErr w:type="spellStart"/>
      <w:r w:rsidRPr="00344699">
        <w:rPr>
          <w:rFonts w:ascii="Times New Roman" w:eastAsia="Times New Roman" w:hAnsi="Times New Roman" w:cs="Times New Roman"/>
          <w:sz w:val="28"/>
          <w:szCs w:val="28"/>
          <w:lang w:val="uk-UA"/>
        </w:rPr>
        <w:t>Великодимерської</w:t>
      </w:r>
      <w:proofErr w:type="spellEnd"/>
      <w:r w:rsidRPr="00344699">
        <w:rPr>
          <w:rFonts w:ascii="Times New Roman" w:eastAsia="Times New Roman" w:hAnsi="Times New Roman" w:cs="Times New Roman"/>
          <w:sz w:val="28"/>
          <w:szCs w:val="28"/>
          <w:lang w:val="uk-UA"/>
        </w:rPr>
        <w:t xml:space="preserve"> селищної територіальної громади Броварського району.</w:t>
      </w: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p>
    <w:p w:rsidR="00344699" w:rsidRPr="00344699" w:rsidRDefault="00344699" w:rsidP="00344699">
      <w:pPr>
        <w:spacing w:after="0" w:line="240" w:lineRule="auto"/>
        <w:jc w:val="center"/>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СПЕЦІАЛЬНИЙ ФОНД</w:t>
      </w:r>
    </w:p>
    <w:p w:rsidR="00344699" w:rsidRPr="00344699" w:rsidRDefault="00344699" w:rsidP="00344699">
      <w:pPr>
        <w:spacing w:after="0" w:line="240" w:lineRule="auto"/>
        <w:jc w:val="center"/>
        <w:rPr>
          <w:rFonts w:ascii="Times New Roman" w:eastAsia="Times New Roman" w:hAnsi="Times New Roman" w:cs="Times New Roman"/>
          <w:b/>
          <w:sz w:val="28"/>
          <w:szCs w:val="28"/>
          <w:lang w:val="uk-UA"/>
        </w:rPr>
      </w:pPr>
    </w:p>
    <w:p w:rsidR="00344699" w:rsidRPr="00344699" w:rsidRDefault="00344699" w:rsidP="00344699">
      <w:pPr>
        <w:spacing w:after="0" w:line="240" w:lineRule="auto"/>
        <w:jc w:val="both"/>
        <w:rPr>
          <w:rFonts w:ascii="Times New Roman" w:eastAsia="Times New Roman" w:hAnsi="Times New Roman" w:cs="Times New Roman"/>
          <w:b/>
          <w:sz w:val="28"/>
          <w:szCs w:val="28"/>
          <w:lang w:val="uk-UA"/>
        </w:rPr>
      </w:pPr>
      <w:r w:rsidRPr="00344699">
        <w:rPr>
          <w:rFonts w:ascii="Times New Roman" w:eastAsia="Times New Roman" w:hAnsi="Times New Roman" w:cs="Times New Roman"/>
          <w:b/>
          <w:sz w:val="28"/>
          <w:szCs w:val="28"/>
          <w:lang w:val="uk-UA"/>
        </w:rPr>
        <w:t>1. Збільшити видаткову частину бюджету на 10 000 000,0  грн.:</w:t>
      </w:r>
    </w:p>
    <w:p w:rsidR="00344699" w:rsidRPr="00344699" w:rsidRDefault="00344699" w:rsidP="00344699">
      <w:pPr>
        <w:spacing w:after="0" w:line="240" w:lineRule="auto"/>
        <w:contextualSpacing/>
        <w:rPr>
          <w:rFonts w:ascii="Times New Roman" w:eastAsia="Times New Roman" w:hAnsi="Times New Roman" w:cs="Times New Roman"/>
          <w:sz w:val="16"/>
          <w:szCs w:val="16"/>
          <w:lang w:val="uk-UA"/>
        </w:rPr>
      </w:pPr>
    </w:p>
    <w:p w:rsidR="00344699" w:rsidRPr="00344699" w:rsidRDefault="00344699" w:rsidP="00344699">
      <w:pPr>
        <w:numPr>
          <w:ilvl w:val="1"/>
          <w:numId w:val="3"/>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b/>
          <w:sz w:val="28"/>
          <w:szCs w:val="28"/>
          <w:lang w:val="uk-UA" w:eastAsia="x-none"/>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спеціального фонду бюджету (</w:t>
      </w:r>
      <w:proofErr w:type="spellStart"/>
      <w:r w:rsidRPr="00344699">
        <w:rPr>
          <w:rFonts w:ascii="Times New Roman" w:eastAsia="Times New Roman" w:hAnsi="Times New Roman" w:cs="Times New Roman"/>
          <w:b/>
          <w:sz w:val="28"/>
          <w:szCs w:val="28"/>
          <w:lang w:val="uk-UA" w:eastAsia="x-none"/>
        </w:rPr>
        <w:t>бюджету</w:t>
      </w:r>
      <w:proofErr w:type="spellEnd"/>
      <w:r w:rsidRPr="00344699">
        <w:rPr>
          <w:rFonts w:ascii="Times New Roman" w:eastAsia="Times New Roman" w:hAnsi="Times New Roman" w:cs="Times New Roman"/>
          <w:b/>
          <w:sz w:val="28"/>
          <w:szCs w:val="28"/>
          <w:lang w:val="uk-UA" w:eastAsia="x-none"/>
        </w:rPr>
        <w:t xml:space="preserve"> </w:t>
      </w:r>
      <w:r w:rsidRPr="00344699">
        <w:rPr>
          <w:rFonts w:ascii="Times New Roman" w:eastAsia="Times New Roman" w:hAnsi="Times New Roman" w:cs="Times New Roman"/>
          <w:b/>
          <w:sz w:val="28"/>
          <w:szCs w:val="28"/>
          <w:lang w:val="uk-UA" w:eastAsia="x-none"/>
        </w:rPr>
        <w:lastRenderedPageBreak/>
        <w:t xml:space="preserve">розвитку) </w:t>
      </w:r>
      <w:r w:rsidRPr="00344699">
        <w:rPr>
          <w:rFonts w:ascii="Times New Roman" w:eastAsia="Times New Roman" w:hAnsi="Times New Roman" w:cs="Times New Roman"/>
          <w:b/>
          <w:sz w:val="28"/>
          <w:szCs w:val="28"/>
        </w:rPr>
        <w:t>станом на 01.07.2023 року</w:t>
      </w:r>
      <w:r w:rsidRPr="00344699">
        <w:rPr>
          <w:rFonts w:ascii="Times New Roman" w:eastAsia="Times New Roman" w:hAnsi="Times New Roman" w:cs="Times New Roman"/>
          <w:b/>
          <w:sz w:val="28"/>
          <w:szCs w:val="28"/>
          <w:lang w:val="uk-UA" w:eastAsia="x-none"/>
        </w:rPr>
        <w:t xml:space="preserve"> збільшити видаткову частину бюджету на 10 000 000,0 грн.:</w:t>
      </w:r>
    </w:p>
    <w:p w:rsidR="00344699" w:rsidRPr="00344699" w:rsidRDefault="00344699" w:rsidP="00344699">
      <w:pPr>
        <w:tabs>
          <w:tab w:val="left" w:pos="0"/>
        </w:tabs>
        <w:spacing w:after="0" w:line="240" w:lineRule="auto"/>
        <w:jc w:val="both"/>
        <w:rPr>
          <w:rFonts w:ascii="Times New Roman" w:eastAsia="Times New Roman" w:hAnsi="Times New Roman" w:cs="Times New Roman"/>
          <w:b/>
          <w:sz w:val="28"/>
          <w:szCs w:val="28"/>
          <w:lang w:val="uk-UA" w:eastAsia="x-none"/>
        </w:rPr>
      </w:pPr>
    </w:p>
    <w:p w:rsidR="00344699" w:rsidRPr="00344699" w:rsidRDefault="00344699" w:rsidP="00344699">
      <w:pPr>
        <w:numPr>
          <w:ilvl w:val="2"/>
          <w:numId w:val="3"/>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u w:val="single"/>
          <w:lang w:val="uk-UA" w:eastAsia="x-non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344699">
        <w:rPr>
          <w:rFonts w:ascii="Times New Roman" w:eastAsia="Times New Roman" w:hAnsi="Times New Roman" w:cs="Times New Roman"/>
          <w:sz w:val="28"/>
          <w:szCs w:val="28"/>
          <w:lang w:val="uk-UA" w:eastAsia="x-none"/>
        </w:rPr>
        <w:t xml:space="preserve"> збільшити на 10 000 000,0 грн.:</w:t>
      </w:r>
    </w:p>
    <w:p w:rsidR="00344699" w:rsidRPr="00344699" w:rsidRDefault="00344699" w:rsidP="00344699">
      <w:pPr>
        <w:tabs>
          <w:tab w:val="left" w:pos="0"/>
        </w:tabs>
        <w:spacing w:after="0" w:line="240" w:lineRule="auto"/>
        <w:jc w:val="both"/>
        <w:rPr>
          <w:rFonts w:ascii="Times New Roman" w:eastAsia="Times New Roman" w:hAnsi="Times New Roman" w:cs="Times New Roman"/>
          <w:sz w:val="16"/>
          <w:szCs w:val="16"/>
          <w:lang w:val="uk-UA" w:eastAsia="x-none"/>
        </w:rPr>
      </w:pPr>
    </w:p>
    <w:p w:rsidR="00344699" w:rsidRPr="00344699" w:rsidRDefault="00344699" w:rsidP="00344699">
      <w:pPr>
        <w:numPr>
          <w:ilvl w:val="3"/>
          <w:numId w:val="3"/>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344699">
        <w:rPr>
          <w:rFonts w:ascii="Times New Roman" w:eastAsia="Times New Roman" w:hAnsi="Times New Roman" w:cs="Times New Roman"/>
          <w:sz w:val="28"/>
          <w:szCs w:val="28"/>
          <w:u w:val="single"/>
          <w:lang w:val="uk-UA" w:eastAsia="x-none"/>
        </w:rPr>
        <w:t>по коду 1217461</w:t>
      </w:r>
      <w:r w:rsidRPr="00344699">
        <w:rPr>
          <w:rFonts w:ascii="Times New Roman" w:eastAsia="Times New Roman" w:hAnsi="Times New Roman" w:cs="Times New Roman"/>
          <w:sz w:val="28"/>
          <w:szCs w:val="28"/>
          <w:lang w:val="uk-UA" w:eastAsia="x-none"/>
        </w:rPr>
        <w:t xml:space="preserve"> «Утримання та розвиток автомобільних доріг та дорожньої інфраструктури за рахунок коштів місцевого бюджету» на 10 000 000,0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p>
    <w:p w:rsidR="00344699" w:rsidRPr="00344699" w:rsidRDefault="00344699" w:rsidP="00344699">
      <w:pPr>
        <w:spacing w:after="0" w:line="240" w:lineRule="auto"/>
        <w:jc w:val="both"/>
        <w:rPr>
          <w:rFonts w:ascii="Times New Roman" w:eastAsia="Times New Roman" w:hAnsi="Times New Roman" w:cs="Times New Roman"/>
          <w:sz w:val="16"/>
          <w:szCs w:val="16"/>
          <w:lang w:val="uk-UA"/>
        </w:rPr>
      </w:pPr>
    </w:p>
    <w:p w:rsidR="00344699" w:rsidRPr="00344699" w:rsidRDefault="00344699" w:rsidP="00344699">
      <w:pPr>
        <w:spacing w:after="0" w:line="240" w:lineRule="auto"/>
        <w:jc w:val="center"/>
        <w:rPr>
          <w:rFonts w:ascii="Times New Roman" w:eastAsia="Times New Roman" w:hAnsi="Times New Roman" w:cs="Times New Roman"/>
          <w:sz w:val="28"/>
          <w:szCs w:val="28"/>
          <w:lang w:val="uk-UA"/>
        </w:rPr>
      </w:pPr>
    </w:p>
    <w:p w:rsidR="00344699" w:rsidRPr="00344699" w:rsidRDefault="00344699" w:rsidP="00344699">
      <w:pPr>
        <w:spacing w:after="0" w:line="240" w:lineRule="auto"/>
        <w:jc w:val="center"/>
        <w:rPr>
          <w:rFonts w:ascii="Times New Roman" w:eastAsia="Times New Roman" w:hAnsi="Times New Roman" w:cs="Times New Roman"/>
          <w:sz w:val="28"/>
          <w:szCs w:val="28"/>
          <w:lang w:val="uk-UA"/>
        </w:rPr>
      </w:pPr>
    </w:p>
    <w:p w:rsidR="00344699" w:rsidRPr="00344699" w:rsidRDefault="00344699" w:rsidP="00344699">
      <w:pPr>
        <w:spacing w:after="0" w:line="240" w:lineRule="auto"/>
        <w:jc w:val="center"/>
        <w:rPr>
          <w:rFonts w:ascii="Times New Roman" w:eastAsia="Times New Roman" w:hAnsi="Times New Roman" w:cs="Times New Roman"/>
          <w:sz w:val="28"/>
          <w:szCs w:val="28"/>
          <w:lang w:val="uk-UA"/>
        </w:rPr>
      </w:pPr>
    </w:p>
    <w:p w:rsidR="00344699" w:rsidRPr="00344699" w:rsidRDefault="00344699" w:rsidP="00344699">
      <w:pPr>
        <w:spacing w:after="0" w:line="240" w:lineRule="auto"/>
        <w:jc w:val="both"/>
        <w:rPr>
          <w:rFonts w:ascii="Times New Roman" w:eastAsia="Times New Roman" w:hAnsi="Times New Roman" w:cs="Times New Roman"/>
          <w:sz w:val="28"/>
          <w:szCs w:val="28"/>
          <w:lang w:val="uk-UA"/>
        </w:rPr>
      </w:pPr>
      <w:r w:rsidRPr="00344699">
        <w:rPr>
          <w:rFonts w:ascii="Times New Roman" w:eastAsia="Times New Roman" w:hAnsi="Times New Roman" w:cs="Times New Roman"/>
          <w:sz w:val="28"/>
          <w:szCs w:val="28"/>
          <w:lang w:val="uk-UA"/>
        </w:rPr>
        <w:t>Начальник фінансового управління                                Наталія  ПОСТЕРНАК</w:t>
      </w:r>
    </w:p>
    <w:p w:rsidR="009B7D79" w:rsidRPr="00244FF9" w:rsidRDefault="009B7D79" w:rsidP="00344699">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E5010"/>
    <w:multiLevelType w:val="multilevel"/>
    <w:tmpl w:val="167A84F2"/>
    <w:lvl w:ilvl="0">
      <w:start w:val="1"/>
      <w:numFmt w:val="decimal"/>
      <w:lvlText w:val="%1."/>
      <w:lvlJc w:val="left"/>
      <w:pPr>
        <w:ind w:left="648" w:hanging="64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0909575B"/>
    <w:multiLevelType w:val="multilevel"/>
    <w:tmpl w:val="75F6F9D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4">
    <w:nsid w:val="1D515571"/>
    <w:multiLevelType w:val="multilevel"/>
    <w:tmpl w:val="2030303E"/>
    <w:lvl w:ilvl="0">
      <w:start w:val="1"/>
      <w:numFmt w:val="decimal"/>
      <w:lvlText w:val="%1."/>
      <w:lvlJc w:val="left"/>
      <w:pPr>
        <w:ind w:left="450" w:hanging="450"/>
      </w:pPr>
      <w:rPr>
        <w:strike w:val="0"/>
        <w:dstrike w:val="0"/>
        <w:u w:val="none" w:color="000000"/>
        <w:effect w:val="none"/>
      </w:rPr>
    </w:lvl>
    <w:lvl w:ilvl="1">
      <w:start w:val="1"/>
      <w:numFmt w:val="decimal"/>
      <w:lvlText w:val="%1.%2."/>
      <w:lvlJc w:val="left"/>
      <w:pPr>
        <w:ind w:left="720" w:hanging="720"/>
      </w:pPr>
      <w:rPr>
        <w:b/>
        <w:strike w:val="0"/>
        <w:dstrike w:val="0"/>
        <w:u w:val="none" w:color="000000"/>
        <w:effect w:val="none"/>
      </w:rPr>
    </w:lvl>
    <w:lvl w:ilvl="2">
      <w:start w:val="1"/>
      <w:numFmt w:val="decimal"/>
      <w:lvlText w:val="%1.%2.%3."/>
      <w:lvlJc w:val="left"/>
      <w:pPr>
        <w:ind w:left="720" w:hanging="720"/>
      </w:pPr>
      <w:rPr>
        <w:strike w:val="0"/>
        <w:dstrike w:val="0"/>
        <w:u w:val="none" w:color="000000"/>
        <w:effect w:val="non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5">
    <w:nsid w:val="1F4674A3"/>
    <w:multiLevelType w:val="multilevel"/>
    <w:tmpl w:val="30DA7774"/>
    <w:lvl w:ilvl="0">
      <w:start w:val="1"/>
      <w:numFmt w:val="decimal"/>
      <w:lvlText w:val="%1."/>
      <w:lvlJc w:val="left"/>
      <w:pPr>
        <w:ind w:left="840" w:hanging="840"/>
      </w:pPr>
      <w:rPr>
        <w:u w:val="single"/>
      </w:rPr>
    </w:lvl>
    <w:lvl w:ilvl="1">
      <w:start w:val="1"/>
      <w:numFmt w:val="decimal"/>
      <w:lvlText w:val="%1.%2."/>
      <w:lvlJc w:val="left"/>
      <w:pPr>
        <w:ind w:left="840" w:hanging="840"/>
      </w:pPr>
      <w:rPr>
        <w:u w:val="single"/>
      </w:rPr>
    </w:lvl>
    <w:lvl w:ilvl="2">
      <w:start w:val="5"/>
      <w:numFmt w:val="decimal"/>
      <w:lvlText w:val="%1.%2.%3."/>
      <w:lvlJc w:val="left"/>
      <w:pPr>
        <w:ind w:left="840" w:hanging="840"/>
      </w:pPr>
      <w:rPr>
        <w:u w:val="singl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u w:val="singl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6">
    <w:nsid w:val="388D39D7"/>
    <w:multiLevelType w:val="multilevel"/>
    <w:tmpl w:val="A8683F9C"/>
    <w:lvl w:ilvl="0">
      <w:start w:val="1"/>
      <w:numFmt w:val="decimal"/>
      <w:lvlText w:val="%1."/>
      <w:lvlJc w:val="left"/>
      <w:pPr>
        <w:ind w:left="675" w:hanging="675"/>
      </w:pPr>
      <w:rPr>
        <w:u w:val="single"/>
      </w:rPr>
    </w:lvl>
    <w:lvl w:ilvl="1">
      <w:start w:val="1"/>
      <w:numFmt w:val="decimal"/>
      <w:lvlText w:val="%1.%2."/>
      <w:lvlJc w:val="left"/>
      <w:pPr>
        <w:ind w:left="720" w:hanging="720"/>
      </w:pPr>
      <w:rPr>
        <w:b/>
        <w:strike w:val="0"/>
        <w:dstrike w:val="0"/>
        <w:u w:val="none" w:color="000000"/>
        <w:effect w:val="none"/>
      </w:rPr>
    </w:lvl>
    <w:lvl w:ilvl="2">
      <w:start w:val="1"/>
      <w:numFmt w:val="decimal"/>
      <w:lvlText w:val="%1.%2.%3."/>
      <w:lvlJc w:val="left"/>
      <w:pPr>
        <w:ind w:left="720" w:hanging="720"/>
      </w:pPr>
      <w:rPr>
        <w:strike w:val="0"/>
        <w:dstrike w:val="0"/>
        <w:u w:val="none" w:color="000000"/>
        <w:effect w:val="none"/>
      </w:rPr>
    </w:lvl>
    <w:lvl w:ilvl="3">
      <w:start w:val="1"/>
      <w:numFmt w:val="decimal"/>
      <w:lvlText w:val="%1.%2.%3.%4."/>
      <w:lvlJc w:val="left"/>
      <w:pPr>
        <w:ind w:left="1080" w:hanging="1080"/>
      </w:pPr>
      <w:rPr>
        <w:strike w:val="0"/>
        <w:dstrike w:val="0"/>
        <w:u w:val="none" w:color="000000"/>
        <w:effect w:val="none"/>
      </w:rPr>
    </w:lvl>
    <w:lvl w:ilvl="4">
      <w:start w:val="1"/>
      <w:numFmt w:val="decimal"/>
      <w:lvlText w:val="%1.%2.%3.%4.%5."/>
      <w:lvlJc w:val="left"/>
      <w:pPr>
        <w:ind w:left="1080" w:hanging="1080"/>
      </w:pPr>
      <w:rPr>
        <w:u w:val="singl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7">
    <w:nsid w:val="5ABC1C96"/>
    <w:multiLevelType w:val="multilevel"/>
    <w:tmpl w:val="787493B6"/>
    <w:lvl w:ilvl="0">
      <w:start w:val="1"/>
      <w:numFmt w:val="decimal"/>
      <w:lvlText w:val="%1."/>
      <w:lvlJc w:val="left"/>
      <w:pPr>
        <w:ind w:left="840" w:hanging="840"/>
      </w:pPr>
      <w:rPr>
        <w:rFonts w:hint="default"/>
        <w:u w:val="single"/>
      </w:rPr>
    </w:lvl>
    <w:lvl w:ilvl="1">
      <w:start w:val="1"/>
      <w:numFmt w:val="decimal"/>
      <w:lvlText w:val="%1.%2."/>
      <w:lvlJc w:val="left"/>
      <w:pPr>
        <w:ind w:left="840" w:hanging="840"/>
      </w:pPr>
      <w:rPr>
        <w:rFonts w:hint="default"/>
        <w:u w:val="single"/>
      </w:rPr>
    </w:lvl>
    <w:lvl w:ilvl="2">
      <w:start w:val="6"/>
      <w:numFmt w:val="decimal"/>
      <w:lvlText w:val="%1.%2.%3."/>
      <w:lvlJc w:val="left"/>
      <w:pPr>
        <w:ind w:left="840" w:hanging="840"/>
      </w:pPr>
      <w:rPr>
        <w:rFonts w:hint="default"/>
        <w:u w:val="singl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4469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3446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14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5312</Words>
  <Characters>3028</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2023-07-08T14:10:00Z</dcterms:modified>
</cp:coreProperties>
</file>