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F30" w:rsidRPr="004D3F30" w:rsidRDefault="004D3F30" w:rsidP="004D3F30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D3F30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4D3F30" w:rsidRPr="004D3F30" w:rsidRDefault="004D3F30" w:rsidP="004D3F30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4D3F30" w:rsidRPr="004D3F30" w:rsidRDefault="004D3F30" w:rsidP="004D3F30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D3F3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4D3F30" w:rsidRPr="004D3F30" w:rsidRDefault="004D3F30" w:rsidP="004D3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4D3F3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«Про затвердження документації із землеустрою  та передачу</w:t>
      </w:r>
    </w:p>
    <w:p w:rsidR="004D3F30" w:rsidRPr="004D3F30" w:rsidRDefault="004D3F30" w:rsidP="004D3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4D3F3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у власність земельної ділянки, зміну цільового призначення земельної ділянки, відмову у наданні дозволу на розроблення документації із землеустрою та у зміні цільового призначення громадянам  в с. Княжичі Броварського району Київської області»</w:t>
      </w:r>
    </w:p>
    <w:p w:rsidR="004D3F30" w:rsidRPr="004D3F30" w:rsidRDefault="004D3F30" w:rsidP="004D3F30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4D3F30" w:rsidRPr="004D3F30" w:rsidRDefault="004D3F30" w:rsidP="004D3F3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3F30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4D3F30">
        <w:rPr>
          <w:rFonts w:ascii="Times New Roman" w:hAnsi="Times New Roman"/>
          <w:sz w:val="28"/>
          <w:szCs w:val="28"/>
        </w:rPr>
        <w:t>VIII</w:t>
      </w:r>
      <w:r w:rsidRPr="004D3F30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4D3F30" w:rsidRPr="004D3F30" w:rsidRDefault="004D3F30" w:rsidP="004D3F30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4D3F30" w:rsidRPr="004D3F30" w:rsidRDefault="004D3F30" w:rsidP="004D3F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D3F30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4D3F30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4D3F3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4D3F3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4D3F3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4D3F30" w:rsidRPr="004D3F30" w:rsidRDefault="004D3F30" w:rsidP="004D3F30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4D3F30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4D3F30">
        <w:rPr>
          <w:rFonts w:ascii="Times New Roman" w:hAnsi="Times New Roman"/>
          <w:sz w:val="28"/>
          <w:szCs w:val="28"/>
        </w:rPr>
        <w:t>.</w:t>
      </w:r>
    </w:p>
    <w:p w:rsidR="004D3F30" w:rsidRPr="004D3F30" w:rsidRDefault="004D3F30" w:rsidP="004D3F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4D3F30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4D3F30" w:rsidRPr="004D3F30" w:rsidRDefault="004D3F30" w:rsidP="004D3F3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4D3F30">
        <w:rPr>
          <w:rFonts w:ascii="Times New Roman" w:hAnsi="Times New Roman"/>
          <w:sz w:val="28"/>
          <w:szCs w:val="28"/>
        </w:rPr>
        <w:t>Розгляд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D3F30" w:rsidRPr="004D3F30" w:rsidRDefault="004D3F30" w:rsidP="004D3F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4D3F30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4D3F30" w:rsidRPr="004D3F30" w:rsidRDefault="004D3F30" w:rsidP="004D3F30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4D3F30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4D3F3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12,20,40,79-1, 116,118,121,122,186 Земельного кодексу України, </w:t>
      </w:r>
      <w:r w:rsidRPr="004D3F30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статті 11 Закону України </w:t>
      </w:r>
      <w:r w:rsidRPr="004D3F3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«Про порядок виділення в натурі (на місцевості) земельних ділянок власникам земельних часток (паїв)», </w:t>
      </w:r>
      <w:r w:rsidRPr="004D3F30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4D3F30" w:rsidRPr="004D3F30" w:rsidRDefault="004D3F30" w:rsidP="004D3F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4D3F30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4D3F30" w:rsidRPr="004D3F30" w:rsidRDefault="004D3F30" w:rsidP="004D3F3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4D3F3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4D3F3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4D3F3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D3F3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4D3F3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4D3F30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4D3F30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4D3F30">
        <w:rPr>
          <w:rFonts w:ascii="Times New Roman" w:hAnsi="Times New Roman"/>
          <w:sz w:val="28"/>
          <w:szCs w:val="28"/>
          <w:lang w:eastAsia="zh-CN"/>
        </w:rPr>
        <w:t>.</w:t>
      </w:r>
    </w:p>
    <w:p w:rsidR="004D3F30" w:rsidRPr="004D3F30" w:rsidRDefault="004D3F30" w:rsidP="004D3F3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4D3F30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4D3F30" w:rsidRPr="004D3F30" w:rsidRDefault="004D3F30" w:rsidP="004D3F3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F30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</w:rPr>
        <w:t>зможуть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4D3F30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3F3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позитивного</w:t>
      </w:r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4D3F30">
        <w:rPr>
          <w:rFonts w:ascii="Times New Roman" w:hAnsi="Times New Roman"/>
          <w:sz w:val="28"/>
          <w:szCs w:val="28"/>
        </w:rPr>
        <w:t>.</w:t>
      </w:r>
    </w:p>
    <w:p w:rsidR="004D3F30" w:rsidRPr="004D3F30" w:rsidRDefault="004D3F30" w:rsidP="004D3F3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D3F3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4D3F30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4D3F3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4D3F3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4D3F30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4D3F3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4D3F30" w:rsidRPr="004D3F30" w:rsidRDefault="004D3F30" w:rsidP="004D3F3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D3F3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D3F30" w:rsidRPr="004D3F30" w:rsidRDefault="004D3F30" w:rsidP="004D3F3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D3F30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виконуюча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обов’язки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>Майборода</w:t>
      </w:r>
      <w:proofErr w:type="spellEnd"/>
      <w:r w:rsidRPr="004D3F30">
        <w:rPr>
          <w:rFonts w:ascii="Times New Roman" w:hAnsi="Times New Roman"/>
          <w:sz w:val="28"/>
          <w:szCs w:val="28"/>
          <w:shd w:val="clear" w:color="auto" w:fill="FFFFFF"/>
        </w:rPr>
        <w:t xml:space="preserve"> С.А.</w:t>
      </w:r>
    </w:p>
    <w:p w:rsidR="004D3F30" w:rsidRPr="004D3F30" w:rsidRDefault="004D3F30" w:rsidP="004D3F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F30" w:rsidRPr="004D3F30" w:rsidRDefault="004D3F30" w:rsidP="004D3F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F30" w:rsidRPr="004D3F30" w:rsidRDefault="004D3F30" w:rsidP="004D3F3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4D3F30" w:rsidRPr="004D3F30" w:rsidRDefault="004D3F30" w:rsidP="004D3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F30">
        <w:rPr>
          <w:rFonts w:ascii="Times New Roman" w:hAnsi="Times New Roman"/>
          <w:sz w:val="28"/>
          <w:szCs w:val="28"/>
        </w:rPr>
        <w:t>Виконуюча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</w:rPr>
        <w:t>обов’язки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начальника </w:t>
      </w:r>
    </w:p>
    <w:p w:rsidR="004D3F30" w:rsidRPr="004D3F30" w:rsidRDefault="004D3F30" w:rsidP="004D3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F3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</w:rPr>
        <w:t>земельних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– </w:t>
      </w:r>
    </w:p>
    <w:p w:rsidR="009B7D79" w:rsidRPr="004D3F30" w:rsidRDefault="004D3F30" w:rsidP="004D3F30">
      <w:pPr>
        <w:spacing w:after="0" w:line="240" w:lineRule="auto"/>
        <w:jc w:val="both"/>
      </w:pPr>
      <w:r w:rsidRPr="004D3F30">
        <w:rPr>
          <w:rFonts w:ascii="Times New Roman" w:hAnsi="Times New Roman"/>
          <w:sz w:val="28"/>
          <w:szCs w:val="28"/>
        </w:rPr>
        <w:t xml:space="preserve">заступник начальника                                            </w:t>
      </w:r>
      <w:r w:rsidRPr="004D3F30"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Pr="004D3F30">
        <w:rPr>
          <w:rFonts w:ascii="Times New Roman" w:hAnsi="Times New Roman"/>
          <w:sz w:val="28"/>
          <w:szCs w:val="28"/>
        </w:rPr>
        <w:t>Світлана</w:t>
      </w:r>
      <w:proofErr w:type="spellEnd"/>
      <w:r w:rsidRPr="004D3F30">
        <w:rPr>
          <w:rFonts w:ascii="Times New Roman" w:hAnsi="Times New Roman"/>
          <w:sz w:val="28"/>
          <w:szCs w:val="28"/>
        </w:rPr>
        <w:t xml:space="preserve"> МАЙБОРОДА</w:t>
      </w:r>
      <w:bookmarkStart w:id="0" w:name="_GoBack"/>
      <w:bookmarkEnd w:id="0"/>
    </w:p>
    <w:sectPr w:rsidR="009B7D79" w:rsidRPr="004D3F30" w:rsidSect="0072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D3F3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1C37A-151F-4609-84A0-7246D192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1352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2023-09-12T13:03:00Z</dcterms:modified>
</cp:coreProperties>
</file>