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spacing w:after="0" w:beforeAutospacing="0" w:afterAutospacing="0"/>
        <w:ind w:right="-284"/>
        <w:jc w:val="center"/>
        <w:rPr>
          <w:rFonts w:ascii="Times New Roman" w:hAnsi="Times New Roman"/>
          <w:b w:val="1"/>
          <w:sz w:val="28"/>
          <w:szCs w:val="28"/>
          <w:lang w:val="uk-UA"/>
        </w:rPr>
      </w:pPr>
    </w:p>
    <w:p>
      <w:pPr>
        <w:spacing w:after="0" w:beforeAutospacing="0" w:afterAutospacing="0"/>
        <w:ind w:right="-284"/>
        <w:jc w:val="center"/>
        <w:rPr>
          <w:rFonts w:ascii="Times New Roman" w:hAnsi="Times New Roman"/>
          <w:b w:val="1"/>
          <w:sz w:val="28"/>
          <w:szCs w:val="28"/>
          <w:lang w:val="uk-UA"/>
        </w:rPr>
      </w:pPr>
    </w:p>
    <w:p>
      <w:pPr>
        <w:spacing w:after="0" w:beforeAutospacing="0" w:afterAutospacing="0"/>
        <w:ind w:right="-284"/>
        <w:jc w:val="center"/>
        <w:rPr>
          <w:rFonts w:ascii="Times New Roman" w:hAnsi="Times New Roman"/>
          <w:b w:val="1"/>
          <w:sz w:val="28"/>
          <w:szCs w:val="28"/>
          <w:lang w:val="uk-UA"/>
        </w:rPr>
      </w:pPr>
      <w:r>
        <w:rPr>
          <w:rFonts w:ascii="Times New Roman" w:hAnsi="Times New Roman"/>
          <w:b w:val="1"/>
          <w:sz w:val="28"/>
          <w:szCs w:val="28"/>
          <w:lang w:val="uk-UA"/>
        </w:rPr>
        <w:t xml:space="preserve">Пояснювальна записка </w:t>
      </w:r>
    </w:p>
    <w:p>
      <w:pPr>
        <w:spacing w:after="0" w:beforeAutospacing="0" w:afterAutospacing="0"/>
        <w:ind w:right="-284"/>
        <w:jc w:val="center"/>
        <w:rPr>
          <w:rFonts w:ascii="Times New Roman" w:hAnsi="Times New Roman"/>
          <w:b w:val="1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>
        <w:rPr>
          <w:rFonts w:ascii="Times New Roman" w:hAnsi="Times New Roman"/>
          <w:b w:val="1"/>
          <w:sz w:val="28"/>
          <w:szCs w:val="28"/>
          <w:lang w:val="uk-UA"/>
        </w:rPr>
        <w:t xml:space="preserve"> </w:t>
      </w:r>
    </w:p>
    <w:p>
      <w:pPr>
        <w:spacing w:lineRule="auto" w:line="240" w:before="0" w:after="0" w:beforeAutospacing="0" w:afterAutospacing="0"/>
        <w:ind w:firstLine="0" w:left="721" w:right="796"/>
        <w:jc w:val="center"/>
        <w:rPr>
          <w:rFonts w:ascii="Times New Roman" w:hAnsi="Times New Roman"/>
          <w:b w:val="1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</w:pPr>
      <w:r>
        <w:rPr>
          <w:rFonts w:ascii="Times New Roman" w:hAnsi="Times New Roman"/>
          <w:b w:val="1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   </w:t>
      </w:r>
      <w:r>
        <w:rPr>
          <w:rFonts w:ascii="Times" w:hAnsi="Times"/>
          <w:b w:val="1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«Про внесення змін до рішення Броварської міської ради Броварського району Київської області від 30.03.2023 </w:t>
      </w:r>
      <w:r>
        <w:rPr>
          <w:rFonts w:ascii="Times New Roman" w:hAnsi="Times New Roman"/>
          <w:b w:val="1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</w:t>
      </w:r>
    </w:p>
    <w:p>
      <w:pPr>
        <w:spacing w:lineRule="auto" w:line="240" w:before="0" w:after="0" w:beforeAutospacing="0" w:afterAutospacing="0"/>
        <w:ind w:firstLine="0" w:left="721" w:right="796"/>
        <w:jc w:val="center"/>
        <w:rPr>
          <w:rFonts w:ascii="Times" w:hAnsi="Times"/>
          <w:b w:val="1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</w:pPr>
      <w:r>
        <w:rPr>
          <w:rFonts w:ascii="Times" w:hAnsi="Times"/>
          <w:b w:val="1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№ 1089-45-08 «Про отримання гуманітарної допомоги»</w:t>
      </w:r>
    </w:p>
    <w:p>
      <w:pPr>
        <w:spacing w:lineRule="auto" w:line="240" w:before="0" w:after="0" w:beforeAutospacing="0" w:afterAutospacing="0"/>
        <w:ind w:left="0" w:right="140"/>
        <w:jc w:val="center"/>
        <w:rPr>
          <w:rFonts w:ascii="Times" w:hAnsi="Times"/>
          <w:b w:val="1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</w:pPr>
      <w:r>
        <w:rPr>
          <w:rFonts w:ascii="Times New Roman" w:hAnsi="Times New Roman"/>
          <w:b w:val="1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 </w:t>
      </w:r>
      <w:r>
        <w:rPr>
          <w:rFonts w:ascii="Times" w:hAnsi="Times"/>
          <w:b w:val="1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</w:t>
      </w:r>
    </w:p>
    <w:p>
      <w:pPr>
        <w:spacing w:lineRule="auto" w:line="240" w:before="0" w:after="0" w:beforeAutospacing="0" w:afterAutospacing="0"/>
        <w:ind w:left="0"/>
        <w:jc w:val="both"/>
        <w:rPr>
          <w:rFonts w:ascii="Times" w:hAnsi="Times"/>
          <w:b w:val="0"/>
          <w:bCs w:val="0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</w:pPr>
      <w:r>
        <w:rPr>
          <w:rFonts w:ascii="Times New Roman" w:hAnsi="Times New Roman"/>
          <w:b w:val="1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</w:t>
      </w:r>
      <w:r>
        <w:rPr>
          <w:rFonts w:ascii="Times" w:hAnsi="Times"/>
          <w:b w:val="0"/>
          <w:bCs w:val="0"/>
          <w:smallCaps w:val="0"/>
          <w:color w:val="00000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Пояснювальна записка підготовлена відповідно до ст. 20 Регламенту Броварської міської ради Броварського району Київської області VIII скликання.</w:t>
      </w:r>
      <w:r>
        <w:rPr>
          <w:rFonts w:ascii="Times New Roman" w:hAnsi="Times New Roman"/>
          <w:b w:val="0"/>
          <w:bCs w:val="0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</w:t>
      </w:r>
      <w:r>
        <w:rPr>
          <w:rFonts w:ascii="Times" w:hAnsi="Times"/>
          <w:b w:val="0"/>
          <w:bCs w:val="0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</w:t>
      </w:r>
    </w:p>
    <w:p>
      <w:pPr>
        <w:spacing w:lineRule="auto" w:line="240" w:before="0" w:after="0" w:beforeAutospacing="0" w:afterAutospacing="0"/>
        <w:ind w:left="567" w:right="0"/>
        <w:jc w:val="both"/>
        <w:rPr>
          <w:rFonts w:ascii="Times" w:hAnsi="Times"/>
          <w:b w:val="1"/>
          <w:bCs w:val="1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</w:pPr>
      <w:r>
        <w:rPr>
          <w:rFonts w:ascii="Times New Roman" w:hAnsi="Times New Roman"/>
          <w:b w:val="1"/>
          <w:bCs w:val="1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</w:t>
      </w:r>
      <w:r>
        <w:rPr>
          <w:rFonts w:ascii="Times" w:hAnsi="Times"/>
          <w:b w:val="1"/>
          <w:bCs w:val="1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1. Обґрунтування необхідності прийняття рішення</w:t>
      </w:r>
    </w:p>
    <w:p>
      <w:pPr>
        <w:spacing w:lineRule="auto" w:line="240" w:before="0" w:after="0" w:beforeAutospacing="0" w:afterAutospacing="0"/>
        <w:ind w:firstLine="567" w:left="0"/>
        <w:jc w:val="both"/>
        <w:rPr>
          <w:rFonts w:ascii="Times" w:hAnsi="Times"/>
          <w:b w:val="0"/>
          <w:bCs w:val="0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</w:pPr>
      <w:r>
        <w:rPr>
          <w:rFonts w:ascii="Times New Roman" w:hAnsi="Times New Roman"/>
          <w:b w:val="0"/>
          <w:bCs w:val="0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</w:t>
      </w:r>
      <w:r>
        <w:rPr>
          <w:rFonts w:ascii="Times" w:hAnsi="Times"/>
          <w:b w:val="0"/>
          <w:bCs w:val="0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Рішенням Броварської міської ради Броварського району Київської області від 30.03.2023 № 1089-45-08 «Про отримання гуманітарної допомоги» передбачено передати гексакоптер та квадрокоптер, як гуманітарну допомогу, військовій частині А4010 Міністерства оборони України, від якої вони відмовились.</w:t>
      </w:r>
    </w:p>
    <w:p>
      <w:pPr>
        <w:spacing w:lineRule="auto" w:line="240" w:before="0" w:after="0" w:beforeAutospacing="0" w:afterAutospacing="0"/>
        <w:ind w:firstLine="567" w:left="0"/>
        <w:jc w:val="both"/>
        <w:rPr>
          <w:rFonts w:ascii="Times" w:hAnsi="Times"/>
          <w:b w:val="0"/>
          <w:bCs w:val="0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</w:pPr>
      <w:r>
        <w:rPr>
          <w:rFonts w:ascii="Times New Roman" w:hAnsi="Times New Roman"/>
          <w:b w:val="0"/>
          <w:bCs w:val="0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</w:t>
      </w:r>
      <w:r>
        <w:rPr>
          <w:rFonts w:ascii="Times" w:hAnsi="Times"/>
          <w:b w:val="0"/>
          <w:bCs w:val="0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Листом  від 04.04.2023 № 171 звернувся сектор оборони № 13 Броварського району Київської області Міністерства оборони України з проханням про передачу гексакоптера та квадрокоптера для виявлення та знищення вибухонебезпечних предметів. Пропонується передати їх сектору оборони № 13 Броварського району Київської області Міністерства оборони України.</w:t>
      </w:r>
    </w:p>
    <w:p>
      <w:pPr>
        <w:spacing w:lineRule="auto" w:line="240" w:after="0" w:beforeAutospacing="0" w:afterAutospacing="0"/>
        <w:ind w:firstLine="567"/>
        <w:jc w:val="both"/>
        <w:rPr>
          <w:rFonts w:ascii="Times" w:hAnsi="Times"/>
          <w:b w:val="1"/>
          <w:bCs w:val="1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</w:pPr>
      <w:r>
        <w:rPr>
          <w:rFonts w:ascii="Times New Roman" w:hAnsi="Times New Roman"/>
          <w:b w:val="1"/>
          <w:bCs w:val="1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</w:t>
      </w:r>
      <w:r>
        <w:rPr>
          <w:rFonts w:ascii="Times" w:hAnsi="Times"/>
          <w:b w:val="1"/>
          <w:bCs w:val="1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2. Мета і шляхи її досягнення</w:t>
      </w:r>
    </w:p>
    <w:p>
      <w:pPr>
        <w:spacing w:lineRule="auto" w:line="240" w:before="0" w:after="0" w:beforeAutospacing="0" w:afterAutospacing="0"/>
        <w:ind w:firstLine="567" w:left="0"/>
        <w:jc w:val="both"/>
        <w:rPr>
          <w:rFonts w:ascii="Times" w:hAnsi="Times"/>
          <w:b w:val="0"/>
          <w:bCs w:val="0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</w:pPr>
      <w:r>
        <w:rPr>
          <w:rFonts w:ascii="Times New Roman" w:hAnsi="Times New Roman"/>
          <w:b w:val="0"/>
          <w:bCs w:val="0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</w:t>
      </w:r>
      <w:r>
        <w:rPr>
          <w:rFonts w:ascii="Times" w:hAnsi="Times"/>
          <w:b w:val="0"/>
          <w:bCs w:val="0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Мета –</w:t>
      </w:r>
      <w:r>
        <w:rPr>
          <w:rFonts w:ascii="Times" w:hAnsi="Times"/>
          <w:b w:val="0"/>
          <w:bCs w:val="0"/>
          <w:smallCaps w:val="0"/>
          <w:color w:val="000000"/>
          <w:sz w:val="28"/>
          <w:szCs w:val="22"/>
          <w:shd w:val="clear" w:color="auto" w:fill="FFFFFF"/>
          <w:cs w:val="0"/>
          <w:spacing w:val="0"/>
          <w:w w:val="100"/>
          <w:position w:val="0"/>
          <w:snapToGrid w:val="1"/>
          <w:lang w:val="uk-UA"/>
        </w:rPr>
        <w:t xml:space="preserve">  </w:t>
      </w:r>
      <w:r>
        <w:rPr>
          <w:rFonts w:ascii="Times" w:hAnsi="Times"/>
          <w:b w:val="0"/>
          <w:bCs w:val="0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забезпечення ефективного використання отриманої гуманітарної допомоги</w:t>
      </w:r>
      <w:r>
        <w:rPr>
          <w:rFonts w:ascii="Times" w:hAnsi="Times"/>
          <w:b w:val="0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шляхом прийняття рішення Броварської міської ради Броварського району Київської області "Про внесення змін до рішення Броварської міської ради Броварського району Київської області від 30.03.2023 № 1089-45-08 "Про отримання гуманітарної допомоги".</w:t>
      </w:r>
    </w:p>
    <w:p>
      <w:pPr>
        <w:spacing w:lineRule="auto" w:line="240" w:after="0" w:beforeAutospacing="0" w:afterAutospacing="0"/>
        <w:ind w:firstLine="567"/>
        <w:jc w:val="both"/>
        <w:rPr>
          <w:rFonts w:ascii="Times" w:hAnsi="Times"/>
          <w:b w:val="1"/>
          <w:bCs w:val="1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</w:pPr>
      <w:r>
        <w:rPr>
          <w:rFonts w:ascii="Times New Roman" w:hAnsi="Times New Roman"/>
          <w:b w:val="1"/>
          <w:bCs w:val="1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</w:t>
      </w:r>
      <w:r>
        <w:rPr>
          <w:rFonts w:ascii="Times" w:hAnsi="Times"/>
          <w:b w:val="1"/>
          <w:bCs w:val="1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3. Правові аспекти</w:t>
      </w:r>
    </w:p>
    <w:p>
      <w:pPr>
        <w:spacing w:lineRule="auto" w:line="240" w:after="0" w:beforeAutospacing="0" w:afterAutospacing="0"/>
        <w:ind w:firstLine="567"/>
        <w:jc w:val="both"/>
        <w:rPr>
          <w:rFonts w:ascii="Times" w:hAnsi="Times"/>
          <w:b w:val="0"/>
          <w:bCs w:val="0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</w:pPr>
      <w:r>
        <w:rPr>
          <w:rFonts w:ascii="Times New Roman" w:hAnsi="Times New Roman"/>
          <w:b w:val="0"/>
          <w:bCs w:val="0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</w:t>
      </w:r>
      <w:r>
        <w:rPr>
          <w:rFonts w:ascii="Times" w:hAnsi="Times"/>
          <w:b w:val="0"/>
          <w:bCs w:val="0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Пункт 2 та 5 статті 60 Закону України «Про місцеве самоврядування в Україні», </w:t>
      </w:r>
    </w:p>
    <w:p>
      <w:pPr>
        <w:spacing w:lineRule="auto" w:line="240" w:after="0" w:beforeAutospacing="0" w:afterAutospacing="0"/>
        <w:ind w:firstLine="567"/>
        <w:jc w:val="both"/>
        <w:rPr>
          <w:rFonts w:ascii="Times" w:hAnsi="Times"/>
          <w:b w:val="1"/>
          <w:bCs w:val="1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</w:pPr>
      <w:r>
        <w:rPr>
          <w:rFonts w:ascii="Times New Roman" w:hAnsi="Times New Roman"/>
          <w:b w:val="1"/>
          <w:bCs w:val="1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</w:t>
      </w:r>
      <w:r>
        <w:rPr>
          <w:rFonts w:ascii="Times" w:hAnsi="Times"/>
          <w:b w:val="1"/>
          <w:bCs w:val="1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4. Фінансово-економічне обґрунтування</w:t>
      </w:r>
    </w:p>
    <w:p>
      <w:pPr>
        <w:spacing w:lineRule="auto" w:line="240" w:after="0" w:beforeAutospacing="0" w:afterAutospacing="0"/>
        <w:ind w:firstLine="567"/>
        <w:jc w:val="both"/>
        <w:rPr>
          <w:rFonts w:ascii="Times" w:hAnsi="Times"/>
          <w:b w:val="0"/>
          <w:bCs w:val="0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</w:pPr>
      <w:r>
        <w:rPr>
          <w:rFonts w:ascii="Times New Roman" w:hAnsi="Times New Roman"/>
          <w:b w:val="0"/>
          <w:bCs w:val="0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</w:t>
      </w:r>
      <w:r>
        <w:rPr>
          <w:rFonts w:ascii="Times" w:hAnsi="Times"/>
          <w:b w:val="0"/>
          <w:bCs w:val="0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Прийняття даного рішення виділення коштів не потребує.</w:t>
      </w:r>
    </w:p>
    <w:p>
      <w:pPr>
        <w:spacing w:lineRule="auto" w:line="240" w:after="0" w:beforeAutospacing="0" w:afterAutospacing="0"/>
        <w:ind w:firstLine="567"/>
        <w:jc w:val="both"/>
        <w:rPr>
          <w:rFonts w:ascii="Times" w:hAnsi="Times"/>
          <w:b w:val="1"/>
          <w:bCs w:val="1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</w:pPr>
      <w:r>
        <w:rPr>
          <w:rFonts w:ascii="Times New Roman" w:hAnsi="Times New Roman"/>
          <w:b w:val="1"/>
          <w:bCs w:val="1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</w:t>
      </w:r>
      <w:r>
        <w:rPr>
          <w:rFonts w:ascii="Times" w:hAnsi="Times"/>
          <w:b w:val="1"/>
          <w:bCs w:val="1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5. Прогноз результатів </w:t>
      </w:r>
    </w:p>
    <w:p>
      <w:pPr>
        <w:spacing w:lineRule="auto" w:line="240" w:after="0" w:beforeAutospacing="0" w:afterAutospacing="0"/>
        <w:ind w:firstLine="567"/>
        <w:jc w:val="both"/>
        <w:rPr>
          <w:rFonts w:ascii="Times" w:hAnsi="Times"/>
          <w:b w:val="0"/>
          <w:bCs w:val="0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</w:pPr>
      <w:r>
        <w:rPr>
          <w:rFonts w:ascii="Times New Roman" w:hAnsi="Times New Roman"/>
          <w:b w:val="0"/>
          <w:bCs w:val="0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</w:t>
      </w:r>
      <w:r>
        <w:rPr>
          <w:rFonts w:ascii="Times" w:hAnsi="Times"/>
          <w:b w:val="0"/>
          <w:bCs w:val="0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Використання безпілотників сектором оборони № 13 Броварського району Київської області Міністерства оборони України надасть можливість оперативно проводити роботи по пошуку вибухонебезпечних предметів та розмінуванню території.</w:t>
      </w:r>
    </w:p>
    <w:p>
      <w:pPr>
        <w:spacing w:lineRule="auto" w:line="240" w:after="0" w:beforeAutospacing="0" w:afterAutospacing="0"/>
        <w:ind w:firstLine="567"/>
        <w:jc w:val="both"/>
        <w:rPr>
          <w:rFonts w:ascii="Times" w:hAnsi="Times"/>
          <w:b w:val="1"/>
          <w:bCs w:val="1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</w:pPr>
      <w:r>
        <w:rPr>
          <w:rFonts w:ascii="Times New Roman" w:hAnsi="Times New Roman"/>
          <w:b w:val="1"/>
          <w:bCs w:val="1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</w:t>
      </w:r>
      <w:r>
        <w:rPr>
          <w:rFonts w:ascii="Times" w:hAnsi="Times"/>
          <w:b w:val="1"/>
          <w:bCs w:val="1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6. Суб’єкт подання проєкту рішення</w:t>
      </w:r>
    </w:p>
    <w:p>
      <w:pPr>
        <w:spacing w:lineRule="auto" w:line="240" w:after="0" w:beforeAutospacing="0" w:afterAutospacing="0"/>
        <w:ind w:firstLine="567"/>
        <w:jc w:val="both"/>
        <w:rPr>
          <w:rFonts w:ascii="Times" w:hAnsi="Times"/>
          <w:b w:val="0"/>
          <w:bCs w:val="0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</w:pPr>
      <w:r>
        <w:rPr>
          <w:rFonts w:ascii="Times New Roman" w:hAnsi="Times New Roman"/>
          <w:b w:val="0"/>
          <w:bCs w:val="0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</w:t>
      </w:r>
      <w:r>
        <w:rPr>
          <w:rFonts w:ascii="Times" w:hAnsi="Times"/>
          <w:b w:val="0"/>
          <w:bCs w:val="0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Доповідач: начальник управління з питань комунальної власності та житла Броварської міської ради Броварського району Київської області - Володимир Маковський.</w:t>
      </w:r>
    </w:p>
    <w:p>
      <w:pPr>
        <w:spacing w:lineRule="auto" w:line="240" w:after="0" w:beforeAutospacing="0" w:afterAutospacing="0"/>
        <w:ind w:firstLine="567"/>
        <w:jc w:val="both"/>
        <w:rPr>
          <w:rFonts w:ascii="Times" w:hAnsi="Times"/>
          <w:b w:val="0"/>
          <w:bCs w:val="0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</w:pPr>
      <w:r>
        <w:rPr>
          <w:rFonts w:ascii="Times New Roman" w:hAnsi="Times New Roman"/>
          <w:b w:val="0"/>
          <w:bCs w:val="0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</w:t>
      </w:r>
      <w:r>
        <w:rPr>
          <w:rFonts w:ascii="Times" w:hAnsi="Times"/>
          <w:b w:val="0"/>
          <w:bCs w:val="0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Відповідальна за підготовку проєкту: заступник начальника управління з питань комунальної власності та житла Броварської </w:t>
      </w:r>
      <w:r>
        <w:rPr>
          <w:rFonts w:ascii="Times" w:hAnsi="Times"/>
          <w:b w:val="1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міської ради </w:t>
      </w:r>
      <w:r>
        <w:rPr>
          <w:rFonts w:ascii="Times" w:hAnsi="Times"/>
          <w:b w:val="0"/>
          <w:bCs w:val="0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Броварського району Київської області, начальник відділу комунального майна та комунальних підприємств – Тетяна Данюк. </w:t>
      </w:r>
    </w:p>
    <w:p>
      <w:pPr>
        <w:spacing w:lineRule="auto" w:line="240" w:after="0" w:beforeAutospacing="0" w:afterAutospacing="0"/>
        <w:ind w:firstLine="567"/>
        <w:jc w:val="both"/>
        <w:rPr>
          <w:rFonts w:ascii="Times" w:hAnsi="Times"/>
          <w:b w:val="0"/>
          <w:bCs w:val="0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</w:pPr>
      <w:r>
        <w:rPr>
          <w:rFonts w:ascii="Times New Roman" w:hAnsi="Times New Roman"/>
          <w:b w:val="0"/>
          <w:bCs w:val="0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</w:t>
      </w:r>
      <w:r>
        <w:rPr>
          <w:rFonts w:ascii="Times" w:hAnsi="Times"/>
          <w:b w:val="0"/>
          <w:bCs w:val="0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</w:t>
      </w:r>
    </w:p>
    <w:p>
      <w:pPr>
        <w:spacing w:lineRule="auto" w:line="240" w:after="0" w:beforeAutospacing="0" w:afterAutospacing="0"/>
        <w:ind w:firstLine="567"/>
        <w:jc w:val="both"/>
        <w:rPr>
          <w:rFonts w:ascii="Times" w:hAnsi="Times"/>
          <w:b w:val="1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</w:pPr>
    </w:p>
    <w:p>
      <w:pPr>
        <w:spacing w:lineRule="auto" w:line="240" w:after="0" w:beforeAutospacing="0" w:afterAutospacing="0"/>
        <w:ind w:firstLine="567"/>
        <w:jc w:val="both"/>
        <w:rPr>
          <w:rFonts w:ascii="Times New Roman" w:hAnsi="Times New Roman"/>
          <w:b w:val="0"/>
          <w:bCs w:val="0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</w:pPr>
      <w:r>
        <w:rPr>
          <w:rFonts w:ascii="Times" w:hAnsi="Times"/>
          <w:b w:val="1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7. Порівняльна таблиця</w:t>
      </w:r>
      <w:r>
        <w:rPr>
          <w:rFonts w:ascii="Times New Roman" w:hAnsi="Times New Roman"/>
          <w:b w:val="1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</w:t>
      </w:r>
    </w:p>
    <w:tbl>
      <w:tblPr>
        <w:tblW w:w="9555" w:type="dxa"/>
        <w:tblInd w:w="0" w:type="dxa"/>
        <w:shd w:val="clear" w:fill="FFFFFF"/>
        <w:tblLayout w:type="fixed"/>
        <w:tblLook w:val="0000"/>
      </w:tblPr>
      <w:tblGrid/>
      <w:tr>
        <w:trPr>
          <w:wBefore w:w="0" w:type="dxa"/>
          <w:wAfter w:w="0" w:type="dxa"/>
        </w:trPr>
        <w:tc>
          <w:tcPr>
            <w:tcW w:w="4666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Rule="auto" w:line="240" w:after="0" w:beforeAutospacing="0" w:afterAutospacing="0"/>
              <w:jc w:val="center"/>
              <w:rPr>
                <w:rFonts w:ascii="Times" w:hAnsi="Times"/>
                <w:b w:val="0"/>
                <w:bCs w:val="0"/>
                <w:smallCaps w:val="0"/>
                <w:sz w:val="28"/>
                <w:szCs w:val="22"/>
                <w:cs w:val="0"/>
                <w:spacing w:val="0"/>
                <w:w w:val="100"/>
                <w:position w:val="0"/>
                <w:snapToGrid w:val="1"/>
                <w:lang w:val="uk-UA"/>
              </w:rPr>
            </w:pPr>
            <w:r>
              <w:rPr>
                <w:rFonts w:ascii="Times" w:hAnsi="Times"/>
                <w:b w:val="0"/>
                <w:bCs w:val="0"/>
                <w:smallCaps w:val="0"/>
                <w:sz w:val="28"/>
                <w:szCs w:val="22"/>
                <w:cs w:val="0"/>
                <w:spacing w:val="0"/>
                <w:w w:val="100"/>
                <w:position w:val="0"/>
                <w:snapToGrid w:val="1"/>
                <w:lang w:val="uk-UA"/>
              </w:rPr>
              <w:t>Попередня редакція</w:t>
            </w:r>
          </w:p>
        </w:tc>
        <w:tc>
          <w:tcPr>
            <w:tcW w:w="4889" w:type="dxa"/>
            <w:tcBorders>
              <w:top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Rule="auto" w:line="240" w:after="0" w:beforeAutospacing="0" w:afterAutospacing="0"/>
              <w:jc w:val="center"/>
              <w:rPr>
                <w:rFonts w:ascii="Times" w:hAnsi="Times"/>
                <w:b w:val="0"/>
                <w:bCs w:val="0"/>
                <w:smallCaps w:val="0"/>
                <w:sz w:val="28"/>
                <w:szCs w:val="22"/>
                <w:cs w:val="0"/>
                <w:spacing w:val="0"/>
                <w:w w:val="100"/>
                <w:position w:val="0"/>
                <w:snapToGrid w:val="1"/>
                <w:lang w:val="uk-UA"/>
              </w:rPr>
            </w:pPr>
            <w:r>
              <w:rPr>
                <w:rFonts w:ascii="Times" w:hAnsi="Times"/>
                <w:b w:val="0"/>
                <w:bCs w:val="0"/>
                <w:smallCaps w:val="0"/>
                <w:sz w:val="28"/>
                <w:szCs w:val="22"/>
                <w:cs w:val="0"/>
                <w:spacing w:val="0"/>
                <w:w w:val="100"/>
                <w:position w:val="0"/>
                <w:snapToGrid w:val="1"/>
                <w:lang w:val="uk-UA"/>
              </w:rPr>
              <w:t>Нова редакція</w:t>
            </w:r>
          </w:p>
        </w:tc>
      </w:tr>
      <w:tr>
        <w:trPr>
          <w:wBefore w:w="0" w:type="dxa"/>
          <w:wAfter w:w="0" w:type="dxa"/>
        </w:trPr>
        <w:tc>
          <w:tcPr>
            <w:tcW w:w="4666" w:type="dxa"/>
            <w:tcBorders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Rule="auto" w:line="240" w:before="0" w:after="0" w:beforeAutospacing="0" w:afterAutospacing="0"/>
              <w:ind w:firstLine="31" w:left="0"/>
              <w:jc w:val="left"/>
              <w:rPr>
                <w:rFonts w:ascii="Times" w:hAnsi="Times"/>
                <w:b w:val="0"/>
                <w:bCs w:val="0"/>
                <w:smallCaps w:val="0"/>
                <w:sz w:val="28"/>
                <w:szCs w:val="22"/>
                <w:cs w:val="0"/>
                <w:spacing w:val="0"/>
                <w:w w:val="100"/>
                <w:position w:val="0"/>
                <w:snapToGrid w:val="1"/>
                <w:lang w:val="uk-UA"/>
              </w:rPr>
            </w:pPr>
            <w:r>
              <w:rPr>
                <w:rFonts w:ascii="Times" w:hAnsi="Times"/>
                <w:b w:val="0"/>
                <w:bCs w:val="0"/>
                <w:smallCaps w:val="0"/>
                <w:sz w:val="28"/>
                <w:szCs w:val="22"/>
                <w:cs w:val="0"/>
                <w:spacing w:val="0"/>
                <w:w w:val="100"/>
                <w:position w:val="0"/>
                <w:snapToGrid w:val="1"/>
                <w:lang w:val="uk-UA"/>
              </w:rPr>
              <w:t xml:space="preserve">«2. Отриману гуманітарну допомогу, зазначену в пункті 1 рішення,  передати безоплатно військовій частині   А4010 Міністерства оборони України.»</w:t>
            </w:r>
          </w:p>
        </w:tc>
        <w:tc>
          <w:tcPr>
            <w:tcW w:w="4889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Rule="auto" w:line="240" w:before="0" w:after="0" w:beforeAutospacing="0" w:afterAutospacing="0"/>
              <w:ind w:firstLine="32" w:left="0"/>
              <w:jc w:val="left"/>
              <w:rPr>
                <w:rFonts w:ascii="Times" w:hAnsi="Times"/>
                <w:b w:val="0"/>
                <w:bCs w:val="0"/>
                <w:smallCaps w:val="0"/>
                <w:sz w:val="28"/>
                <w:szCs w:val="22"/>
                <w:cs w:val="0"/>
                <w:spacing w:val="0"/>
                <w:w w:val="100"/>
                <w:position w:val="0"/>
                <w:snapToGrid w:val="1"/>
                <w:lang w:val="uk-UA"/>
              </w:rPr>
            </w:pPr>
            <w:r>
              <w:rPr>
                <w:rFonts w:ascii="Times" w:hAnsi="Times"/>
                <w:b w:val="0"/>
                <w:bCs w:val="0"/>
                <w:smallCaps w:val="0"/>
                <w:sz w:val="28"/>
                <w:szCs w:val="22"/>
                <w:cs w:val="0"/>
                <w:spacing w:val="0"/>
                <w:w w:val="100"/>
                <w:position w:val="0"/>
                <w:snapToGrid w:val="1"/>
                <w:lang w:val="uk-UA"/>
              </w:rPr>
              <w:t xml:space="preserve">«2.  Отриману гуманітарну   допомогу, зазначену в пункті 1 рішення,   передати безоплатно сектору оборони № 13 Броварського району Київської   області.»</w:t>
            </w:r>
          </w:p>
        </w:tc>
      </w:tr>
    </w:tbl>
    <w:p>
      <w:pPr>
        <w:spacing w:lineRule="auto" w:line="240" w:after="0" w:beforeAutospacing="0" w:afterAutospacing="0"/>
        <w:ind w:firstLine="567"/>
        <w:jc w:val="both"/>
        <w:rPr>
          <w:rFonts w:ascii="Times" w:hAnsi="Times"/>
          <w:b w:val="0"/>
          <w:bCs w:val="0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</w:pPr>
      <w:r>
        <w:rPr>
          <w:rFonts w:ascii="Times New Roman" w:hAnsi="Times New Roman"/>
          <w:b w:val="0"/>
          <w:bCs w:val="0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</w:t>
      </w:r>
      <w:r>
        <w:rPr>
          <w:rFonts w:ascii="Times" w:hAnsi="Times"/>
          <w:b w:val="0"/>
          <w:bCs w:val="0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</w:t>
      </w:r>
    </w:p>
    <w:p>
      <w:pPr>
        <w:spacing w:lineRule="auto" w:line="240" w:after="0" w:beforeAutospacing="0" w:afterAutospacing="0"/>
        <w:jc w:val="both"/>
        <w:rPr>
          <w:rFonts w:ascii="Times" w:hAnsi="Times"/>
          <w:b w:val="0"/>
          <w:bCs w:val="0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</w:pPr>
      <w:r>
        <w:rPr>
          <w:rFonts w:ascii="Times New Roman" w:hAnsi="Times New Roman"/>
          <w:b w:val="0"/>
          <w:bCs w:val="0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</w:t>
      </w:r>
      <w:r>
        <w:rPr>
          <w:rFonts w:ascii="Times" w:hAnsi="Times"/>
          <w:b w:val="0"/>
          <w:bCs w:val="0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</w:t>
      </w:r>
    </w:p>
    <w:p>
      <w:pPr>
        <w:spacing w:lineRule="auto" w:line="240" w:after="0" w:beforeAutospacing="0" w:afterAutospacing="0"/>
        <w:jc w:val="both"/>
        <w:rPr>
          <w:rFonts w:ascii="Times" w:hAnsi="Times"/>
          <w:b w:val="0"/>
          <w:bCs w:val="0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</w:pPr>
      <w:r>
        <w:rPr>
          <w:rFonts w:ascii="Times New Roman" w:hAnsi="Times New Roman"/>
          <w:b w:val="0"/>
          <w:bCs w:val="0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</w:t>
      </w:r>
      <w:r>
        <w:rPr>
          <w:rFonts w:ascii="Times" w:hAnsi="Times"/>
          <w:b w:val="0"/>
          <w:bCs w:val="0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Начальник управління  з питань </w:t>
      </w:r>
    </w:p>
    <w:p>
      <w:pPr>
        <w:spacing w:lineRule="auto" w:line="240" w:after="0" w:beforeAutospacing="0" w:afterAutospacing="0"/>
        <w:jc w:val="both"/>
        <w:rPr>
          <w:rFonts w:ascii="Times" w:hAnsi="Times"/>
          <w:b w:val="0"/>
          <w:bCs w:val="0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</w:pPr>
      <w:r>
        <w:rPr>
          <w:rFonts w:ascii="Times New Roman" w:hAnsi="Times New Roman"/>
          <w:b w:val="0"/>
          <w:bCs w:val="0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</w:t>
      </w:r>
      <w:r>
        <w:rPr>
          <w:rFonts w:ascii="Times" w:hAnsi="Times"/>
          <w:b w:val="0"/>
          <w:bCs w:val="0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комунальної власності та житла </w:t>
        <w:tab/>
        <w:t xml:space="preserve"> </w:t>
      </w:r>
      <w:r>
        <w:rPr>
          <w:rFonts w:ascii="Times" w:hAnsi="Times"/>
          <w:b w:val="0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       </w:t>
      </w:r>
      <w:r>
        <w:rPr>
          <w:rFonts w:ascii="Times" w:hAnsi="Times"/>
          <w:b w:val="0"/>
          <w:bCs w:val="0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 </w:t>
        <w:tab/>
        <w:t>Володимир МАКОВСЬКИЙ</w:t>
      </w:r>
    </w:p>
    <w:p>
      <w:pPr>
        <w:spacing w:after="0" w:beforeAutospacing="0" w:afterAutospacing="0"/>
        <w:ind w:right="-284"/>
        <w:jc w:val="center"/>
        <w:rPr>
          <w:rFonts w:ascii="Times New Roman" w:hAnsi="Times New Roman"/>
          <w:b w:val="0"/>
          <w:bCs w:val="0"/>
          <w:sz w:val="28"/>
          <w:szCs w:val="28"/>
          <w:lang w:val="uk-UA"/>
        </w:rPr>
      </w:pPr>
      <w:r>
        <w:rPr>
          <w:rFonts w:ascii="Times New Roman" w:hAnsi="Times New Roman"/>
          <w:b w:val="0"/>
          <w:bCs w:val="0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  </w:t>
      </w:r>
    </w:p>
    <w:p>
      <w:pPr>
        <w:suppressAutoHyphens w:val="1"/>
        <w:spacing w:lineRule="auto" w:line="240" w:after="0" w:beforeAutospacing="0" w:afterAutospacing="0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>
      <w:pPr>
        <w:suppressAutoHyphens w:val="1"/>
        <w:spacing w:lineRule="auto" w:line="240" w:after="0" w:beforeAutospacing="0" w:afterAutospacing="0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>
      <w:type w:val="nextPage"/>
      <w:pgSz w:w="11906" w:h="16838" w:code="0"/>
      <w:pgMar w:left="1701" w:right="850" w:top="568" w:bottom="426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00000001"/>
    <w:multiLevelType w:val="multilevel"/>
    <w:lvl w:ilvl="0">
      <w:start w:val="1"/>
      <w:numFmt w:val="none"/>
      <w:suff w:val="nothing"/>
      <w:lvlText w:val="%1."/>
      <w:lvlJc w:val="left"/>
      <w:pPr>
        <w:ind w:hanging="432" w:left="432"/>
        <w:tabs>
          <w:tab w:val="num" w:pos="432" w:leader="none"/>
        </w:tabs>
      </w:pPr>
      <w:rPr/>
    </w:lvl>
    <w:lvl w:ilvl="1">
      <w:start w:val="1"/>
      <w:numFmt w:val="none"/>
      <w:suff w:val="nothing"/>
      <w:lvlText w:val="%1."/>
      <w:lvlJc w:val="left"/>
      <w:pPr>
        <w:ind w:hanging="576" w:left="576"/>
        <w:tabs>
          <w:tab w:val="num" w:pos="576" w:leader="none"/>
        </w:tabs>
      </w:pPr>
      <w:rPr/>
    </w:lvl>
    <w:lvl w:ilvl="2">
      <w:start w:val="1"/>
      <w:numFmt w:val="none"/>
      <w:suff w:val="nothing"/>
      <w:lvlText w:val="%1."/>
      <w:lvlJc w:val="left"/>
      <w:pPr>
        <w:ind w:hanging="720" w:left="720"/>
        <w:tabs>
          <w:tab w:val="num" w:pos="720" w:leader="none"/>
        </w:tabs>
      </w:pPr>
      <w:rPr/>
    </w:lvl>
    <w:lvl w:ilvl="3">
      <w:start w:val="1"/>
      <w:numFmt w:val="none"/>
      <w:suff w:val="nothing"/>
      <w:lvlText w:val="%1."/>
      <w:lvlJc w:val="left"/>
      <w:pPr>
        <w:ind w:hanging="864" w:left="864"/>
        <w:tabs>
          <w:tab w:val="num" w:pos="864" w:leader="none"/>
        </w:tabs>
      </w:pPr>
      <w:rPr/>
    </w:lvl>
    <w:lvl w:ilvl="4">
      <w:start w:val="1"/>
      <w:numFmt w:val="none"/>
      <w:suff w:val="nothing"/>
      <w:lvlText w:val="%1."/>
      <w:lvlJc w:val="left"/>
      <w:pPr>
        <w:ind w:hanging="1008" w:left="1008"/>
        <w:tabs>
          <w:tab w:val="num" w:pos="1008" w:leader="none"/>
        </w:tabs>
      </w:pPr>
      <w:rPr/>
    </w:lvl>
    <w:lvl w:ilvl="5">
      <w:start w:val="1"/>
      <w:numFmt w:val="none"/>
      <w:suff w:val="nothing"/>
      <w:lvlText w:val="%1."/>
      <w:lvlJc w:val="left"/>
      <w:pPr>
        <w:ind w:hanging="1152" w:left="1152"/>
        <w:tabs>
          <w:tab w:val="num" w:pos="1152" w:leader="none"/>
        </w:tabs>
      </w:pPr>
      <w:rPr/>
    </w:lvl>
    <w:lvl w:ilvl="6">
      <w:start w:val="1"/>
      <w:numFmt w:val="none"/>
      <w:suff w:val="nothing"/>
      <w:lvlText w:val="%1."/>
      <w:lvlJc w:val="left"/>
      <w:pPr>
        <w:ind w:hanging="1296" w:left="1296"/>
        <w:tabs>
          <w:tab w:val="num" w:pos="1296" w:leader="none"/>
        </w:tabs>
      </w:pPr>
      <w:rPr/>
    </w:lvl>
    <w:lvl w:ilvl="7">
      <w:start w:val="1"/>
      <w:numFmt w:val="none"/>
      <w:suff w:val="nothing"/>
      <w:lvlText w:val="%1."/>
      <w:lvlJc w:val="left"/>
      <w:pPr>
        <w:ind w:hanging="1440" w:left="1440"/>
        <w:tabs>
          <w:tab w:val="num" w:pos="1440" w:leader="none"/>
        </w:tabs>
      </w:pPr>
      <w:rPr/>
    </w:lvl>
    <w:lvl w:ilvl="8">
      <w:start w:val="1"/>
      <w:numFmt w:val="none"/>
      <w:suff w:val="nothing"/>
      <w:lvlText w:val="%1."/>
      <w:lvlJc w:val="left"/>
      <w:pPr>
        <w:ind w:hanging="1584" w:left="1584"/>
        <w:tabs>
          <w:tab w:val="num" w:pos="1584" w:leader="none"/>
        </w:tabs>
      </w:pPr>
      <w:rPr/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="http://schemas.openxmlformats.org/wordprocessingml/2006/main">
  <w:displayBackgroundShape w:val="0"/>
  <w:defaultTabStop w:val="708"/>
  <w:autoHyphenation w:val="0"/>
  <w:hyphenationZone w:val="425"/>
  <w:evenAndOddHeaders w:val="0"/>
  <w:compat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  <w:szCs w:val="22"/>
        <w:lang w:val="ru-RU" w:bidi="ar-SA" w:eastAsia="ru-RU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/>
  </w:style>
  <w:style w:type="paragraph" w:styleId="P1">
    <w:name w:val="Normal (Web)"/>
    <w:basedOn w:val="P0"/>
    <w:pPr>
      <w:spacing w:lineRule="auto" w:line="240" w:before="100" w:after="100" w:beforeAutospacing="1" w:afterAutospacing="1"/>
    </w:pPr>
    <w:rPr>
      <w:rFonts w:ascii="Times New Roman" w:hAnsi="Times New Roman"/>
      <w:sz w:val="24"/>
      <w:szCs w:val="24"/>
      <w:lang w:val="uk-UA" w:eastAsia="uk-UA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Strong"/>
    <w:basedOn w:val="C0"/>
    <w:qFormat/>
    <w:rPr>
      <w:b w:val="1"/>
      <w:bCs w:val="1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>
  <Application>DevExpress Office File API/21.1.3.0</Application>
  <AppVersion>21.1</AppVersion>
  <Template>Normal</Template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Пользователь Windows</dc:creator>
  <dcterms:created xsi:type="dcterms:W3CDTF">2021-03-03T14:03:00Z</dcterms:created>
  <cp:lastModifiedBy>ASKOD</cp:lastModifiedBy>
  <dcterms:modified xsi:type="dcterms:W3CDTF">2023-04-06T14:42:10Z</dcterms:modified>
  <cp:revision>16</cp:revision>
</cp:coreProperties>
</file>