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:rsidR="00BD076F" w:rsidRPr="00BD076F" w:rsidRDefault="00094771" w:rsidP="00BD076F">
      <w:pPr>
        <w:pStyle w:val="2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94605805"/>
      <w:r w:rsidRPr="00BD07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BD076F"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BD076F" w:rsidRPr="00BD076F">
        <w:rPr>
          <w:rFonts w:ascii="Times New Roman" w:eastAsia="Times New Roman" w:hAnsi="Times New Roman" w:cs="Times New Roman"/>
          <w:b/>
          <w:sz w:val="28"/>
          <w:szCs w:val="28"/>
        </w:rPr>
        <w:t>припинення</w:t>
      </w:r>
      <w:proofErr w:type="spellEnd"/>
      <w:r w:rsidR="00BD076F"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права </w:t>
      </w:r>
      <w:proofErr w:type="spellStart"/>
      <w:r w:rsidR="00BD076F" w:rsidRPr="00BD076F">
        <w:rPr>
          <w:rFonts w:ascii="Times New Roman" w:eastAsia="Times New Roman" w:hAnsi="Times New Roman" w:cs="Times New Roman"/>
          <w:b/>
          <w:sz w:val="28"/>
          <w:szCs w:val="28"/>
        </w:rPr>
        <w:t>користування</w:t>
      </w:r>
      <w:proofErr w:type="spellEnd"/>
      <w:r w:rsidR="00BD076F"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земельною </w:t>
      </w:r>
      <w:proofErr w:type="spellStart"/>
      <w:r w:rsidR="00BD076F" w:rsidRPr="00BD076F">
        <w:rPr>
          <w:rFonts w:ascii="Times New Roman" w:eastAsia="Times New Roman" w:hAnsi="Times New Roman" w:cs="Times New Roman"/>
          <w:b/>
          <w:sz w:val="28"/>
          <w:szCs w:val="28"/>
        </w:rPr>
        <w:t>ділянкою</w:t>
      </w:r>
      <w:proofErr w:type="spellEnd"/>
      <w:r w:rsidR="00BD076F" w:rsidRPr="00BD076F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BD076F" w:rsidRPr="00BD076F" w:rsidRDefault="00BD076F" w:rsidP="00BD076F">
      <w:pPr>
        <w:pStyle w:val="2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документації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із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землеустрою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надання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земельних</w:t>
      </w:r>
      <w:proofErr w:type="spellEnd"/>
    </w:p>
    <w:p w:rsidR="00BD076F" w:rsidRPr="00BD076F" w:rsidRDefault="00BD076F" w:rsidP="00BD076F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ділянок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користування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bookmarkStart w:id="1" w:name="_Hlk124321871"/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надання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дозволу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проведення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D076F" w:rsidRPr="00BD076F" w:rsidRDefault="00BD076F" w:rsidP="00BD076F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інвентаризації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надання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дозволу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</w:p>
    <w:p w:rsidR="00BD076F" w:rsidRPr="00BD076F" w:rsidRDefault="00BD076F" w:rsidP="00BD076F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розроблення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землеустрою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припинення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дії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договорі</w:t>
      </w:r>
      <w:proofErr w:type="gram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94771" w:rsidRPr="00BD076F" w:rsidRDefault="00BD076F" w:rsidP="00BD076F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оренди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землі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внесення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змін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proofErr w:type="spellStart"/>
      <w:proofErr w:type="gram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Київської</w:t>
      </w:r>
      <w:proofErr w:type="spellEnd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bookmarkEnd w:id="1"/>
      <w:proofErr w:type="spellEnd"/>
      <w:r w:rsidR="00094771" w:rsidRPr="00BD07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094771" w:rsidRPr="00B37854" w:rsidRDefault="00094771" w:rsidP="00094771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94771" w:rsidRDefault="00094771" w:rsidP="000947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>Пояснювальна записка підготовлена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>відповідно до ст</w:t>
      </w:r>
      <w:r>
        <w:rPr>
          <w:rFonts w:ascii="Times New Roman" w:hAnsi="Times New Roman"/>
          <w:sz w:val="28"/>
          <w:szCs w:val="28"/>
        </w:rPr>
        <w:t>атті</w:t>
      </w:r>
      <w:r w:rsidRPr="00126B69">
        <w:rPr>
          <w:rFonts w:ascii="Times New Roman" w:hAnsi="Times New Roman"/>
          <w:sz w:val="28"/>
          <w:szCs w:val="28"/>
        </w:rPr>
        <w:t xml:space="preserve"> 20 Регламенту 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094771" w:rsidRPr="00687EB6" w:rsidRDefault="00094771" w:rsidP="00094771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:rsidR="00094771" w:rsidRPr="00827775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:rsidR="00094771" w:rsidRPr="00A872CD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</w:rPr>
        <w:t xml:space="preserve">,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:rsidR="00094771" w:rsidRPr="00827775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</w:p>
    <w:p w:rsidR="00094771" w:rsidRPr="0074644B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Розгляд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:rsidR="00094771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:rsidR="00094771" w:rsidRPr="005E0006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Проект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5E0006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>
        <w:rPr>
          <w:rFonts w:ascii="Times New Roman" w:hAnsi="Times New Roman" w:cs="Times New Roman"/>
          <w:sz w:val="28"/>
          <w:szCs w:val="28"/>
        </w:rPr>
        <w:t>79-1,</w:t>
      </w:r>
      <w:r>
        <w:rPr>
          <w:rFonts w:ascii="Times New Roman" w:hAnsi="Times New Roman"/>
          <w:sz w:val="28"/>
          <w:szCs w:val="28"/>
        </w:rPr>
        <w:t xml:space="preserve"> 92,</w:t>
      </w:r>
      <w:r w:rsidRPr="005E0006">
        <w:rPr>
          <w:rFonts w:ascii="Times New Roman" w:hAnsi="Times New Roman"/>
          <w:sz w:val="28"/>
          <w:szCs w:val="28"/>
        </w:rPr>
        <w:t>123,134</w:t>
      </w:r>
      <w:r>
        <w:rPr>
          <w:rFonts w:ascii="Times New Roman" w:hAnsi="Times New Roman"/>
          <w:sz w:val="28"/>
          <w:szCs w:val="28"/>
        </w:rPr>
        <w:t xml:space="preserve">,141,186 </w:t>
      </w:r>
      <w:r w:rsidRPr="005E0006">
        <w:rPr>
          <w:rFonts w:ascii="Times New Roman" w:hAnsi="Times New Roman" w:cs="Times New Roman"/>
          <w:sz w:val="28"/>
          <w:szCs w:val="28"/>
        </w:rPr>
        <w:t>Земельного кодексу України, статей 6,</w:t>
      </w:r>
      <w:r>
        <w:rPr>
          <w:rFonts w:ascii="Times New Roman" w:hAnsi="Times New Roman" w:cs="Times New Roman"/>
          <w:sz w:val="28"/>
          <w:szCs w:val="28"/>
        </w:rPr>
        <w:t>19,</w:t>
      </w:r>
      <w:r w:rsidRPr="005E000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,50,55</w:t>
      </w:r>
      <w:r w:rsidRPr="005E0006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5E0006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5E00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B425C4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B425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B425C4">
        <w:rPr>
          <w:rFonts w:ascii="Times New Roman" w:hAnsi="Times New Roman" w:cs="Times New Roman"/>
          <w:sz w:val="28"/>
          <w:szCs w:val="28"/>
        </w:rPr>
        <w:t>»,</w:t>
      </w:r>
      <w:r w:rsidRPr="00B0226D">
        <w:rPr>
          <w:rFonts w:ascii="Times New Roman" w:hAnsi="Times New Roman" w:cs="Times New Roman"/>
          <w:sz w:val="28"/>
          <w:szCs w:val="28"/>
        </w:rPr>
        <w:t xml:space="preserve">статті 8 Закону України «Про оренду землі», </w:t>
      </w:r>
      <w:r w:rsidR="00BD076F">
        <w:rPr>
          <w:rFonts w:ascii="Times New Roman" w:hAnsi="Times New Roman" w:cs="Times New Roman"/>
          <w:sz w:val="28"/>
          <w:szCs w:val="28"/>
        </w:rPr>
        <w:t>постанови</w:t>
      </w:r>
      <w:r w:rsidR="00BD076F" w:rsidRPr="00BD076F">
        <w:rPr>
          <w:rFonts w:ascii="Times New Roman" w:hAnsi="Times New Roman" w:cs="Times New Roman"/>
          <w:sz w:val="28"/>
          <w:szCs w:val="28"/>
        </w:rPr>
        <w:t xml:space="preserve"> Кабінету Міністрів України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BD076F">
        <w:rPr>
          <w:rFonts w:ascii="Times New Roman" w:hAnsi="Times New Roman" w:cs="Times New Roman"/>
          <w:sz w:val="28"/>
          <w:szCs w:val="28"/>
        </w:rPr>
        <w:t xml:space="preserve">, </w:t>
      </w:r>
      <w:r w:rsidRPr="00B425C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25C4">
        <w:rPr>
          <w:rFonts w:ascii="Times New Roman" w:hAnsi="Times New Roman" w:cs="Times New Roman"/>
          <w:sz w:val="28"/>
          <w:szCs w:val="28"/>
        </w:rPr>
        <w:t xml:space="preserve"> 34 частини 1 статті 26, пункт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425C4">
        <w:rPr>
          <w:rFonts w:ascii="Times New Roman" w:hAnsi="Times New Roman" w:cs="Times New Roman"/>
          <w:sz w:val="28"/>
          <w:szCs w:val="28"/>
        </w:rPr>
        <w:t>16 частини 4 статті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006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Україні».</w:t>
      </w:r>
    </w:p>
    <w:p w:rsidR="00094771" w:rsidRPr="00827775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</w:p>
    <w:p w:rsidR="00094771" w:rsidRDefault="00094771" w:rsidP="0009477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:rsidR="00094771" w:rsidRPr="000579A1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:rsidR="00094771" w:rsidRPr="0065768A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65768A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65768A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B37854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65768A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розроблення відповідної документації із землеустрою для подальшого оформлення прав на земельні ділянки.</w:t>
      </w:r>
    </w:p>
    <w:p w:rsidR="00094771" w:rsidRPr="00AD5B17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AD5B17">
        <w:rPr>
          <w:rFonts w:ascii="Times New Roman" w:hAnsi="Times New Roman"/>
          <w:b/>
          <w:sz w:val="28"/>
          <w:szCs w:val="28"/>
          <w:lang w:eastAsia="zh-CN"/>
        </w:rPr>
        <w:t xml:space="preserve">6.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eastAsia="zh-CN"/>
        </w:rPr>
        <w:t xml:space="preserve"> подання проекту рішення </w:t>
      </w:r>
    </w:p>
    <w:p w:rsidR="00BD076F" w:rsidRPr="00BD076F" w:rsidRDefault="00094771" w:rsidP="00BD076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2D25">
        <w:rPr>
          <w:rFonts w:ascii="Times New Roman" w:hAnsi="Times New Roman"/>
          <w:sz w:val="28"/>
          <w:szCs w:val="28"/>
          <w:lang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міської ради Броварського району Київської області.</w:t>
      </w:r>
    </w:p>
    <w:p w:rsidR="00094771" w:rsidRPr="00CD7FE9" w:rsidRDefault="00094771" w:rsidP="0009477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CD7FE9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:rsidR="00BD076F" w:rsidRDefault="00BD076F" w:rsidP="00BD076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D076F" w:rsidRDefault="00BD076F" w:rsidP="00BD076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94771" w:rsidRPr="00BD076F" w:rsidRDefault="00094771" w:rsidP="00BD076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A77CFB">
        <w:rPr>
          <w:rFonts w:ascii="Times New Roman" w:hAnsi="Times New Roman"/>
          <w:sz w:val="28"/>
          <w:szCs w:val="28"/>
          <w:lang w:eastAsia="zh-CN"/>
        </w:rPr>
        <w:lastRenderedPageBreak/>
        <w:t xml:space="preserve">Особа відповідальна за підготовку проекту рішення – </w:t>
      </w:r>
      <w:r>
        <w:rPr>
          <w:rFonts w:ascii="Times New Roman" w:hAnsi="Times New Roman"/>
          <w:sz w:val="28"/>
          <w:szCs w:val="28"/>
          <w:lang w:eastAsia="zh-CN"/>
        </w:rPr>
        <w:t xml:space="preserve">головний спеціаліст </w:t>
      </w:r>
      <w:r w:rsidRPr="00A77CFB">
        <w:rPr>
          <w:rFonts w:ascii="Times New Roman" w:hAnsi="Times New Roman"/>
          <w:sz w:val="28"/>
          <w:szCs w:val="28"/>
          <w:lang w:eastAsia="zh-CN"/>
        </w:rPr>
        <w:t xml:space="preserve">відділу землеустрою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Семеног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Т.В.</w:t>
      </w:r>
    </w:p>
    <w:p w:rsidR="00094771" w:rsidRDefault="00094771" w:rsidP="0009477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>7. Порівняльна таблиця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094771" w:rsidTr="00AA49AD">
        <w:tc>
          <w:tcPr>
            <w:tcW w:w="4672" w:type="dxa"/>
          </w:tcPr>
          <w:p w:rsidR="00094771" w:rsidRPr="00B82596" w:rsidRDefault="00094771" w:rsidP="00AA49A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B82596">
              <w:rPr>
                <w:rFonts w:ascii="Times New Roman" w:hAnsi="Times New Roman" w:cs="Times New Roman"/>
                <w:sz w:val="28"/>
                <w:szCs w:val="28"/>
              </w:rPr>
              <w:t xml:space="preserve">Чинна </w:t>
            </w: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редакція</w:t>
            </w:r>
            <w:proofErr w:type="spellEnd"/>
          </w:p>
        </w:tc>
        <w:tc>
          <w:tcPr>
            <w:tcW w:w="4673" w:type="dxa"/>
          </w:tcPr>
          <w:p w:rsidR="00094771" w:rsidRPr="00B82596" w:rsidRDefault="00094771" w:rsidP="00AA49A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Запропоновані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</w:p>
        </w:tc>
      </w:tr>
      <w:tr w:rsidR="00094771" w:rsidTr="00AA49AD">
        <w:tc>
          <w:tcPr>
            <w:tcW w:w="4672" w:type="dxa"/>
          </w:tcPr>
          <w:p w:rsidR="00094771" w:rsidRPr="004D6DDA" w:rsidRDefault="00094771" w:rsidP="00AA49AD">
            <w:pPr>
              <w:pStyle w:val="a6"/>
              <w:ind w:left="0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11.Провести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експертну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грошову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подальшого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продажу у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приватному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підприємству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Пелікан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площею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0,5157 га для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автомобільного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транспорту та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незавершеного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автосалон - СТО)</w:t>
            </w:r>
            <w:r w:rsidRPr="004D6D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proofErr w:type="gram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б’їзній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дорозі,20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Кадастровий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3210600000:00:060:0144.</w:t>
            </w:r>
          </w:p>
          <w:p w:rsidR="00094771" w:rsidRDefault="00094771" w:rsidP="00AA49AD">
            <w:pPr>
              <w:pStyle w:val="a6"/>
              <w:ind w:left="0" w:right="6"/>
              <w:jc w:val="both"/>
              <w:rPr>
                <w:rFonts w:ascii="Calibri" w:eastAsia="Times New Roman" w:hAnsi="Calibri" w:cs="Times New Roman"/>
                <w:szCs w:val="28"/>
              </w:rPr>
            </w:pPr>
            <w:bookmarkStart w:id="2" w:name="_Hlk92703004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12.Провести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експертну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грошову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подальшого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продажу у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приватному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підприємству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Пелікан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площею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0,5000 га для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автомобільного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транспорту та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92960828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незавершеного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автосалон - СТО</w:t>
            </w:r>
            <w:bookmarkEnd w:id="3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) по</w:t>
            </w:r>
            <w:proofErr w:type="gram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б’їзній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дорозі,20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Кадастровий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4D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3210600000:00:059:0144.</w:t>
            </w:r>
          </w:p>
          <w:p w:rsidR="00094771" w:rsidRPr="00B82596" w:rsidRDefault="00094771" w:rsidP="00AA49A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673" w:type="dxa"/>
          </w:tcPr>
          <w:p w:rsidR="00094771" w:rsidRPr="00B82596" w:rsidRDefault="00094771" w:rsidP="00AA49A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8259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Визнати таким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и, що втратили</w:t>
            </w:r>
            <w:r w:rsidRPr="00B82596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чинність</w:t>
            </w:r>
          </w:p>
        </w:tc>
      </w:tr>
      <w:tr w:rsidR="00094771" w:rsidTr="00AA49AD">
        <w:tc>
          <w:tcPr>
            <w:tcW w:w="4672" w:type="dxa"/>
          </w:tcPr>
          <w:p w:rsidR="00094771" w:rsidRPr="00AF37CB" w:rsidRDefault="00094771" w:rsidP="00AA49A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7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Затвердити проект землеустрою щодо відведення земельної ділянки та надати в оренду громадській організації «Асоціація ветеранів та учасників бойових дій «Купол» земельну ділянку площею 0,6000га для будівництва та обслуговування об’єктів фізичної культури і спорту (комплекс) – </w:t>
            </w:r>
            <w:r w:rsidRPr="00094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землі житлової та громадської забудови</w:t>
            </w:r>
            <w:r w:rsidRPr="000947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по вул.Броварської сотні, 29 в м. Бровари строком на 5 років.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Кадастровий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земельної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ділянки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3210600000:01:055:0009.</w:t>
            </w:r>
          </w:p>
          <w:p w:rsidR="00094771" w:rsidRPr="004D6DDA" w:rsidRDefault="00094771" w:rsidP="00AA49AD">
            <w:pPr>
              <w:pStyle w:val="a6"/>
              <w:ind w:left="0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94771" w:rsidRPr="00AF37CB" w:rsidRDefault="00094771" w:rsidP="00AA49A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Затвердити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землеустрою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щодо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відведення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земельної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ділянки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надати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оренду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громадській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організації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Асоціація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учасників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бойових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дій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«Купол»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земельну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ділянку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площею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0,6000га для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обслуговування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об’єктів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фізичної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культури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спорту (комплекс) – </w:t>
            </w:r>
            <w:proofErr w:type="spellStart"/>
            <w:r w:rsidRPr="00AF3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землі</w:t>
            </w:r>
            <w:proofErr w:type="spellEnd"/>
            <w:r w:rsidRPr="00AF3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рекреаційного</w:t>
            </w:r>
            <w:proofErr w:type="spellEnd"/>
            <w:r w:rsidRPr="00AF3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призначення</w:t>
            </w:r>
            <w:proofErr w:type="spellEnd"/>
            <w:r w:rsidRPr="00AF3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роварської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сотні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29 в м.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Бровари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строком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5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років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Кадастровий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земельної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>ділянки</w:t>
            </w:r>
            <w:proofErr w:type="spellEnd"/>
            <w:r w:rsidRPr="00A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3210600000:01:055:0009.</w:t>
            </w:r>
          </w:p>
          <w:p w:rsidR="00094771" w:rsidRPr="00B82596" w:rsidRDefault="00094771" w:rsidP="00AA49A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</w:tr>
    </w:tbl>
    <w:p w:rsidR="00094771" w:rsidRPr="00A77CFB" w:rsidRDefault="00094771" w:rsidP="0009477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zh-CN"/>
        </w:rPr>
      </w:pPr>
    </w:p>
    <w:p w:rsidR="00094771" w:rsidRDefault="00094771" w:rsidP="00094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771" w:rsidRDefault="00094771" w:rsidP="00094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Виконуюча обов’язки начальника </w:t>
      </w:r>
    </w:p>
    <w:p w:rsidR="00094771" w:rsidRDefault="00094771" w:rsidP="00094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земельних ресурсів – </w:t>
      </w:r>
    </w:p>
    <w:p w:rsidR="00CD1A4B" w:rsidRDefault="00094771" w:rsidP="00094771">
      <w:r>
        <w:rPr>
          <w:rFonts w:ascii="Times New Roman" w:hAnsi="Times New Roman"/>
          <w:sz w:val="28"/>
          <w:szCs w:val="28"/>
        </w:rPr>
        <w:t xml:space="preserve">заступник начальника                                    </w:t>
      </w:r>
      <w:r w:rsidR="00BD076F">
        <w:rPr>
          <w:rFonts w:ascii="Times New Roman" w:hAnsi="Times New Roman"/>
          <w:sz w:val="28"/>
          <w:szCs w:val="28"/>
        </w:rPr>
        <w:tab/>
      </w:r>
      <w:r w:rsidR="00BD076F">
        <w:rPr>
          <w:rFonts w:ascii="Times New Roman" w:hAnsi="Times New Roman"/>
          <w:sz w:val="28"/>
          <w:szCs w:val="28"/>
        </w:rPr>
        <w:tab/>
        <w:t>Світлана МАЙБОРОДА</w:t>
      </w:r>
      <w:r>
        <w:rPr>
          <w:rFonts w:ascii="Times New Roman" w:hAnsi="Times New Roman"/>
          <w:sz w:val="28"/>
          <w:szCs w:val="28"/>
        </w:rPr>
        <w:t xml:space="preserve">        </w:t>
      </w:r>
    </w:p>
    <w:sectPr w:rsidR="00CD1A4B" w:rsidSect="00BD076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4771"/>
    <w:rsid w:val="00094771"/>
    <w:rsid w:val="001125BD"/>
    <w:rsid w:val="00BD076F"/>
    <w:rsid w:val="00CD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2718</Words>
  <Characters>1550</Characters>
  <Application>Microsoft Office Word</Application>
  <DocSecurity>0</DocSecurity>
  <Lines>12</Lines>
  <Paragraphs>8</Paragraphs>
  <ScaleCrop>false</ScaleCrop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2023-05-04T07:55:00Z</dcterms:created>
  <dcterms:modified xsi:type="dcterms:W3CDTF">2023-05-04T07:59:00Z</dcterms:modified>
</cp:coreProperties>
</file>