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9433F" w14:textId="77777777" w:rsidR="00404297" w:rsidRDefault="00404297" w:rsidP="00B529AD">
      <w:pPr>
        <w:spacing w:after="0"/>
        <w:ind w:right="-284"/>
        <w:jc w:val="center"/>
        <w:rPr>
          <w:rFonts w:ascii="Times New Roman" w:hAnsi="Times New Roman" w:cs="Times New Roman"/>
          <w:b/>
          <w:sz w:val="28"/>
          <w:szCs w:val="28"/>
          <w:lang w:val="uk-UA"/>
        </w:rPr>
      </w:pPr>
    </w:p>
    <w:p w14:paraId="1B45761F" w14:textId="77777777" w:rsidR="00324E2E" w:rsidRDefault="00324E2E" w:rsidP="00324E2E">
      <w:pPr>
        <w:spacing w:after="0"/>
        <w:ind w:right="-284"/>
        <w:rPr>
          <w:rFonts w:ascii="Times New Roman" w:hAnsi="Times New Roman" w:cs="Times New Roman"/>
          <w:b/>
          <w:sz w:val="28"/>
          <w:szCs w:val="28"/>
          <w:lang w:val="uk-UA"/>
        </w:rPr>
      </w:pPr>
    </w:p>
    <w:p w14:paraId="52D13983" w14:textId="77777777" w:rsidR="005B1C08" w:rsidRPr="00DE0ADE" w:rsidRDefault="005B1C08" w:rsidP="00B529AD">
      <w:pPr>
        <w:spacing w:after="0"/>
        <w:ind w:right="-284"/>
        <w:jc w:val="center"/>
        <w:rPr>
          <w:rFonts w:ascii="Times New Roman" w:hAnsi="Times New Roman" w:cs="Times New Roman"/>
          <w:sz w:val="28"/>
          <w:szCs w:val="28"/>
          <w:lang w:val="uk-UA"/>
        </w:rPr>
      </w:pPr>
      <w:r w:rsidRPr="00DE0ADE">
        <w:rPr>
          <w:rFonts w:ascii="Times New Roman" w:hAnsi="Times New Roman" w:cs="Times New Roman"/>
          <w:b/>
          <w:sz w:val="28"/>
          <w:szCs w:val="28"/>
          <w:lang w:val="uk-UA"/>
        </w:rPr>
        <w:t>Пояснювальна записка</w:t>
      </w:r>
    </w:p>
    <w:p w14:paraId="02E8CD9D" w14:textId="77777777" w:rsidR="00FC4982" w:rsidRPr="00FC4982" w:rsidRDefault="00324E2E" w:rsidP="00FC4982">
      <w:pPr>
        <w:pStyle w:val="a3"/>
        <w:spacing w:before="0" w:beforeAutospacing="0" w:after="0" w:afterAutospacing="0"/>
        <w:jc w:val="center"/>
        <w:rPr>
          <w:b/>
          <w:bCs/>
          <w:sz w:val="28"/>
          <w:szCs w:val="28"/>
        </w:rPr>
      </w:pPr>
      <w:r w:rsidRPr="00FC4982">
        <w:rPr>
          <w:sz w:val="28"/>
          <w:szCs w:val="28"/>
        </w:rPr>
        <w:t xml:space="preserve">до </w:t>
      </w:r>
      <w:proofErr w:type="spellStart"/>
      <w:r w:rsidRPr="00FC4982">
        <w:rPr>
          <w:sz w:val="28"/>
          <w:szCs w:val="28"/>
        </w:rPr>
        <w:t>проє</w:t>
      </w:r>
      <w:r w:rsidR="00696599" w:rsidRPr="00FC4982">
        <w:rPr>
          <w:sz w:val="28"/>
          <w:szCs w:val="28"/>
        </w:rPr>
        <w:t>кту</w:t>
      </w:r>
      <w:proofErr w:type="spellEnd"/>
      <w:r w:rsidR="00696599" w:rsidRPr="00FC4982">
        <w:rPr>
          <w:sz w:val="28"/>
          <w:szCs w:val="28"/>
        </w:rPr>
        <w:t xml:space="preserve"> рішення</w:t>
      </w:r>
      <w:r w:rsidR="00B529AD" w:rsidRPr="00FC4982">
        <w:rPr>
          <w:sz w:val="28"/>
          <w:szCs w:val="28"/>
        </w:rPr>
        <w:t xml:space="preserve"> </w:t>
      </w:r>
      <w:r w:rsidR="003D130F" w:rsidRPr="00FC4982">
        <w:rPr>
          <w:b/>
          <w:sz w:val="28"/>
          <w:szCs w:val="28"/>
        </w:rPr>
        <w:t>«</w:t>
      </w:r>
      <w:r w:rsidR="00FC4982" w:rsidRPr="00FC4982">
        <w:rPr>
          <w:b/>
          <w:sz w:val="28"/>
          <w:szCs w:val="28"/>
        </w:rPr>
        <w:t>«</w:t>
      </w:r>
      <w:r w:rsidR="00FC4982" w:rsidRPr="00FC4982">
        <w:rPr>
          <w:b/>
          <w:bCs/>
          <w:sz w:val="28"/>
          <w:szCs w:val="28"/>
          <w:lang w:val="ru-RU"/>
        </w:rPr>
        <w:t xml:space="preserve">Про </w:t>
      </w:r>
      <w:proofErr w:type="spellStart"/>
      <w:r w:rsidR="00FC4982" w:rsidRPr="00FC4982">
        <w:rPr>
          <w:b/>
          <w:bCs/>
          <w:sz w:val="28"/>
          <w:szCs w:val="28"/>
          <w:lang w:val="ru-RU"/>
        </w:rPr>
        <w:t>внесення</w:t>
      </w:r>
      <w:proofErr w:type="spellEnd"/>
      <w:r w:rsidR="00FC4982" w:rsidRPr="00FC4982">
        <w:rPr>
          <w:b/>
          <w:bCs/>
          <w:sz w:val="28"/>
          <w:szCs w:val="28"/>
          <w:lang w:val="ru-RU"/>
        </w:rPr>
        <w:t xml:space="preserve"> </w:t>
      </w:r>
      <w:proofErr w:type="spellStart"/>
      <w:r w:rsidR="00FC4982" w:rsidRPr="00FC4982">
        <w:rPr>
          <w:b/>
          <w:bCs/>
          <w:sz w:val="28"/>
          <w:szCs w:val="28"/>
          <w:lang w:val="ru-RU"/>
        </w:rPr>
        <w:t>змін</w:t>
      </w:r>
      <w:proofErr w:type="spellEnd"/>
      <w:r w:rsidR="00FC4982" w:rsidRPr="00FC4982">
        <w:rPr>
          <w:b/>
          <w:bCs/>
          <w:sz w:val="28"/>
          <w:szCs w:val="28"/>
          <w:lang w:val="ru-RU"/>
        </w:rPr>
        <w:t xml:space="preserve"> в </w:t>
      </w:r>
      <w:proofErr w:type="spellStart"/>
      <w:r w:rsidR="00FC4982" w:rsidRPr="00FC4982">
        <w:rPr>
          <w:b/>
          <w:bCs/>
          <w:sz w:val="28"/>
          <w:szCs w:val="28"/>
          <w:lang w:val="ru-RU"/>
        </w:rPr>
        <w:t>додаток</w:t>
      </w:r>
      <w:proofErr w:type="spellEnd"/>
      <w:r w:rsidR="00FC4982" w:rsidRPr="00FC4982">
        <w:rPr>
          <w:b/>
          <w:bCs/>
          <w:sz w:val="28"/>
          <w:szCs w:val="28"/>
          <w:lang w:val="ru-RU"/>
        </w:rPr>
        <w:t xml:space="preserve"> до </w:t>
      </w:r>
      <w:proofErr w:type="spellStart"/>
      <w:r w:rsidR="00FC4982" w:rsidRPr="00FC4982">
        <w:rPr>
          <w:b/>
          <w:bCs/>
          <w:sz w:val="28"/>
          <w:szCs w:val="28"/>
          <w:lang w:val="ru-RU"/>
        </w:rPr>
        <w:t>Програми</w:t>
      </w:r>
      <w:proofErr w:type="spellEnd"/>
      <w:r w:rsidR="00FC4982" w:rsidRPr="00FC4982">
        <w:rPr>
          <w:b/>
          <w:bCs/>
          <w:sz w:val="28"/>
          <w:szCs w:val="28"/>
          <w:lang w:val="ru-RU"/>
        </w:rPr>
        <w:t xml:space="preserve"> </w:t>
      </w:r>
      <w:proofErr w:type="spellStart"/>
      <w:r w:rsidR="00FC4982" w:rsidRPr="00FC4982">
        <w:rPr>
          <w:b/>
          <w:bCs/>
          <w:sz w:val="28"/>
          <w:szCs w:val="28"/>
          <w:lang w:val="ru-RU"/>
        </w:rPr>
        <w:t>фінансової</w:t>
      </w:r>
      <w:proofErr w:type="spellEnd"/>
      <w:r w:rsidR="00FC4982" w:rsidRPr="00FC4982">
        <w:rPr>
          <w:b/>
          <w:bCs/>
          <w:sz w:val="28"/>
          <w:szCs w:val="28"/>
          <w:lang w:val="ru-RU"/>
        </w:rPr>
        <w:t xml:space="preserve"> </w:t>
      </w:r>
      <w:proofErr w:type="spellStart"/>
      <w:r w:rsidR="00FC4982" w:rsidRPr="00FC4982">
        <w:rPr>
          <w:b/>
          <w:bCs/>
          <w:sz w:val="28"/>
          <w:szCs w:val="28"/>
          <w:lang w:val="ru-RU"/>
        </w:rPr>
        <w:t>підтримки</w:t>
      </w:r>
      <w:proofErr w:type="spellEnd"/>
      <w:r w:rsidR="00FC4982" w:rsidRPr="00FC4982">
        <w:rPr>
          <w:b/>
          <w:bCs/>
          <w:sz w:val="28"/>
          <w:szCs w:val="28"/>
          <w:lang w:val="ru-RU"/>
        </w:rPr>
        <w:t xml:space="preserve"> </w:t>
      </w:r>
      <w:proofErr w:type="spellStart"/>
      <w:r w:rsidR="00FC4982" w:rsidRPr="00FC4982">
        <w:rPr>
          <w:b/>
          <w:bCs/>
          <w:sz w:val="28"/>
          <w:szCs w:val="28"/>
          <w:lang w:val="ru-RU"/>
        </w:rPr>
        <w:t>комунального</w:t>
      </w:r>
      <w:proofErr w:type="spellEnd"/>
      <w:r w:rsidR="00FC4982" w:rsidRPr="00FC4982">
        <w:rPr>
          <w:b/>
          <w:bCs/>
          <w:sz w:val="28"/>
          <w:szCs w:val="28"/>
          <w:lang w:val="ru-RU"/>
        </w:rPr>
        <w:t xml:space="preserve"> </w:t>
      </w:r>
      <w:proofErr w:type="spellStart"/>
      <w:r w:rsidR="00FC4982" w:rsidRPr="00FC4982">
        <w:rPr>
          <w:b/>
          <w:bCs/>
          <w:sz w:val="28"/>
          <w:szCs w:val="28"/>
          <w:lang w:val="ru-RU"/>
        </w:rPr>
        <w:t>підприємства</w:t>
      </w:r>
      <w:proofErr w:type="spellEnd"/>
      <w:r w:rsidR="00FC4982" w:rsidRPr="00FC4982">
        <w:rPr>
          <w:b/>
          <w:bCs/>
          <w:sz w:val="28"/>
          <w:szCs w:val="28"/>
          <w:lang w:val="ru-RU"/>
        </w:rPr>
        <w:t xml:space="preserve"> </w:t>
      </w:r>
      <w:proofErr w:type="spellStart"/>
      <w:r w:rsidR="00FC4982" w:rsidRPr="00FC4982">
        <w:rPr>
          <w:b/>
          <w:bCs/>
          <w:sz w:val="28"/>
          <w:szCs w:val="28"/>
          <w:lang w:val="ru-RU"/>
        </w:rPr>
        <w:t>Броварської</w:t>
      </w:r>
      <w:proofErr w:type="spellEnd"/>
      <w:r w:rsidR="00FC4982" w:rsidRPr="00FC4982">
        <w:rPr>
          <w:b/>
          <w:bCs/>
          <w:sz w:val="28"/>
          <w:szCs w:val="28"/>
          <w:lang w:val="ru-RU"/>
        </w:rPr>
        <w:t xml:space="preserve"> </w:t>
      </w:r>
      <w:proofErr w:type="spellStart"/>
      <w:r w:rsidR="00FC4982" w:rsidRPr="00FC4982">
        <w:rPr>
          <w:b/>
          <w:bCs/>
          <w:sz w:val="28"/>
          <w:szCs w:val="28"/>
          <w:lang w:val="ru-RU"/>
        </w:rPr>
        <w:t>міської</w:t>
      </w:r>
      <w:proofErr w:type="spellEnd"/>
      <w:r w:rsidR="00FC4982" w:rsidRPr="00FC4982">
        <w:rPr>
          <w:b/>
          <w:bCs/>
          <w:sz w:val="28"/>
          <w:szCs w:val="28"/>
          <w:lang w:val="ru-RU"/>
        </w:rPr>
        <w:t xml:space="preserve"> ради </w:t>
      </w:r>
      <w:proofErr w:type="spellStart"/>
      <w:r w:rsidR="00FC4982" w:rsidRPr="00FC4982">
        <w:rPr>
          <w:b/>
          <w:bCs/>
          <w:sz w:val="28"/>
          <w:szCs w:val="28"/>
          <w:lang w:val="ru-RU"/>
        </w:rPr>
        <w:t>Броварського</w:t>
      </w:r>
      <w:proofErr w:type="spellEnd"/>
      <w:r w:rsidR="00FC4982" w:rsidRPr="00FC4982">
        <w:rPr>
          <w:b/>
          <w:bCs/>
          <w:sz w:val="28"/>
          <w:szCs w:val="28"/>
          <w:lang w:val="ru-RU"/>
        </w:rPr>
        <w:t xml:space="preserve"> району </w:t>
      </w:r>
      <w:proofErr w:type="spellStart"/>
      <w:r w:rsidR="00FC4982" w:rsidRPr="00FC4982">
        <w:rPr>
          <w:b/>
          <w:bCs/>
          <w:sz w:val="28"/>
          <w:szCs w:val="28"/>
          <w:lang w:val="ru-RU"/>
        </w:rPr>
        <w:t>Київської</w:t>
      </w:r>
      <w:proofErr w:type="spellEnd"/>
      <w:r w:rsidR="00FC4982" w:rsidRPr="00FC4982">
        <w:rPr>
          <w:b/>
          <w:bCs/>
          <w:sz w:val="28"/>
          <w:szCs w:val="28"/>
          <w:lang w:val="ru-RU"/>
        </w:rPr>
        <w:t xml:space="preserve"> </w:t>
      </w:r>
      <w:proofErr w:type="spellStart"/>
      <w:r w:rsidR="00FC4982" w:rsidRPr="00FC4982">
        <w:rPr>
          <w:b/>
          <w:bCs/>
          <w:sz w:val="28"/>
          <w:szCs w:val="28"/>
          <w:lang w:val="ru-RU"/>
        </w:rPr>
        <w:t>області</w:t>
      </w:r>
      <w:proofErr w:type="spellEnd"/>
    </w:p>
    <w:p w14:paraId="3824B65C" w14:textId="77777777" w:rsidR="00FC4982" w:rsidRPr="00FC4982" w:rsidRDefault="00FC4982" w:rsidP="00FC4982">
      <w:pPr>
        <w:pStyle w:val="a3"/>
        <w:spacing w:before="0" w:beforeAutospacing="0" w:after="0" w:afterAutospacing="0"/>
        <w:jc w:val="center"/>
        <w:rPr>
          <w:b/>
          <w:bCs/>
          <w:sz w:val="28"/>
          <w:szCs w:val="28"/>
          <w:lang w:val="ru-RU"/>
        </w:rPr>
      </w:pPr>
      <w:r w:rsidRPr="00FC4982">
        <w:rPr>
          <w:b/>
          <w:bCs/>
          <w:sz w:val="28"/>
          <w:szCs w:val="28"/>
        </w:rPr>
        <w:t>«Міський футбольний клуб «Бровари»</w:t>
      </w:r>
      <w:r w:rsidRPr="00FC4982">
        <w:rPr>
          <w:b/>
          <w:bCs/>
          <w:sz w:val="28"/>
          <w:szCs w:val="28"/>
          <w:lang w:val="ru-RU"/>
        </w:rPr>
        <w:t xml:space="preserve"> на 2022-2026 роки.</w:t>
      </w:r>
    </w:p>
    <w:p w14:paraId="7374B559" w14:textId="77777777" w:rsidR="00FC4982" w:rsidRPr="00FC4982" w:rsidRDefault="00FC4982" w:rsidP="00FC4982">
      <w:pPr>
        <w:spacing w:after="0"/>
        <w:ind w:left="567" w:right="-284"/>
        <w:jc w:val="center"/>
        <w:rPr>
          <w:rFonts w:ascii="Times New Roman" w:hAnsi="Times New Roman" w:cs="Times New Roman"/>
          <w:b/>
          <w:sz w:val="28"/>
          <w:szCs w:val="28"/>
        </w:rPr>
      </w:pPr>
    </w:p>
    <w:p w14:paraId="5F5E0493" w14:textId="77777777" w:rsidR="00FC4982" w:rsidRPr="00FC4982" w:rsidRDefault="00FC4982" w:rsidP="00FC4982">
      <w:pPr>
        <w:suppressAutoHyphens/>
        <w:spacing w:after="0" w:line="240" w:lineRule="auto"/>
        <w:jc w:val="both"/>
        <w:rPr>
          <w:rFonts w:ascii="Times New Roman" w:hAnsi="Times New Roman" w:cs="Times New Roman"/>
          <w:sz w:val="28"/>
          <w:szCs w:val="28"/>
        </w:rPr>
      </w:pPr>
      <w:proofErr w:type="spellStart"/>
      <w:r w:rsidRPr="00FC4982">
        <w:rPr>
          <w:rFonts w:ascii="Times New Roman" w:hAnsi="Times New Roman" w:cs="Times New Roman"/>
          <w:sz w:val="28"/>
          <w:szCs w:val="28"/>
        </w:rPr>
        <w:t>Пояснювальна</w:t>
      </w:r>
      <w:proofErr w:type="spellEnd"/>
      <w:r w:rsidRPr="00FC4982">
        <w:rPr>
          <w:rFonts w:ascii="Times New Roman" w:hAnsi="Times New Roman" w:cs="Times New Roman"/>
          <w:sz w:val="28"/>
          <w:szCs w:val="28"/>
        </w:rPr>
        <w:t xml:space="preserve"> записка </w:t>
      </w:r>
      <w:proofErr w:type="spellStart"/>
      <w:proofErr w:type="gramStart"/>
      <w:r w:rsidRPr="00FC4982">
        <w:rPr>
          <w:rFonts w:ascii="Times New Roman" w:hAnsi="Times New Roman" w:cs="Times New Roman"/>
          <w:sz w:val="28"/>
          <w:szCs w:val="28"/>
        </w:rPr>
        <w:t>п</w:t>
      </w:r>
      <w:proofErr w:type="gramEnd"/>
      <w:r w:rsidRPr="00FC4982">
        <w:rPr>
          <w:rFonts w:ascii="Times New Roman" w:hAnsi="Times New Roman" w:cs="Times New Roman"/>
          <w:sz w:val="28"/>
          <w:szCs w:val="28"/>
        </w:rPr>
        <w:t>ідготовлена</w:t>
      </w:r>
      <w:proofErr w:type="spellEnd"/>
      <w:r w:rsidRPr="00FC4982">
        <w:rPr>
          <w:rFonts w:ascii="Times New Roman" w:hAnsi="Times New Roman" w:cs="Times New Roman"/>
          <w:sz w:val="28"/>
          <w:szCs w:val="28"/>
        </w:rPr>
        <w:t xml:space="preserve"> </w:t>
      </w:r>
      <w:proofErr w:type="spellStart"/>
      <w:r w:rsidRPr="00FC4982">
        <w:rPr>
          <w:rFonts w:ascii="Times New Roman" w:hAnsi="Times New Roman" w:cs="Times New Roman"/>
          <w:sz w:val="28"/>
          <w:szCs w:val="28"/>
        </w:rPr>
        <w:t>відповідно</w:t>
      </w:r>
      <w:proofErr w:type="spellEnd"/>
      <w:r w:rsidRPr="00FC4982">
        <w:rPr>
          <w:rFonts w:ascii="Times New Roman" w:hAnsi="Times New Roman" w:cs="Times New Roman"/>
          <w:sz w:val="28"/>
          <w:szCs w:val="28"/>
        </w:rPr>
        <w:t xml:space="preserve"> до ст. 20 Регламенту </w:t>
      </w:r>
      <w:proofErr w:type="spellStart"/>
      <w:r w:rsidRPr="00FC4982">
        <w:rPr>
          <w:rFonts w:ascii="Times New Roman" w:hAnsi="Times New Roman" w:cs="Times New Roman"/>
          <w:sz w:val="28"/>
          <w:szCs w:val="28"/>
        </w:rPr>
        <w:t>Броварської</w:t>
      </w:r>
      <w:proofErr w:type="spellEnd"/>
      <w:r w:rsidRPr="00FC4982">
        <w:rPr>
          <w:rFonts w:ascii="Times New Roman" w:hAnsi="Times New Roman" w:cs="Times New Roman"/>
          <w:sz w:val="28"/>
          <w:szCs w:val="28"/>
        </w:rPr>
        <w:t xml:space="preserve"> </w:t>
      </w:r>
      <w:proofErr w:type="spellStart"/>
      <w:r w:rsidRPr="00FC4982">
        <w:rPr>
          <w:rFonts w:ascii="Times New Roman" w:hAnsi="Times New Roman" w:cs="Times New Roman"/>
          <w:sz w:val="28"/>
          <w:szCs w:val="28"/>
        </w:rPr>
        <w:t>міської</w:t>
      </w:r>
      <w:proofErr w:type="spellEnd"/>
      <w:r w:rsidRPr="00FC4982">
        <w:rPr>
          <w:rFonts w:ascii="Times New Roman" w:hAnsi="Times New Roman" w:cs="Times New Roman"/>
          <w:sz w:val="28"/>
          <w:szCs w:val="28"/>
        </w:rPr>
        <w:t xml:space="preserve"> ради </w:t>
      </w:r>
      <w:r w:rsidRPr="00FC4982">
        <w:rPr>
          <w:rFonts w:ascii="Times New Roman" w:hAnsi="Times New Roman" w:cs="Times New Roman"/>
          <w:sz w:val="28"/>
          <w:szCs w:val="28"/>
          <w:lang w:val="uk-UA"/>
        </w:rPr>
        <w:t xml:space="preserve">Броварського району </w:t>
      </w:r>
      <w:proofErr w:type="spellStart"/>
      <w:r w:rsidRPr="00FC4982">
        <w:rPr>
          <w:rFonts w:ascii="Times New Roman" w:hAnsi="Times New Roman" w:cs="Times New Roman"/>
          <w:sz w:val="28"/>
          <w:szCs w:val="28"/>
        </w:rPr>
        <w:t>Київської</w:t>
      </w:r>
      <w:proofErr w:type="spellEnd"/>
      <w:r w:rsidRPr="00FC4982">
        <w:rPr>
          <w:rFonts w:ascii="Times New Roman" w:hAnsi="Times New Roman" w:cs="Times New Roman"/>
          <w:sz w:val="28"/>
          <w:szCs w:val="28"/>
        </w:rPr>
        <w:t xml:space="preserve"> </w:t>
      </w:r>
      <w:proofErr w:type="spellStart"/>
      <w:r w:rsidRPr="00FC4982">
        <w:rPr>
          <w:rFonts w:ascii="Times New Roman" w:hAnsi="Times New Roman" w:cs="Times New Roman"/>
          <w:sz w:val="28"/>
          <w:szCs w:val="28"/>
        </w:rPr>
        <w:t>області</w:t>
      </w:r>
      <w:proofErr w:type="spellEnd"/>
      <w:r w:rsidRPr="00FC4982">
        <w:rPr>
          <w:rFonts w:ascii="Times New Roman" w:hAnsi="Times New Roman" w:cs="Times New Roman"/>
          <w:sz w:val="28"/>
          <w:szCs w:val="28"/>
          <w:lang w:val="uk-UA"/>
        </w:rPr>
        <w:t xml:space="preserve"> VIII скликання</w:t>
      </w:r>
      <w:r w:rsidRPr="00FC4982">
        <w:rPr>
          <w:rFonts w:ascii="Times New Roman" w:hAnsi="Times New Roman" w:cs="Times New Roman"/>
          <w:sz w:val="28"/>
          <w:szCs w:val="28"/>
        </w:rPr>
        <w:t>.</w:t>
      </w:r>
    </w:p>
    <w:p w14:paraId="34E27550" w14:textId="77777777" w:rsidR="00FC4982" w:rsidRPr="00FC4982" w:rsidRDefault="00FC4982" w:rsidP="00FC4982">
      <w:pPr>
        <w:keepNext/>
        <w:numPr>
          <w:ilvl w:val="1"/>
          <w:numId w:val="1"/>
        </w:numPr>
        <w:suppressAutoHyphens/>
        <w:spacing w:after="0" w:line="240" w:lineRule="auto"/>
        <w:ind w:left="14" w:firstLine="686"/>
        <w:outlineLvl w:val="1"/>
        <w:rPr>
          <w:rFonts w:ascii="Times New Roman" w:hAnsi="Times New Roman" w:cs="Times New Roman"/>
          <w:b/>
          <w:sz w:val="28"/>
          <w:szCs w:val="28"/>
          <w:lang w:eastAsia="zh-CN"/>
        </w:rPr>
      </w:pPr>
      <w:r w:rsidRPr="00FC4982">
        <w:rPr>
          <w:rFonts w:ascii="Times New Roman" w:hAnsi="Times New Roman" w:cs="Times New Roman"/>
          <w:b/>
          <w:sz w:val="28"/>
          <w:szCs w:val="28"/>
          <w:lang w:eastAsia="zh-CN"/>
        </w:rPr>
        <w:t xml:space="preserve">1. </w:t>
      </w:r>
      <w:proofErr w:type="spellStart"/>
      <w:r w:rsidRPr="00FC4982">
        <w:rPr>
          <w:rFonts w:ascii="Times New Roman" w:hAnsi="Times New Roman" w:cs="Times New Roman"/>
          <w:b/>
          <w:sz w:val="28"/>
          <w:szCs w:val="28"/>
          <w:lang w:eastAsia="zh-CN"/>
        </w:rPr>
        <w:t>Обґрунтування</w:t>
      </w:r>
      <w:proofErr w:type="spellEnd"/>
      <w:r w:rsidRPr="00FC4982">
        <w:rPr>
          <w:rFonts w:ascii="Times New Roman" w:hAnsi="Times New Roman" w:cs="Times New Roman"/>
          <w:b/>
          <w:sz w:val="28"/>
          <w:szCs w:val="28"/>
          <w:lang w:eastAsia="zh-CN"/>
        </w:rPr>
        <w:t xml:space="preserve"> </w:t>
      </w:r>
      <w:proofErr w:type="spellStart"/>
      <w:r w:rsidRPr="00FC4982">
        <w:rPr>
          <w:rFonts w:ascii="Times New Roman" w:hAnsi="Times New Roman" w:cs="Times New Roman"/>
          <w:b/>
          <w:sz w:val="28"/>
          <w:szCs w:val="28"/>
          <w:lang w:eastAsia="zh-CN"/>
        </w:rPr>
        <w:t>необхідності</w:t>
      </w:r>
      <w:proofErr w:type="spellEnd"/>
      <w:r w:rsidRPr="00FC4982">
        <w:rPr>
          <w:rFonts w:ascii="Times New Roman" w:hAnsi="Times New Roman" w:cs="Times New Roman"/>
          <w:b/>
          <w:sz w:val="28"/>
          <w:szCs w:val="28"/>
          <w:lang w:eastAsia="zh-CN"/>
        </w:rPr>
        <w:t xml:space="preserve"> </w:t>
      </w:r>
      <w:proofErr w:type="spellStart"/>
      <w:r w:rsidRPr="00FC4982">
        <w:rPr>
          <w:rFonts w:ascii="Times New Roman" w:hAnsi="Times New Roman" w:cs="Times New Roman"/>
          <w:b/>
          <w:sz w:val="28"/>
          <w:szCs w:val="28"/>
          <w:lang w:eastAsia="zh-CN"/>
        </w:rPr>
        <w:t>прийняття</w:t>
      </w:r>
      <w:proofErr w:type="spellEnd"/>
      <w:r w:rsidRPr="00FC4982">
        <w:rPr>
          <w:rFonts w:ascii="Times New Roman" w:hAnsi="Times New Roman" w:cs="Times New Roman"/>
          <w:b/>
          <w:sz w:val="28"/>
          <w:szCs w:val="28"/>
          <w:lang w:eastAsia="zh-CN"/>
        </w:rPr>
        <w:t xml:space="preserve"> </w:t>
      </w:r>
      <w:proofErr w:type="spellStart"/>
      <w:proofErr w:type="gramStart"/>
      <w:r w:rsidRPr="00FC4982">
        <w:rPr>
          <w:rFonts w:ascii="Times New Roman" w:hAnsi="Times New Roman" w:cs="Times New Roman"/>
          <w:b/>
          <w:sz w:val="28"/>
          <w:szCs w:val="28"/>
          <w:lang w:eastAsia="zh-CN"/>
        </w:rPr>
        <w:t>р</w:t>
      </w:r>
      <w:proofErr w:type="gramEnd"/>
      <w:r w:rsidRPr="00FC4982">
        <w:rPr>
          <w:rFonts w:ascii="Times New Roman" w:hAnsi="Times New Roman" w:cs="Times New Roman"/>
          <w:b/>
          <w:sz w:val="28"/>
          <w:szCs w:val="28"/>
          <w:lang w:eastAsia="zh-CN"/>
        </w:rPr>
        <w:t>ішення</w:t>
      </w:r>
      <w:proofErr w:type="spellEnd"/>
    </w:p>
    <w:p w14:paraId="4D6738A9" w14:textId="68EFAF07" w:rsidR="00FC4982" w:rsidRPr="00BB0403" w:rsidRDefault="00FC4982" w:rsidP="00BB0403">
      <w:pPr>
        <w:keepNext/>
        <w:numPr>
          <w:ilvl w:val="1"/>
          <w:numId w:val="1"/>
        </w:numPr>
        <w:suppressAutoHyphens/>
        <w:spacing w:after="0" w:line="240" w:lineRule="auto"/>
        <w:ind w:left="14" w:firstLine="686"/>
        <w:jc w:val="both"/>
        <w:outlineLvl w:val="1"/>
        <w:rPr>
          <w:rFonts w:ascii="Times New Roman" w:hAnsi="Times New Roman" w:cs="Times New Roman"/>
          <w:b/>
          <w:sz w:val="28"/>
          <w:szCs w:val="28"/>
          <w:lang w:val="uk-UA" w:eastAsia="zh-CN"/>
        </w:rPr>
      </w:pPr>
      <w:r w:rsidRPr="00FC4982">
        <w:rPr>
          <w:rFonts w:ascii="Times New Roman" w:hAnsi="Times New Roman" w:cs="Times New Roman"/>
          <w:sz w:val="28"/>
          <w:szCs w:val="28"/>
          <w:lang w:val="uk-UA"/>
        </w:rPr>
        <w:t>Проект рішення підготовлений з метою здійснення безперервної діяльності комунального підприємства Броварської міської ради Броварського району Київської області «Міський футбольний клуб «Бровари», недопущення заборгованості по виплаті заробітної плати та заборгованості по нарахуваннях на заробітну плату перед бюджетом</w:t>
      </w:r>
      <w:r w:rsidRPr="00FC4982">
        <w:rPr>
          <w:rFonts w:ascii="Times New Roman" w:hAnsi="Times New Roman" w:cs="Times New Roman"/>
          <w:sz w:val="28"/>
          <w:szCs w:val="28"/>
        </w:rPr>
        <w:t>.</w:t>
      </w:r>
    </w:p>
    <w:p w14:paraId="217349C2" w14:textId="77777777" w:rsidR="00FC4982" w:rsidRPr="00FC4982" w:rsidRDefault="00FC4982" w:rsidP="00FC4982">
      <w:pPr>
        <w:tabs>
          <w:tab w:val="left" w:pos="1134"/>
          <w:tab w:val="left" w:pos="1276"/>
        </w:tabs>
        <w:suppressAutoHyphens/>
        <w:spacing w:after="0" w:line="240" w:lineRule="auto"/>
        <w:ind w:firstLine="686"/>
        <w:jc w:val="both"/>
        <w:rPr>
          <w:rFonts w:ascii="Times New Roman" w:hAnsi="Times New Roman" w:cs="Times New Roman"/>
          <w:b/>
          <w:sz w:val="28"/>
          <w:szCs w:val="28"/>
          <w:lang w:val="uk-UA" w:eastAsia="zh-CN"/>
        </w:rPr>
      </w:pPr>
      <w:r w:rsidRPr="00FC4982">
        <w:rPr>
          <w:rFonts w:ascii="Times New Roman" w:hAnsi="Times New Roman" w:cs="Times New Roman"/>
          <w:b/>
          <w:sz w:val="28"/>
          <w:szCs w:val="28"/>
          <w:lang w:val="uk-UA" w:eastAsia="zh-CN"/>
        </w:rPr>
        <w:t>2.Мета і шляхи її досягнення</w:t>
      </w:r>
    </w:p>
    <w:p w14:paraId="5EE16CAB" w14:textId="77777777" w:rsidR="00FC4982" w:rsidRDefault="00FC4982" w:rsidP="00FC4982">
      <w:pPr>
        <w:suppressAutoHyphens/>
        <w:spacing w:after="0" w:line="240" w:lineRule="auto"/>
        <w:jc w:val="both"/>
        <w:rPr>
          <w:rFonts w:ascii="Times New Roman" w:hAnsi="Times New Roman" w:cs="Times New Roman"/>
          <w:sz w:val="28"/>
          <w:szCs w:val="28"/>
          <w:lang w:val="uk-UA"/>
        </w:rPr>
      </w:pPr>
      <w:r w:rsidRPr="00FC4982">
        <w:rPr>
          <w:rFonts w:ascii="Times New Roman" w:hAnsi="Times New Roman" w:cs="Times New Roman"/>
          <w:sz w:val="28"/>
          <w:szCs w:val="28"/>
          <w:lang w:val="uk-UA" w:eastAsia="zh-CN"/>
        </w:rPr>
        <w:tab/>
      </w:r>
      <w:r w:rsidRPr="00FC4982">
        <w:rPr>
          <w:rFonts w:ascii="Times New Roman" w:hAnsi="Times New Roman" w:cs="Times New Roman"/>
          <w:sz w:val="28"/>
          <w:szCs w:val="28"/>
          <w:shd w:val="clear" w:color="auto" w:fill="FFFFFF"/>
          <w:lang w:val="uk-UA"/>
        </w:rPr>
        <w:t xml:space="preserve">Здійснення </w:t>
      </w:r>
      <w:r w:rsidRPr="00FC4982">
        <w:rPr>
          <w:rFonts w:ascii="Times New Roman" w:hAnsi="Times New Roman" w:cs="Times New Roman"/>
          <w:sz w:val="28"/>
          <w:szCs w:val="28"/>
          <w:lang w:val="uk-UA"/>
        </w:rPr>
        <w:t>безперервної діяльності підприємства, недопущення заборгованості по виплаті заробітної плати та заборгованості по нарахуваннях  на заробітну плату перед бюджетом.</w:t>
      </w:r>
    </w:p>
    <w:p w14:paraId="0912CA1F" w14:textId="4E1A9BEC" w:rsidR="00FC4982" w:rsidRPr="00FC4982" w:rsidRDefault="00BB0403" w:rsidP="00BB0403">
      <w:pPr>
        <w:suppressAutoHyphens/>
        <w:spacing w:after="0" w:line="240" w:lineRule="auto"/>
        <w:jc w:val="both"/>
        <w:rPr>
          <w:rFonts w:ascii="Times New Roman" w:hAnsi="Times New Roman" w:cs="Times New Roman"/>
          <w:b/>
          <w:sz w:val="28"/>
          <w:szCs w:val="28"/>
          <w:lang w:val="uk-UA" w:eastAsia="zh-CN"/>
        </w:rPr>
      </w:pPr>
      <w:r>
        <w:rPr>
          <w:rFonts w:ascii="Times New Roman" w:hAnsi="Times New Roman" w:cs="Times New Roman"/>
          <w:i/>
          <w:sz w:val="28"/>
          <w:szCs w:val="28"/>
          <w:lang w:val="uk-UA" w:eastAsia="zh-CN"/>
        </w:rPr>
        <w:t xml:space="preserve">          </w:t>
      </w:r>
      <w:r w:rsidR="00FC4982" w:rsidRPr="00FC4982">
        <w:rPr>
          <w:rFonts w:ascii="Times New Roman" w:hAnsi="Times New Roman" w:cs="Times New Roman"/>
          <w:b/>
          <w:sz w:val="28"/>
          <w:szCs w:val="28"/>
          <w:lang w:val="uk-UA" w:eastAsia="zh-CN"/>
        </w:rPr>
        <w:t xml:space="preserve">3.Правові аспекти </w:t>
      </w:r>
    </w:p>
    <w:p w14:paraId="2ACFCB5D" w14:textId="4325E46A" w:rsidR="00FC4982" w:rsidRPr="00BB0403" w:rsidRDefault="00FC4982" w:rsidP="00BB0403">
      <w:pPr>
        <w:suppressAutoHyphens/>
        <w:spacing w:after="0" w:line="240" w:lineRule="auto"/>
        <w:ind w:firstLine="720"/>
        <w:jc w:val="both"/>
        <w:rPr>
          <w:rFonts w:ascii="Times New Roman" w:hAnsi="Times New Roman" w:cs="Times New Roman"/>
          <w:sz w:val="28"/>
          <w:szCs w:val="28"/>
          <w:lang w:val="uk-UA"/>
        </w:rPr>
      </w:pPr>
      <w:r w:rsidRPr="00FC4982">
        <w:rPr>
          <w:rFonts w:ascii="Times New Roman" w:hAnsi="Times New Roman" w:cs="Times New Roman"/>
          <w:sz w:val="28"/>
          <w:szCs w:val="28"/>
          <w:lang w:val="uk-UA"/>
        </w:rPr>
        <w:t>Пп. 22 п. 1 ст. 26 Закону України «Про місцеве самоврядування в Україні», Програма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 затверджена рішенням Броварської міської ради Броварського району Київської області від 23.12.2022 р. № 955-39-08.</w:t>
      </w:r>
    </w:p>
    <w:p w14:paraId="07ABAAD1" w14:textId="77777777" w:rsidR="00BB0403" w:rsidRDefault="00FC4982" w:rsidP="00BB0403">
      <w:pPr>
        <w:suppressAutoHyphens/>
        <w:spacing w:after="0" w:line="240" w:lineRule="auto"/>
        <w:ind w:firstLine="720"/>
        <w:jc w:val="both"/>
        <w:rPr>
          <w:rFonts w:ascii="Times New Roman" w:hAnsi="Times New Roman" w:cs="Times New Roman"/>
          <w:b/>
          <w:sz w:val="28"/>
          <w:szCs w:val="28"/>
          <w:lang w:val="uk-UA" w:eastAsia="zh-CN"/>
        </w:rPr>
      </w:pPr>
      <w:r w:rsidRPr="00FC4982">
        <w:rPr>
          <w:rFonts w:ascii="Times New Roman" w:hAnsi="Times New Roman" w:cs="Times New Roman"/>
          <w:b/>
          <w:sz w:val="28"/>
          <w:szCs w:val="28"/>
          <w:lang w:val="uk-UA" w:eastAsia="zh-CN"/>
        </w:rPr>
        <w:t>4. Фінансово-економічне обґрунтування</w:t>
      </w:r>
    </w:p>
    <w:p w14:paraId="1AA53FF4" w14:textId="5FC4C899" w:rsidR="00FC4982" w:rsidRPr="00FC4982" w:rsidRDefault="00FC4982" w:rsidP="00BB0403">
      <w:pPr>
        <w:suppressAutoHyphens/>
        <w:spacing w:after="0" w:line="240" w:lineRule="auto"/>
        <w:ind w:firstLine="720"/>
        <w:jc w:val="both"/>
        <w:rPr>
          <w:rFonts w:ascii="Times New Roman" w:hAnsi="Times New Roman" w:cs="Times New Roman"/>
          <w:b/>
          <w:sz w:val="28"/>
          <w:szCs w:val="28"/>
          <w:lang w:val="uk-UA" w:eastAsia="zh-CN"/>
        </w:rPr>
      </w:pPr>
      <w:r w:rsidRPr="00FC4982">
        <w:rPr>
          <w:rFonts w:ascii="Times New Roman" w:hAnsi="Times New Roman" w:cs="Times New Roman"/>
          <w:sz w:val="28"/>
          <w:szCs w:val="28"/>
          <w:lang w:val="uk-UA" w:eastAsia="zh-CN"/>
        </w:rPr>
        <w:t>Задля забезпечення безперервної діяльності підприємства та</w:t>
      </w:r>
      <w:r w:rsidRPr="00FC4982">
        <w:rPr>
          <w:lang w:val="uk-UA"/>
        </w:rPr>
        <w:t xml:space="preserve"> </w:t>
      </w:r>
      <w:r w:rsidRPr="00FC4982">
        <w:rPr>
          <w:rFonts w:ascii="Times New Roman" w:hAnsi="Times New Roman" w:cs="Times New Roman"/>
          <w:sz w:val="28"/>
          <w:szCs w:val="28"/>
          <w:lang w:val="uk-UA" w:eastAsia="zh-CN"/>
        </w:rPr>
        <w:t>недопущення заборгованості по виплаті заробітної плати та заборгованості по нарахуваннях на заробітну плату КП МФК «Бровари» на 2023 рік потребувало фінансової підтримки на суму 2 325 600,00. Проте, рішенням Броварської міської ради Броварського району Київської області від 23.12.2022 р. № 955-39-08 було затверджено на 2023 рік суму фінансування  у розмірі 1 000 000,00 грн., що складає менше 50% від необхідної суми.</w:t>
      </w:r>
    </w:p>
    <w:p w14:paraId="2D9F3563" w14:textId="190A8FAB" w:rsidR="00FC4982" w:rsidRPr="00BB0403" w:rsidRDefault="00FC4982" w:rsidP="00FC4982">
      <w:pPr>
        <w:keepNext/>
        <w:numPr>
          <w:ilvl w:val="1"/>
          <w:numId w:val="1"/>
        </w:numPr>
        <w:suppressAutoHyphens/>
        <w:spacing w:after="0" w:line="240" w:lineRule="auto"/>
        <w:ind w:left="14" w:firstLine="686"/>
        <w:jc w:val="both"/>
        <w:outlineLvl w:val="1"/>
        <w:rPr>
          <w:rFonts w:ascii="Times New Roman" w:hAnsi="Times New Roman" w:cs="Times New Roman"/>
          <w:b/>
          <w:sz w:val="28"/>
          <w:szCs w:val="28"/>
          <w:lang w:val="uk-UA" w:eastAsia="zh-CN"/>
        </w:rPr>
      </w:pPr>
      <w:r w:rsidRPr="00FC4982">
        <w:rPr>
          <w:rFonts w:ascii="Times New Roman" w:hAnsi="Times New Roman" w:cs="Times New Roman"/>
          <w:sz w:val="28"/>
          <w:szCs w:val="28"/>
          <w:lang w:val="uk-UA" w:eastAsia="zh-CN"/>
        </w:rPr>
        <w:t xml:space="preserve"> </w:t>
      </w:r>
      <w:r w:rsidRPr="00FC4982">
        <w:rPr>
          <w:rFonts w:ascii="Times New Roman" w:hAnsi="Times New Roman" w:cs="Times New Roman"/>
          <w:sz w:val="28"/>
          <w:szCs w:val="28"/>
          <w:lang w:val="uk-UA"/>
        </w:rPr>
        <w:t xml:space="preserve">Прийняття даного рішення передбачає збільшення фінансування на 2023 рік з 1 000 000,00 грн. до </w:t>
      </w:r>
      <w:r w:rsidRPr="00FC4982">
        <w:rPr>
          <w:rFonts w:ascii="Times New Roman" w:hAnsi="Times New Roman"/>
          <w:sz w:val="28"/>
          <w:szCs w:val="28"/>
          <w:lang w:val="uk-UA"/>
        </w:rPr>
        <w:t xml:space="preserve">2 325 600,00 грн., дані кошти необхідні для </w:t>
      </w:r>
      <w:r w:rsidRPr="00FC4982">
        <w:rPr>
          <w:rFonts w:ascii="Times New Roman" w:hAnsi="Times New Roman" w:cs="Times New Roman"/>
          <w:sz w:val="28"/>
          <w:szCs w:val="28"/>
          <w:lang w:val="uk-UA"/>
        </w:rPr>
        <w:t xml:space="preserve">виплати заробітної плати та нарахувань на заробітну плату працівникам підприємства. Сума необхідного </w:t>
      </w:r>
      <w:proofErr w:type="spellStart"/>
      <w:r w:rsidRPr="00FC4982">
        <w:rPr>
          <w:rFonts w:ascii="Times New Roman" w:hAnsi="Times New Roman" w:cs="Times New Roman"/>
          <w:sz w:val="28"/>
          <w:szCs w:val="28"/>
          <w:lang w:val="uk-UA"/>
        </w:rPr>
        <w:t>дофінансування</w:t>
      </w:r>
      <w:proofErr w:type="spellEnd"/>
      <w:r w:rsidRPr="00FC4982">
        <w:rPr>
          <w:rFonts w:ascii="Times New Roman" w:hAnsi="Times New Roman" w:cs="Times New Roman"/>
          <w:sz w:val="28"/>
          <w:szCs w:val="28"/>
          <w:lang w:val="uk-UA"/>
        </w:rPr>
        <w:t xml:space="preserve"> до кінця 2023 року становить 1 325 600,00 грн. З яких 1 086 500,00 буде спрямовано на виплату заробітної плати, а 239 100,00 – на нарахування на заробітну плату (фонд заробітної плати підприємства на один місяць становить 181 083,00 грн, нарахування на заробітну плату на 1 місяць – 39 850,00 грн). </w:t>
      </w:r>
    </w:p>
    <w:p w14:paraId="37F75F95" w14:textId="77777777" w:rsidR="00FC4982" w:rsidRPr="00FC4982" w:rsidRDefault="00FC4982" w:rsidP="00FC4982">
      <w:pPr>
        <w:suppressAutoHyphens/>
        <w:spacing w:after="0" w:line="240" w:lineRule="auto"/>
        <w:jc w:val="both"/>
        <w:rPr>
          <w:rFonts w:ascii="Times New Roman" w:hAnsi="Times New Roman" w:cs="Times New Roman"/>
          <w:b/>
          <w:sz w:val="28"/>
          <w:szCs w:val="28"/>
          <w:lang w:val="uk-UA" w:eastAsia="zh-CN"/>
        </w:rPr>
      </w:pPr>
      <w:r w:rsidRPr="00FC4982">
        <w:rPr>
          <w:rFonts w:ascii="Times New Roman" w:hAnsi="Times New Roman" w:cs="Times New Roman"/>
          <w:b/>
          <w:sz w:val="28"/>
          <w:szCs w:val="28"/>
          <w:lang w:val="uk-UA" w:eastAsia="zh-CN"/>
        </w:rPr>
        <w:tab/>
        <w:t>5. Прогноз результатів</w:t>
      </w:r>
    </w:p>
    <w:p w14:paraId="281A96D2" w14:textId="77777777" w:rsidR="00FC4982" w:rsidRPr="00FC4982" w:rsidRDefault="00FC4982" w:rsidP="00FC4982">
      <w:pPr>
        <w:spacing w:after="0"/>
        <w:ind w:firstLine="567"/>
        <w:jc w:val="both"/>
        <w:rPr>
          <w:rFonts w:ascii="Times New Roman" w:hAnsi="Times New Roman" w:cs="Times New Roman"/>
          <w:sz w:val="28"/>
          <w:szCs w:val="28"/>
          <w:lang w:val="uk-UA"/>
        </w:rPr>
      </w:pPr>
      <w:r w:rsidRPr="00FC4982">
        <w:rPr>
          <w:rFonts w:ascii="Times New Roman" w:hAnsi="Times New Roman" w:cs="Times New Roman"/>
          <w:sz w:val="28"/>
          <w:szCs w:val="28"/>
          <w:shd w:val="clear" w:color="auto" w:fill="FFFFFF"/>
          <w:lang w:val="uk-UA"/>
        </w:rPr>
        <w:lastRenderedPageBreak/>
        <w:t xml:space="preserve">Забезпечення </w:t>
      </w:r>
      <w:r w:rsidRPr="00FC4982">
        <w:rPr>
          <w:rFonts w:ascii="Times New Roman" w:hAnsi="Times New Roman" w:cs="Times New Roman"/>
          <w:sz w:val="28"/>
          <w:szCs w:val="28"/>
          <w:lang w:val="uk-UA"/>
        </w:rPr>
        <w:t xml:space="preserve">безперервної діяльності підприємства, недопущення заборгованості по виплаті заробітної плати та заборгованості по нарахуваннях  на заробітну плату перед бюджетом. </w:t>
      </w:r>
    </w:p>
    <w:p w14:paraId="1F18B8E7" w14:textId="77777777" w:rsidR="00FC4982" w:rsidRPr="00FC4982" w:rsidRDefault="00FC4982" w:rsidP="00FC4982">
      <w:pPr>
        <w:spacing w:after="0"/>
        <w:ind w:firstLine="567"/>
        <w:jc w:val="both"/>
        <w:rPr>
          <w:rFonts w:ascii="Times New Roman" w:hAnsi="Times New Roman" w:cs="Times New Roman"/>
          <w:iCs/>
          <w:sz w:val="28"/>
          <w:szCs w:val="28"/>
          <w:lang w:val="uk-UA"/>
        </w:rPr>
      </w:pPr>
      <w:r w:rsidRPr="00FC4982">
        <w:rPr>
          <w:rFonts w:ascii="Times New Roman" w:hAnsi="Times New Roman" w:cs="Times New Roman"/>
          <w:b/>
          <w:sz w:val="28"/>
          <w:szCs w:val="28"/>
          <w:shd w:val="clear" w:color="auto" w:fill="FFFFFF"/>
          <w:lang w:val="uk-UA"/>
        </w:rPr>
        <w:t xml:space="preserve">6. Суб’єкт подання проекту рішення </w:t>
      </w:r>
    </w:p>
    <w:p w14:paraId="127A3BC1" w14:textId="77777777" w:rsidR="00FC4982" w:rsidRPr="00FC4982" w:rsidRDefault="00FC4982" w:rsidP="00FC4982">
      <w:pPr>
        <w:spacing w:after="0"/>
        <w:ind w:firstLine="567"/>
        <w:jc w:val="both"/>
        <w:rPr>
          <w:rFonts w:ascii="Times New Roman" w:hAnsi="Times New Roman" w:cs="Times New Roman"/>
          <w:sz w:val="28"/>
          <w:szCs w:val="28"/>
          <w:lang w:val="uk-UA"/>
        </w:rPr>
      </w:pPr>
      <w:r w:rsidRPr="00FC4982">
        <w:rPr>
          <w:rFonts w:ascii="Times New Roman" w:hAnsi="Times New Roman" w:cs="Times New Roman"/>
          <w:iCs/>
          <w:sz w:val="28"/>
          <w:szCs w:val="28"/>
          <w:lang w:val="uk-UA"/>
        </w:rPr>
        <w:t xml:space="preserve">Начальник відділу фізичної культури та спорту </w:t>
      </w:r>
      <w:r w:rsidRPr="00FC4982">
        <w:rPr>
          <w:rFonts w:ascii="Times New Roman" w:hAnsi="Times New Roman" w:cs="Times New Roman"/>
          <w:sz w:val="28"/>
          <w:szCs w:val="28"/>
          <w:lang w:val="uk-UA"/>
        </w:rPr>
        <w:t>Броварської міської ради Броварського району Київської області</w:t>
      </w:r>
      <w:r w:rsidRPr="00FC4982">
        <w:rPr>
          <w:rFonts w:ascii="Times New Roman" w:hAnsi="Times New Roman" w:cs="Times New Roman"/>
          <w:iCs/>
          <w:sz w:val="28"/>
          <w:szCs w:val="28"/>
          <w:lang w:val="uk-UA"/>
        </w:rPr>
        <w:t xml:space="preserve"> – Дмитро РОЖКОВ</w:t>
      </w:r>
      <w:r w:rsidRPr="00FC4982">
        <w:rPr>
          <w:rFonts w:ascii="Times New Roman" w:hAnsi="Times New Roman" w:cs="Times New Roman"/>
          <w:sz w:val="28"/>
          <w:szCs w:val="28"/>
          <w:lang w:val="uk-UA"/>
        </w:rPr>
        <w:t>.</w:t>
      </w:r>
    </w:p>
    <w:p w14:paraId="765319AD" w14:textId="77777777" w:rsidR="00FC4982" w:rsidRDefault="00FC4982" w:rsidP="00FC4982">
      <w:pPr>
        <w:spacing w:after="0"/>
        <w:ind w:firstLine="567"/>
        <w:jc w:val="both"/>
        <w:rPr>
          <w:rFonts w:ascii="Times New Roman" w:hAnsi="Times New Roman" w:cs="Times New Roman"/>
          <w:sz w:val="28"/>
          <w:szCs w:val="28"/>
          <w:lang w:val="uk-UA"/>
        </w:rPr>
      </w:pPr>
      <w:r w:rsidRPr="00FC4982">
        <w:rPr>
          <w:rFonts w:ascii="Times New Roman" w:hAnsi="Times New Roman" w:cs="Times New Roman"/>
          <w:sz w:val="28"/>
          <w:szCs w:val="28"/>
          <w:lang w:val="uk-UA"/>
        </w:rPr>
        <w:t xml:space="preserve">Відповідальний за підготовку проекту рішення - </w:t>
      </w:r>
      <w:r w:rsidRPr="00FC4982">
        <w:rPr>
          <w:rFonts w:ascii="Times New Roman" w:hAnsi="Times New Roman" w:cs="Times New Roman"/>
          <w:iCs/>
          <w:sz w:val="28"/>
          <w:szCs w:val="28"/>
          <w:lang w:val="uk-UA"/>
        </w:rPr>
        <w:t xml:space="preserve">директор </w:t>
      </w:r>
      <w:r w:rsidRPr="00FC4982">
        <w:rPr>
          <w:rFonts w:ascii="Times New Roman" w:hAnsi="Times New Roman" w:cs="Times New Roman"/>
          <w:sz w:val="28"/>
          <w:szCs w:val="28"/>
          <w:lang w:val="uk-UA"/>
        </w:rPr>
        <w:t>комунального підприємства Броварської міської ради Броварського району Київської області «Міський футбольний клуб «Бровари» - Костянтин БІЛІНСЬКИЙ.</w:t>
      </w:r>
    </w:p>
    <w:p w14:paraId="66015E45" w14:textId="486A1A42" w:rsidR="00BB0403" w:rsidRPr="00BB0403" w:rsidRDefault="00BB0403" w:rsidP="00BB0403">
      <w:pPr>
        <w:spacing w:after="0"/>
        <w:ind w:firstLine="567"/>
        <w:jc w:val="both"/>
        <w:rPr>
          <w:rFonts w:ascii="Times New Roman" w:hAnsi="Times New Roman" w:cs="Times New Roman"/>
          <w:b/>
          <w:sz w:val="28"/>
          <w:szCs w:val="28"/>
          <w:lang w:val="uk-UA"/>
        </w:rPr>
      </w:pPr>
      <w:r w:rsidRPr="00BB0403">
        <w:rPr>
          <w:rFonts w:ascii="Times New Roman" w:hAnsi="Times New Roman" w:cs="Times New Roman"/>
          <w:b/>
          <w:sz w:val="28"/>
          <w:szCs w:val="28"/>
          <w:lang w:val="uk-UA"/>
        </w:rPr>
        <w:t>7. Порівняльна таблиця</w:t>
      </w:r>
    </w:p>
    <w:p w14:paraId="5D8A73AD" w14:textId="77777777" w:rsidR="00BB0403" w:rsidRDefault="00BB0403" w:rsidP="00BB0403">
      <w:pPr>
        <w:spacing w:after="0" w:line="240" w:lineRule="auto"/>
        <w:jc w:val="center"/>
        <w:rPr>
          <w:rFonts w:ascii="Times New Roman" w:hAnsi="Times New Roman"/>
          <w:sz w:val="28"/>
          <w:szCs w:val="28"/>
          <w:lang w:val="uk-U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43"/>
        <w:gridCol w:w="1842"/>
        <w:gridCol w:w="2125"/>
      </w:tblGrid>
      <w:tr w:rsidR="00BB0403" w14:paraId="6A9E48E8" w14:textId="77777777" w:rsidTr="00BB0403">
        <w:tc>
          <w:tcPr>
            <w:tcW w:w="675" w:type="dxa"/>
            <w:tcBorders>
              <w:top w:val="single" w:sz="4" w:space="0" w:color="auto"/>
              <w:left w:val="single" w:sz="4" w:space="0" w:color="auto"/>
              <w:bottom w:val="single" w:sz="4" w:space="0" w:color="auto"/>
              <w:right w:val="single" w:sz="4" w:space="0" w:color="auto"/>
            </w:tcBorders>
            <w:hideMark/>
          </w:tcPr>
          <w:p w14:paraId="2384A24B" w14:textId="77777777" w:rsidR="00BB0403" w:rsidRDefault="00BB0403">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 п/</w:t>
            </w:r>
            <w:proofErr w:type="spellStart"/>
            <w:r>
              <w:rPr>
                <w:rFonts w:ascii="Times New Roman" w:hAnsi="Times New Roman"/>
                <w:sz w:val="28"/>
                <w:szCs w:val="28"/>
                <w:lang w:val="uk-UA"/>
              </w:rPr>
              <w:t>п</w:t>
            </w:r>
            <w:proofErr w:type="spellEnd"/>
          </w:p>
        </w:tc>
        <w:tc>
          <w:tcPr>
            <w:tcW w:w="5245" w:type="dxa"/>
            <w:tcBorders>
              <w:top w:val="single" w:sz="4" w:space="0" w:color="auto"/>
              <w:left w:val="single" w:sz="4" w:space="0" w:color="auto"/>
              <w:bottom w:val="single" w:sz="4" w:space="0" w:color="auto"/>
              <w:right w:val="single" w:sz="4" w:space="0" w:color="auto"/>
            </w:tcBorders>
            <w:hideMark/>
          </w:tcPr>
          <w:p w14:paraId="3252E70C" w14:textId="77777777" w:rsidR="00BB0403" w:rsidRDefault="00BB0403">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Найменування заходів</w:t>
            </w:r>
          </w:p>
        </w:tc>
        <w:tc>
          <w:tcPr>
            <w:tcW w:w="1843" w:type="dxa"/>
            <w:tcBorders>
              <w:top w:val="single" w:sz="4" w:space="0" w:color="auto"/>
              <w:left w:val="single" w:sz="4" w:space="0" w:color="auto"/>
              <w:bottom w:val="single" w:sz="4" w:space="0" w:color="auto"/>
              <w:right w:val="single" w:sz="4" w:space="0" w:color="auto"/>
            </w:tcBorders>
            <w:hideMark/>
          </w:tcPr>
          <w:p w14:paraId="31767BFF" w14:textId="77777777" w:rsidR="00BB0403" w:rsidRDefault="00BB0403">
            <w:pPr>
              <w:spacing w:after="0" w:line="240" w:lineRule="auto"/>
              <w:jc w:val="center"/>
              <w:rPr>
                <w:rFonts w:ascii="Times New Roman" w:hAnsi="Times New Roman"/>
                <w:sz w:val="28"/>
                <w:szCs w:val="28"/>
                <w:lang w:val="uk-UA"/>
              </w:rPr>
            </w:pPr>
            <w:proofErr w:type="spellStart"/>
            <w:r>
              <w:rPr>
                <w:rFonts w:ascii="Times New Roman" w:hAnsi="Times New Roman"/>
                <w:sz w:val="28"/>
                <w:szCs w:val="28"/>
              </w:rPr>
              <w:t>Вартість</w:t>
            </w:r>
            <w:proofErr w:type="spellEnd"/>
            <w:r>
              <w:rPr>
                <w:rFonts w:ascii="Times New Roman" w:hAnsi="Times New Roman"/>
                <w:sz w:val="28"/>
                <w:szCs w:val="28"/>
                <w:lang w:val="uk-UA"/>
              </w:rPr>
              <w:t>,</w:t>
            </w:r>
          </w:p>
          <w:p w14:paraId="297FA7CD" w14:textId="77777777" w:rsidR="00BB0403" w:rsidRDefault="00BB0403">
            <w:pPr>
              <w:spacing w:after="0" w:line="240" w:lineRule="auto"/>
              <w:jc w:val="center"/>
              <w:rPr>
                <w:rFonts w:ascii="Times New Roman" w:hAnsi="Times New Roman" w:cs="Times New Roman"/>
                <w:sz w:val="28"/>
                <w:szCs w:val="28"/>
                <w:lang w:val="uk-UA"/>
              </w:rPr>
            </w:pPr>
            <w:r>
              <w:rPr>
                <w:rFonts w:ascii="Times New Roman" w:hAnsi="Times New Roman"/>
                <w:sz w:val="28"/>
                <w:szCs w:val="28"/>
              </w:rPr>
              <w:t>грн.</w:t>
            </w:r>
          </w:p>
        </w:tc>
        <w:tc>
          <w:tcPr>
            <w:tcW w:w="2126" w:type="dxa"/>
            <w:tcBorders>
              <w:top w:val="single" w:sz="4" w:space="0" w:color="auto"/>
              <w:left w:val="single" w:sz="4" w:space="0" w:color="auto"/>
              <w:bottom w:val="single" w:sz="4" w:space="0" w:color="auto"/>
              <w:right w:val="single" w:sz="4" w:space="0" w:color="auto"/>
            </w:tcBorders>
            <w:hideMark/>
          </w:tcPr>
          <w:p w14:paraId="215525DC" w14:textId="77777777" w:rsidR="00BB0403" w:rsidRDefault="00BB0403">
            <w:pPr>
              <w:tabs>
                <w:tab w:val="left" w:pos="0"/>
              </w:tabs>
              <w:spacing w:after="0" w:line="240" w:lineRule="auto"/>
              <w:ind w:right="171"/>
              <w:jc w:val="center"/>
              <w:rPr>
                <w:rFonts w:ascii="Times New Roman" w:hAnsi="Times New Roman"/>
                <w:sz w:val="28"/>
                <w:szCs w:val="28"/>
                <w:lang w:val="uk-UA"/>
              </w:rPr>
            </w:pPr>
            <w:r>
              <w:rPr>
                <w:rFonts w:ascii="Times New Roman" w:hAnsi="Times New Roman"/>
                <w:sz w:val="28"/>
                <w:szCs w:val="28"/>
                <w:lang w:val="uk-UA"/>
              </w:rPr>
              <w:t xml:space="preserve">Вартість, </w:t>
            </w:r>
          </w:p>
          <w:p w14:paraId="5A9A4036" w14:textId="77777777" w:rsidR="00BB0403" w:rsidRDefault="00BB0403">
            <w:pPr>
              <w:tabs>
                <w:tab w:val="left" w:pos="0"/>
              </w:tabs>
              <w:spacing w:after="0" w:line="240" w:lineRule="auto"/>
              <w:ind w:right="171"/>
              <w:jc w:val="center"/>
              <w:rPr>
                <w:rFonts w:ascii="Times New Roman" w:hAnsi="Times New Roman" w:cs="Times New Roman"/>
                <w:sz w:val="28"/>
                <w:szCs w:val="28"/>
                <w:lang w:val="uk-UA"/>
              </w:rPr>
            </w:pPr>
            <w:proofErr w:type="spellStart"/>
            <w:r>
              <w:rPr>
                <w:rFonts w:ascii="Times New Roman" w:hAnsi="Times New Roman"/>
                <w:sz w:val="28"/>
                <w:szCs w:val="28"/>
                <w:lang w:val="uk-UA"/>
              </w:rPr>
              <w:t>грн</w:t>
            </w:r>
            <w:proofErr w:type="spellEnd"/>
          </w:p>
        </w:tc>
      </w:tr>
      <w:tr w:rsidR="00BB0403" w14:paraId="15AF780A" w14:textId="77777777" w:rsidTr="00BB0403">
        <w:tc>
          <w:tcPr>
            <w:tcW w:w="675" w:type="dxa"/>
            <w:tcBorders>
              <w:top w:val="single" w:sz="4" w:space="0" w:color="auto"/>
              <w:left w:val="single" w:sz="4" w:space="0" w:color="auto"/>
              <w:bottom w:val="single" w:sz="4" w:space="0" w:color="auto"/>
              <w:right w:val="single" w:sz="4" w:space="0" w:color="auto"/>
            </w:tcBorders>
          </w:tcPr>
          <w:p w14:paraId="555FDEB2" w14:textId="77777777" w:rsidR="00BB0403" w:rsidRDefault="00BB0403">
            <w:pPr>
              <w:spacing w:after="0" w:line="240" w:lineRule="auto"/>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tcPr>
          <w:p w14:paraId="59EF3A83" w14:textId="77777777" w:rsidR="00BB0403" w:rsidRDefault="00BB0403">
            <w:pPr>
              <w:spacing w:after="0" w:line="240" w:lineRule="auto"/>
              <w:jc w:val="center"/>
              <w:rPr>
                <w:rFonts w:ascii="Times New Roman" w:hAnsi="Times New Roman" w:cs="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14:paraId="49A4AA5A" w14:textId="77777777" w:rsidR="00BB0403" w:rsidRDefault="00BB0403">
            <w:pPr>
              <w:spacing w:after="0" w:line="240" w:lineRule="auto"/>
              <w:jc w:val="center"/>
              <w:rPr>
                <w:rFonts w:ascii="Times New Roman" w:hAnsi="Times New Roman" w:cs="Times New Roman"/>
                <w:sz w:val="28"/>
                <w:szCs w:val="28"/>
                <w:lang w:val="uk-UA"/>
              </w:rPr>
            </w:pPr>
            <w:r>
              <w:rPr>
                <w:rFonts w:ascii="Times New Roman" w:hAnsi="Times New Roman"/>
                <w:sz w:val="24"/>
                <w:szCs w:val="24"/>
                <w:lang w:val="uk-UA"/>
              </w:rPr>
              <w:t>Затверджено суму фінансування на 2023 рік рішенням БМР від 23.12.2022 р. № 955-39-08</w:t>
            </w:r>
          </w:p>
        </w:tc>
        <w:tc>
          <w:tcPr>
            <w:tcW w:w="2126" w:type="dxa"/>
            <w:tcBorders>
              <w:top w:val="single" w:sz="4" w:space="0" w:color="auto"/>
              <w:left w:val="single" w:sz="4" w:space="0" w:color="auto"/>
              <w:bottom w:val="single" w:sz="4" w:space="0" w:color="auto"/>
              <w:right w:val="single" w:sz="4" w:space="0" w:color="auto"/>
            </w:tcBorders>
            <w:hideMark/>
          </w:tcPr>
          <w:p w14:paraId="4D2814B6" w14:textId="77777777" w:rsidR="00BB0403" w:rsidRDefault="00BB0403">
            <w:pPr>
              <w:tabs>
                <w:tab w:val="left" w:pos="0"/>
              </w:tabs>
              <w:spacing w:after="0" w:line="240" w:lineRule="auto"/>
              <w:ind w:right="171"/>
              <w:jc w:val="center"/>
              <w:rPr>
                <w:rFonts w:ascii="Times New Roman" w:hAnsi="Times New Roman" w:cs="Times New Roman"/>
                <w:sz w:val="28"/>
                <w:szCs w:val="28"/>
                <w:lang w:val="uk-UA"/>
              </w:rPr>
            </w:pPr>
            <w:r>
              <w:rPr>
                <w:rFonts w:ascii="Times New Roman" w:hAnsi="Times New Roman"/>
                <w:sz w:val="28"/>
                <w:szCs w:val="28"/>
                <w:lang w:val="uk-UA"/>
              </w:rPr>
              <w:t>Всього необхідно коштів до кінця 2023 року</w:t>
            </w:r>
          </w:p>
        </w:tc>
      </w:tr>
      <w:tr w:rsidR="00BB0403" w14:paraId="2EB775C0" w14:textId="77777777" w:rsidTr="00BB0403">
        <w:tc>
          <w:tcPr>
            <w:tcW w:w="675" w:type="dxa"/>
            <w:tcBorders>
              <w:top w:val="single" w:sz="4" w:space="0" w:color="auto"/>
              <w:left w:val="single" w:sz="4" w:space="0" w:color="auto"/>
              <w:bottom w:val="single" w:sz="4" w:space="0" w:color="auto"/>
              <w:right w:val="single" w:sz="4" w:space="0" w:color="auto"/>
            </w:tcBorders>
            <w:hideMark/>
          </w:tcPr>
          <w:p w14:paraId="079CDD05" w14:textId="77777777" w:rsidR="00BB0403" w:rsidRDefault="00BB0403">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1</w:t>
            </w:r>
          </w:p>
        </w:tc>
        <w:tc>
          <w:tcPr>
            <w:tcW w:w="5245" w:type="dxa"/>
            <w:tcBorders>
              <w:top w:val="single" w:sz="4" w:space="0" w:color="auto"/>
              <w:left w:val="single" w:sz="4" w:space="0" w:color="auto"/>
              <w:bottom w:val="single" w:sz="4" w:space="0" w:color="auto"/>
              <w:right w:val="single" w:sz="4" w:space="0" w:color="auto"/>
            </w:tcBorders>
            <w:hideMark/>
          </w:tcPr>
          <w:p w14:paraId="27D7C3F0"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Субсидії та поточні трансферти підприємству </w:t>
            </w:r>
          </w:p>
        </w:tc>
        <w:tc>
          <w:tcPr>
            <w:tcW w:w="1843" w:type="dxa"/>
            <w:tcBorders>
              <w:top w:val="single" w:sz="4" w:space="0" w:color="auto"/>
              <w:left w:val="single" w:sz="4" w:space="0" w:color="auto"/>
              <w:bottom w:val="single" w:sz="4" w:space="0" w:color="auto"/>
              <w:right w:val="single" w:sz="4" w:space="0" w:color="auto"/>
            </w:tcBorders>
          </w:tcPr>
          <w:p w14:paraId="1B848DBB" w14:textId="77777777" w:rsidR="00BB0403" w:rsidRDefault="00BB0403">
            <w:pPr>
              <w:spacing w:after="0" w:line="240" w:lineRule="auto"/>
              <w:jc w:val="center"/>
              <w:rPr>
                <w:rFonts w:ascii="Times New Roman" w:hAnsi="Times New Roman" w:cs="Times New Roman"/>
                <w:sz w:val="28"/>
                <w:szCs w:val="28"/>
                <w:lang w:val="uk-UA"/>
              </w:rPr>
            </w:pPr>
          </w:p>
        </w:tc>
        <w:tc>
          <w:tcPr>
            <w:tcW w:w="2126" w:type="dxa"/>
            <w:tcBorders>
              <w:top w:val="single" w:sz="4" w:space="0" w:color="auto"/>
              <w:left w:val="single" w:sz="4" w:space="0" w:color="auto"/>
              <w:bottom w:val="single" w:sz="4" w:space="0" w:color="auto"/>
              <w:right w:val="single" w:sz="4" w:space="0" w:color="auto"/>
            </w:tcBorders>
          </w:tcPr>
          <w:p w14:paraId="473DF39C" w14:textId="77777777" w:rsidR="00BB0403" w:rsidRDefault="00BB0403">
            <w:pPr>
              <w:spacing w:after="0" w:line="240" w:lineRule="auto"/>
              <w:ind w:right="1459"/>
              <w:jc w:val="center"/>
              <w:rPr>
                <w:rFonts w:ascii="Times New Roman" w:hAnsi="Times New Roman" w:cs="Times New Roman"/>
                <w:sz w:val="28"/>
                <w:szCs w:val="28"/>
                <w:lang w:val="uk-UA"/>
              </w:rPr>
            </w:pPr>
          </w:p>
        </w:tc>
      </w:tr>
      <w:tr w:rsidR="00BB0403" w14:paraId="43AE06F9" w14:textId="77777777" w:rsidTr="00BB0403">
        <w:tc>
          <w:tcPr>
            <w:tcW w:w="675" w:type="dxa"/>
            <w:tcBorders>
              <w:top w:val="single" w:sz="4" w:space="0" w:color="auto"/>
              <w:left w:val="single" w:sz="4" w:space="0" w:color="auto"/>
              <w:bottom w:val="single" w:sz="4" w:space="0" w:color="auto"/>
              <w:right w:val="single" w:sz="4" w:space="0" w:color="auto"/>
            </w:tcBorders>
          </w:tcPr>
          <w:p w14:paraId="4F2D0491" w14:textId="77777777" w:rsidR="00BB0403" w:rsidRDefault="00BB0403">
            <w:pPr>
              <w:spacing w:after="0" w:line="240" w:lineRule="auto"/>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hideMark/>
          </w:tcPr>
          <w:p w14:paraId="0D1502E6"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заробітна плата </w:t>
            </w:r>
          </w:p>
        </w:tc>
        <w:tc>
          <w:tcPr>
            <w:tcW w:w="1843" w:type="dxa"/>
            <w:tcBorders>
              <w:top w:val="single" w:sz="4" w:space="0" w:color="auto"/>
              <w:left w:val="single" w:sz="4" w:space="0" w:color="auto"/>
              <w:bottom w:val="single" w:sz="4" w:space="0" w:color="auto"/>
              <w:right w:val="single" w:sz="4" w:space="0" w:color="auto"/>
            </w:tcBorders>
            <w:hideMark/>
          </w:tcPr>
          <w:p w14:paraId="7A1CEB52" w14:textId="77777777" w:rsidR="00BB0403" w:rsidRDefault="00BB0403">
            <w:pPr>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819 700,00</w:t>
            </w:r>
          </w:p>
        </w:tc>
        <w:tc>
          <w:tcPr>
            <w:tcW w:w="2126" w:type="dxa"/>
            <w:tcBorders>
              <w:top w:val="single" w:sz="4" w:space="0" w:color="auto"/>
              <w:left w:val="single" w:sz="4" w:space="0" w:color="auto"/>
              <w:bottom w:val="single" w:sz="4" w:space="0" w:color="auto"/>
              <w:right w:val="single" w:sz="4" w:space="0" w:color="auto"/>
            </w:tcBorders>
            <w:hideMark/>
          </w:tcPr>
          <w:p w14:paraId="427CAAB7" w14:textId="77777777" w:rsidR="00BB0403" w:rsidRDefault="00BB0403">
            <w:pPr>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1 906 200,00</w:t>
            </w:r>
          </w:p>
        </w:tc>
      </w:tr>
      <w:tr w:rsidR="00BB0403" w14:paraId="36212C9B" w14:textId="77777777" w:rsidTr="00BB0403">
        <w:tc>
          <w:tcPr>
            <w:tcW w:w="675" w:type="dxa"/>
            <w:tcBorders>
              <w:top w:val="single" w:sz="4" w:space="0" w:color="auto"/>
              <w:left w:val="single" w:sz="4" w:space="0" w:color="auto"/>
              <w:bottom w:val="single" w:sz="4" w:space="0" w:color="auto"/>
              <w:right w:val="single" w:sz="4" w:space="0" w:color="auto"/>
            </w:tcBorders>
          </w:tcPr>
          <w:p w14:paraId="064E45CB" w14:textId="77777777" w:rsidR="00BB0403" w:rsidRDefault="00BB0403">
            <w:pPr>
              <w:spacing w:after="0" w:line="240" w:lineRule="auto"/>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hideMark/>
          </w:tcPr>
          <w:p w14:paraId="03D82D3B"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нарахування на зарплату</w:t>
            </w:r>
          </w:p>
        </w:tc>
        <w:tc>
          <w:tcPr>
            <w:tcW w:w="1843" w:type="dxa"/>
            <w:tcBorders>
              <w:top w:val="single" w:sz="4" w:space="0" w:color="auto"/>
              <w:left w:val="single" w:sz="4" w:space="0" w:color="auto"/>
              <w:bottom w:val="single" w:sz="4" w:space="0" w:color="auto"/>
              <w:right w:val="single" w:sz="4" w:space="0" w:color="auto"/>
            </w:tcBorders>
            <w:hideMark/>
          </w:tcPr>
          <w:p w14:paraId="174BD18E" w14:textId="77777777" w:rsidR="00BB0403" w:rsidRDefault="00BB0403">
            <w:pPr>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180 300,00</w:t>
            </w:r>
          </w:p>
        </w:tc>
        <w:tc>
          <w:tcPr>
            <w:tcW w:w="2126" w:type="dxa"/>
            <w:tcBorders>
              <w:top w:val="single" w:sz="4" w:space="0" w:color="auto"/>
              <w:left w:val="single" w:sz="4" w:space="0" w:color="auto"/>
              <w:bottom w:val="single" w:sz="4" w:space="0" w:color="auto"/>
              <w:right w:val="single" w:sz="4" w:space="0" w:color="auto"/>
            </w:tcBorders>
            <w:hideMark/>
          </w:tcPr>
          <w:p w14:paraId="52B2F300" w14:textId="77777777" w:rsidR="00BB0403" w:rsidRDefault="00BB0403">
            <w:pPr>
              <w:tabs>
                <w:tab w:val="left" w:pos="0"/>
              </w:tabs>
              <w:spacing w:after="0" w:line="240" w:lineRule="auto"/>
              <w:ind w:right="171"/>
              <w:jc w:val="both"/>
              <w:rPr>
                <w:rFonts w:ascii="Times New Roman" w:hAnsi="Times New Roman" w:cs="Times New Roman"/>
                <w:sz w:val="28"/>
                <w:szCs w:val="28"/>
                <w:lang w:val="uk-UA"/>
              </w:rPr>
            </w:pPr>
            <w:r>
              <w:rPr>
                <w:rFonts w:ascii="Times New Roman" w:hAnsi="Times New Roman"/>
                <w:sz w:val="28"/>
                <w:szCs w:val="28"/>
                <w:lang w:val="uk-UA"/>
              </w:rPr>
              <w:t xml:space="preserve">  419 400,00</w:t>
            </w:r>
          </w:p>
        </w:tc>
      </w:tr>
      <w:tr w:rsidR="00BB0403" w14:paraId="1DFE485C" w14:textId="77777777" w:rsidTr="00BB0403">
        <w:tc>
          <w:tcPr>
            <w:tcW w:w="675" w:type="dxa"/>
            <w:tcBorders>
              <w:top w:val="single" w:sz="4" w:space="0" w:color="auto"/>
              <w:left w:val="single" w:sz="4" w:space="0" w:color="auto"/>
              <w:bottom w:val="single" w:sz="4" w:space="0" w:color="auto"/>
              <w:right w:val="single" w:sz="4" w:space="0" w:color="auto"/>
            </w:tcBorders>
          </w:tcPr>
          <w:p w14:paraId="31B8F579" w14:textId="77777777" w:rsidR="00BB0403" w:rsidRDefault="00BB0403">
            <w:pPr>
              <w:spacing w:after="0" w:line="240" w:lineRule="auto"/>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hideMark/>
          </w:tcPr>
          <w:p w14:paraId="1FAE0185"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предмети, матеріали, обладнання та інвентар</w:t>
            </w:r>
          </w:p>
        </w:tc>
        <w:tc>
          <w:tcPr>
            <w:tcW w:w="1843" w:type="dxa"/>
            <w:tcBorders>
              <w:top w:val="single" w:sz="4" w:space="0" w:color="auto"/>
              <w:left w:val="single" w:sz="4" w:space="0" w:color="auto"/>
              <w:bottom w:val="single" w:sz="4" w:space="0" w:color="auto"/>
              <w:right w:val="single" w:sz="4" w:space="0" w:color="auto"/>
            </w:tcBorders>
            <w:hideMark/>
          </w:tcPr>
          <w:p w14:paraId="717D07A2" w14:textId="77777777" w:rsidR="00BB0403" w:rsidRDefault="00BB0403">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0,00</w:t>
            </w:r>
          </w:p>
        </w:tc>
        <w:tc>
          <w:tcPr>
            <w:tcW w:w="2126" w:type="dxa"/>
            <w:tcBorders>
              <w:top w:val="single" w:sz="4" w:space="0" w:color="auto"/>
              <w:left w:val="single" w:sz="4" w:space="0" w:color="auto"/>
              <w:bottom w:val="single" w:sz="4" w:space="0" w:color="auto"/>
              <w:right w:val="single" w:sz="4" w:space="0" w:color="auto"/>
            </w:tcBorders>
            <w:hideMark/>
          </w:tcPr>
          <w:p w14:paraId="649AB428" w14:textId="77777777" w:rsidR="00BB0403" w:rsidRDefault="00BB0403">
            <w:pPr>
              <w:spacing w:after="0" w:line="240" w:lineRule="auto"/>
              <w:ind w:right="30"/>
              <w:jc w:val="center"/>
              <w:rPr>
                <w:rFonts w:ascii="Times New Roman" w:hAnsi="Times New Roman" w:cs="Times New Roman"/>
                <w:sz w:val="28"/>
                <w:szCs w:val="28"/>
                <w:lang w:val="uk-UA"/>
              </w:rPr>
            </w:pPr>
            <w:r>
              <w:rPr>
                <w:rFonts w:ascii="Times New Roman" w:hAnsi="Times New Roman"/>
                <w:sz w:val="28"/>
                <w:szCs w:val="28"/>
                <w:lang w:val="uk-UA"/>
              </w:rPr>
              <w:t>0,00</w:t>
            </w:r>
          </w:p>
        </w:tc>
      </w:tr>
      <w:tr w:rsidR="00BB0403" w14:paraId="3D8B6DFC" w14:textId="77777777" w:rsidTr="00BB0403">
        <w:tc>
          <w:tcPr>
            <w:tcW w:w="675" w:type="dxa"/>
            <w:tcBorders>
              <w:top w:val="single" w:sz="4" w:space="0" w:color="auto"/>
              <w:left w:val="single" w:sz="4" w:space="0" w:color="auto"/>
              <w:bottom w:val="single" w:sz="4" w:space="0" w:color="auto"/>
              <w:right w:val="single" w:sz="4" w:space="0" w:color="auto"/>
            </w:tcBorders>
          </w:tcPr>
          <w:p w14:paraId="3F2AC57E" w14:textId="77777777" w:rsidR="00BB0403" w:rsidRDefault="00BB0403">
            <w:pPr>
              <w:spacing w:after="0" w:line="240" w:lineRule="auto"/>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hideMark/>
          </w:tcPr>
          <w:p w14:paraId="66E744F8"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оплата послуг (крім комунальних)</w:t>
            </w:r>
          </w:p>
        </w:tc>
        <w:tc>
          <w:tcPr>
            <w:tcW w:w="1843" w:type="dxa"/>
            <w:tcBorders>
              <w:top w:val="single" w:sz="4" w:space="0" w:color="auto"/>
              <w:left w:val="single" w:sz="4" w:space="0" w:color="auto"/>
              <w:bottom w:val="single" w:sz="4" w:space="0" w:color="auto"/>
              <w:right w:val="single" w:sz="4" w:space="0" w:color="auto"/>
            </w:tcBorders>
            <w:hideMark/>
          </w:tcPr>
          <w:p w14:paraId="514DC1E6" w14:textId="77777777" w:rsidR="00BB0403" w:rsidRDefault="00BB0403">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0,00</w:t>
            </w:r>
          </w:p>
        </w:tc>
        <w:tc>
          <w:tcPr>
            <w:tcW w:w="2126" w:type="dxa"/>
            <w:tcBorders>
              <w:top w:val="single" w:sz="4" w:space="0" w:color="auto"/>
              <w:left w:val="single" w:sz="4" w:space="0" w:color="auto"/>
              <w:bottom w:val="single" w:sz="4" w:space="0" w:color="auto"/>
              <w:right w:val="single" w:sz="4" w:space="0" w:color="auto"/>
            </w:tcBorders>
            <w:hideMark/>
          </w:tcPr>
          <w:p w14:paraId="2F146C4C" w14:textId="77777777" w:rsidR="00BB0403" w:rsidRDefault="00BB0403">
            <w:pPr>
              <w:spacing w:after="0" w:line="240" w:lineRule="auto"/>
              <w:ind w:right="171"/>
              <w:jc w:val="center"/>
              <w:rPr>
                <w:rFonts w:ascii="Times New Roman" w:hAnsi="Times New Roman" w:cs="Times New Roman"/>
                <w:sz w:val="28"/>
                <w:szCs w:val="28"/>
                <w:lang w:val="uk-UA"/>
              </w:rPr>
            </w:pPr>
            <w:r>
              <w:rPr>
                <w:rFonts w:ascii="Times New Roman" w:hAnsi="Times New Roman"/>
                <w:sz w:val="28"/>
                <w:szCs w:val="28"/>
                <w:lang w:val="uk-UA"/>
              </w:rPr>
              <w:t>0,00</w:t>
            </w:r>
          </w:p>
        </w:tc>
      </w:tr>
      <w:tr w:rsidR="00BB0403" w14:paraId="3EB7DBC9" w14:textId="77777777" w:rsidTr="00BB0403">
        <w:tc>
          <w:tcPr>
            <w:tcW w:w="675" w:type="dxa"/>
            <w:tcBorders>
              <w:top w:val="single" w:sz="4" w:space="0" w:color="auto"/>
              <w:left w:val="single" w:sz="4" w:space="0" w:color="auto"/>
              <w:bottom w:val="single" w:sz="4" w:space="0" w:color="auto"/>
              <w:right w:val="single" w:sz="4" w:space="0" w:color="auto"/>
            </w:tcBorders>
          </w:tcPr>
          <w:p w14:paraId="2907363D" w14:textId="77777777" w:rsidR="00BB0403" w:rsidRDefault="00BB0403">
            <w:pPr>
              <w:spacing w:after="0" w:line="240" w:lineRule="auto"/>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hideMark/>
          </w:tcPr>
          <w:p w14:paraId="14B885E6"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оплата комунальних послуг та енергоносіїв</w:t>
            </w:r>
          </w:p>
        </w:tc>
        <w:tc>
          <w:tcPr>
            <w:tcW w:w="1843" w:type="dxa"/>
            <w:tcBorders>
              <w:top w:val="single" w:sz="4" w:space="0" w:color="auto"/>
              <w:left w:val="single" w:sz="4" w:space="0" w:color="auto"/>
              <w:bottom w:val="single" w:sz="4" w:space="0" w:color="auto"/>
              <w:right w:val="single" w:sz="4" w:space="0" w:color="auto"/>
            </w:tcBorders>
            <w:hideMark/>
          </w:tcPr>
          <w:p w14:paraId="05F583D4" w14:textId="77777777" w:rsidR="00BB0403" w:rsidRDefault="00BB0403">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0,00</w:t>
            </w:r>
          </w:p>
        </w:tc>
        <w:tc>
          <w:tcPr>
            <w:tcW w:w="2126" w:type="dxa"/>
            <w:tcBorders>
              <w:top w:val="single" w:sz="4" w:space="0" w:color="auto"/>
              <w:left w:val="single" w:sz="4" w:space="0" w:color="auto"/>
              <w:bottom w:val="single" w:sz="4" w:space="0" w:color="auto"/>
              <w:right w:val="single" w:sz="4" w:space="0" w:color="auto"/>
            </w:tcBorders>
            <w:hideMark/>
          </w:tcPr>
          <w:p w14:paraId="36CF0321" w14:textId="77777777" w:rsidR="00BB0403" w:rsidRDefault="00BB0403">
            <w:pPr>
              <w:spacing w:after="0" w:line="240" w:lineRule="auto"/>
              <w:ind w:right="171"/>
              <w:jc w:val="center"/>
              <w:rPr>
                <w:rFonts w:ascii="Times New Roman" w:hAnsi="Times New Roman" w:cs="Times New Roman"/>
                <w:sz w:val="28"/>
                <w:szCs w:val="28"/>
                <w:lang w:val="uk-UA"/>
              </w:rPr>
            </w:pPr>
            <w:r>
              <w:rPr>
                <w:rFonts w:ascii="Times New Roman" w:hAnsi="Times New Roman"/>
                <w:sz w:val="28"/>
                <w:szCs w:val="28"/>
                <w:lang w:val="uk-UA"/>
              </w:rPr>
              <w:t>0,00</w:t>
            </w:r>
          </w:p>
        </w:tc>
      </w:tr>
      <w:tr w:rsidR="00BB0403" w14:paraId="62B81210" w14:textId="77777777" w:rsidTr="00BB0403">
        <w:tc>
          <w:tcPr>
            <w:tcW w:w="675" w:type="dxa"/>
            <w:tcBorders>
              <w:top w:val="single" w:sz="4" w:space="0" w:color="auto"/>
              <w:left w:val="single" w:sz="4" w:space="0" w:color="auto"/>
              <w:bottom w:val="single" w:sz="4" w:space="0" w:color="auto"/>
              <w:right w:val="single" w:sz="4" w:space="0" w:color="auto"/>
            </w:tcBorders>
          </w:tcPr>
          <w:p w14:paraId="2E777CD8" w14:textId="77777777" w:rsidR="00BB0403" w:rsidRDefault="00BB0403">
            <w:pPr>
              <w:spacing w:after="0" w:line="240" w:lineRule="auto"/>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hideMark/>
          </w:tcPr>
          <w:p w14:paraId="38FD479B"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b/>
                <w:sz w:val="28"/>
                <w:szCs w:val="28"/>
                <w:lang w:val="uk-UA"/>
              </w:rPr>
              <w:t xml:space="preserve">                                                                        Всього </w:t>
            </w:r>
          </w:p>
        </w:tc>
        <w:tc>
          <w:tcPr>
            <w:tcW w:w="1843" w:type="dxa"/>
            <w:tcBorders>
              <w:top w:val="single" w:sz="4" w:space="0" w:color="auto"/>
              <w:left w:val="single" w:sz="4" w:space="0" w:color="auto"/>
              <w:bottom w:val="single" w:sz="4" w:space="0" w:color="auto"/>
              <w:right w:val="single" w:sz="4" w:space="0" w:color="auto"/>
            </w:tcBorders>
            <w:hideMark/>
          </w:tcPr>
          <w:p w14:paraId="67B0D6AE" w14:textId="77777777" w:rsidR="00BB0403" w:rsidRDefault="00BB0403">
            <w:pPr>
              <w:spacing w:after="0" w:line="240" w:lineRule="auto"/>
              <w:jc w:val="both"/>
              <w:rPr>
                <w:rFonts w:ascii="Times New Roman" w:hAnsi="Times New Roman" w:cs="Times New Roman"/>
                <w:b/>
                <w:sz w:val="28"/>
                <w:szCs w:val="28"/>
                <w:lang w:val="uk-UA"/>
              </w:rPr>
            </w:pPr>
            <w:r>
              <w:rPr>
                <w:rFonts w:ascii="Times New Roman" w:hAnsi="Times New Roman"/>
                <w:b/>
                <w:sz w:val="28"/>
                <w:szCs w:val="28"/>
                <w:lang w:val="uk-UA"/>
              </w:rPr>
              <w:t xml:space="preserve"> 1 000 000,00</w:t>
            </w:r>
          </w:p>
        </w:tc>
        <w:tc>
          <w:tcPr>
            <w:tcW w:w="2126" w:type="dxa"/>
            <w:tcBorders>
              <w:top w:val="single" w:sz="4" w:space="0" w:color="auto"/>
              <w:left w:val="single" w:sz="4" w:space="0" w:color="auto"/>
              <w:bottom w:val="single" w:sz="4" w:space="0" w:color="auto"/>
              <w:right w:val="single" w:sz="4" w:space="0" w:color="auto"/>
            </w:tcBorders>
            <w:hideMark/>
          </w:tcPr>
          <w:p w14:paraId="0628B518" w14:textId="77777777" w:rsidR="00BB0403" w:rsidRDefault="00BB0403">
            <w:pPr>
              <w:tabs>
                <w:tab w:val="left" w:pos="0"/>
              </w:tabs>
              <w:spacing w:after="0" w:line="240" w:lineRule="auto"/>
              <w:jc w:val="both"/>
              <w:rPr>
                <w:rFonts w:ascii="Times New Roman" w:hAnsi="Times New Roman" w:cs="Times New Roman"/>
                <w:b/>
                <w:sz w:val="28"/>
                <w:szCs w:val="28"/>
                <w:lang w:val="uk-UA"/>
              </w:rPr>
            </w:pPr>
            <w:r>
              <w:rPr>
                <w:rFonts w:ascii="Times New Roman" w:hAnsi="Times New Roman"/>
                <w:b/>
                <w:sz w:val="28"/>
                <w:szCs w:val="28"/>
                <w:lang w:val="uk-UA"/>
              </w:rPr>
              <w:t xml:space="preserve"> 2 325 600,00</w:t>
            </w:r>
          </w:p>
        </w:tc>
      </w:tr>
      <w:tr w:rsidR="00BB0403" w14:paraId="7763E136" w14:textId="77777777" w:rsidTr="00BB0403">
        <w:tc>
          <w:tcPr>
            <w:tcW w:w="675" w:type="dxa"/>
            <w:tcBorders>
              <w:top w:val="single" w:sz="4" w:space="0" w:color="auto"/>
              <w:left w:val="single" w:sz="4" w:space="0" w:color="auto"/>
              <w:bottom w:val="single" w:sz="4" w:space="0" w:color="auto"/>
              <w:right w:val="single" w:sz="4" w:space="0" w:color="auto"/>
            </w:tcBorders>
            <w:hideMark/>
          </w:tcPr>
          <w:p w14:paraId="4A99E06E" w14:textId="77777777" w:rsidR="00BB0403" w:rsidRDefault="00BB0403">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2</w:t>
            </w:r>
          </w:p>
        </w:tc>
        <w:tc>
          <w:tcPr>
            <w:tcW w:w="5245" w:type="dxa"/>
            <w:tcBorders>
              <w:top w:val="single" w:sz="4" w:space="0" w:color="auto"/>
              <w:left w:val="single" w:sz="4" w:space="0" w:color="auto"/>
              <w:bottom w:val="single" w:sz="4" w:space="0" w:color="auto"/>
              <w:right w:val="single" w:sz="4" w:space="0" w:color="auto"/>
            </w:tcBorders>
            <w:hideMark/>
          </w:tcPr>
          <w:p w14:paraId="0C43B607"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Капітальні трансферти підприємству </w:t>
            </w:r>
          </w:p>
        </w:tc>
        <w:tc>
          <w:tcPr>
            <w:tcW w:w="1843" w:type="dxa"/>
            <w:tcBorders>
              <w:top w:val="single" w:sz="4" w:space="0" w:color="auto"/>
              <w:left w:val="single" w:sz="4" w:space="0" w:color="auto"/>
              <w:bottom w:val="single" w:sz="4" w:space="0" w:color="auto"/>
              <w:right w:val="single" w:sz="4" w:space="0" w:color="auto"/>
            </w:tcBorders>
            <w:hideMark/>
          </w:tcPr>
          <w:p w14:paraId="1CAAEAC2" w14:textId="77777777" w:rsidR="00BB0403" w:rsidRDefault="00BB0403">
            <w:pPr>
              <w:spacing w:after="0" w:line="240" w:lineRule="auto"/>
              <w:jc w:val="both"/>
              <w:rPr>
                <w:rFonts w:ascii="Times New Roman" w:hAnsi="Times New Roman" w:cs="Times New Roman"/>
                <w:b/>
                <w:sz w:val="28"/>
                <w:szCs w:val="28"/>
                <w:lang w:val="uk-UA"/>
              </w:rPr>
            </w:pPr>
            <w:r>
              <w:rPr>
                <w:rFonts w:ascii="Times New Roman" w:hAnsi="Times New Roman"/>
                <w:b/>
                <w:sz w:val="28"/>
                <w:szCs w:val="28"/>
                <w:lang w:val="uk-UA"/>
              </w:rPr>
              <w:t xml:space="preserve"> </w:t>
            </w:r>
          </w:p>
        </w:tc>
        <w:tc>
          <w:tcPr>
            <w:tcW w:w="2126" w:type="dxa"/>
            <w:tcBorders>
              <w:top w:val="single" w:sz="4" w:space="0" w:color="auto"/>
              <w:left w:val="single" w:sz="4" w:space="0" w:color="auto"/>
              <w:bottom w:val="single" w:sz="4" w:space="0" w:color="auto"/>
              <w:right w:val="single" w:sz="4" w:space="0" w:color="auto"/>
            </w:tcBorders>
          </w:tcPr>
          <w:p w14:paraId="63FCE180" w14:textId="77777777" w:rsidR="00BB0403" w:rsidRDefault="00BB0403">
            <w:pPr>
              <w:spacing w:after="0" w:line="240" w:lineRule="auto"/>
              <w:ind w:right="1459"/>
              <w:jc w:val="both"/>
              <w:rPr>
                <w:rFonts w:ascii="Times New Roman" w:hAnsi="Times New Roman" w:cs="Times New Roman"/>
                <w:b/>
                <w:sz w:val="28"/>
                <w:szCs w:val="28"/>
                <w:lang w:val="uk-UA"/>
              </w:rPr>
            </w:pPr>
          </w:p>
        </w:tc>
      </w:tr>
      <w:tr w:rsidR="00BB0403" w14:paraId="1660C3BF" w14:textId="77777777" w:rsidTr="00BB0403">
        <w:tc>
          <w:tcPr>
            <w:tcW w:w="675" w:type="dxa"/>
            <w:tcBorders>
              <w:top w:val="single" w:sz="4" w:space="0" w:color="auto"/>
              <w:left w:val="single" w:sz="4" w:space="0" w:color="auto"/>
              <w:bottom w:val="single" w:sz="4" w:space="0" w:color="auto"/>
              <w:right w:val="single" w:sz="4" w:space="0" w:color="auto"/>
            </w:tcBorders>
          </w:tcPr>
          <w:p w14:paraId="4DC3BC2B" w14:textId="77777777" w:rsidR="00BB0403" w:rsidRDefault="00BB0403">
            <w:pPr>
              <w:spacing w:after="0" w:line="240" w:lineRule="auto"/>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hideMark/>
          </w:tcPr>
          <w:p w14:paraId="69169882"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придбання обладнання і предметів довгострокового користування</w:t>
            </w:r>
          </w:p>
        </w:tc>
        <w:tc>
          <w:tcPr>
            <w:tcW w:w="1843" w:type="dxa"/>
            <w:tcBorders>
              <w:top w:val="single" w:sz="4" w:space="0" w:color="auto"/>
              <w:left w:val="single" w:sz="4" w:space="0" w:color="auto"/>
              <w:bottom w:val="single" w:sz="4" w:space="0" w:color="auto"/>
              <w:right w:val="single" w:sz="4" w:space="0" w:color="auto"/>
            </w:tcBorders>
            <w:hideMark/>
          </w:tcPr>
          <w:p w14:paraId="22E599BB" w14:textId="77777777" w:rsidR="00BB0403" w:rsidRDefault="00BB0403">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0,00</w:t>
            </w:r>
          </w:p>
        </w:tc>
        <w:tc>
          <w:tcPr>
            <w:tcW w:w="2126" w:type="dxa"/>
            <w:tcBorders>
              <w:top w:val="single" w:sz="4" w:space="0" w:color="auto"/>
              <w:left w:val="single" w:sz="4" w:space="0" w:color="auto"/>
              <w:bottom w:val="single" w:sz="4" w:space="0" w:color="auto"/>
              <w:right w:val="single" w:sz="4" w:space="0" w:color="auto"/>
            </w:tcBorders>
            <w:hideMark/>
          </w:tcPr>
          <w:p w14:paraId="5D4760FD" w14:textId="77777777" w:rsidR="00BB0403" w:rsidRDefault="00BB0403">
            <w:pPr>
              <w:spacing w:after="0" w:line="240" w:lineRule="auto"/>
              <w:ind w:right="171"/>
              <w:jc w:val="center"/>
              <w:rPr>
                <w:rFonts w:ascii="Times New Roman" w:hAnsi="Times New Roman" w:cs="Times New Roman"/>
                <w:sz w:val="28"/>
                <w:szCs w:val="28"/>
                <w:lang w:val="uk-UA"/>
              </w:rPr>
            </w:pPr>
            <w:r>
              <w:rPr>
                <w:rFonts w:ascii="Times New Roman" w:hAnsi="Times New Roman"/>
                <w:sz w:val="28"/>
                <w:szCs w:val="28"/>
                <w:lang w:val="uk-UA"/>
              </w:rPr>
              <w:t>0,00</w:t>
            </w:r>
          </w:p>
        </w:tc>
      </w:tr>
      <w:tr w:rsidR="00BB0403" w14:paraId="5C2626CE" w14:textId="77777777" w:rsidTr="00BB0403">
        <w:tc>
          <w:tcPr>
            <w:tcW w:w="675" w:type="dxa"/>
            <w:tcBorders>
              <w:top w:val="single" w:sz="4" w:space="0" w:color="auto"/>
              <w:left w:val="single" w:sz="4" w:space="0" w:color="auto"/>
              <w:bottom w:val="single" w:sz="4" w:space="0" w:color="auto"/>
              <w:right w:val="single" w:sz="4" w:space="0" w:color="auto"/>
            </w:tcBorders>
          </w:tcPr>
          <w:p w14:paraId="19423734" w14:textId="77777777" w:rsidR="00BB0403" w:rsidRDefault="00BB0403">
            <w:pPr>
              <w:spacing w:after="0" w:line="240" w:lineRule="auto"/>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hideMark/>
          </w:tcPr>
          <w:p w14:paraId="1C4C7DF1"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реконструкція та реставрація інших </w:t>
            </w:r>
            <w:proofErr w:type="spellStart"/>
            <w:r>
              <w:rPr>
                <w:rFonts w:ascii="Times New Roman" w:hAnsi="Times New Roman"/>
                <w:sz w:val="28"/>
                <w:szCs w:val="28"/>
                <w:lang w:val="uk-UA"/>
              </w:rPr>
              <w:t>обʹєктів</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D8834EF" w14:textId="77777777" w:rsidR="00BB0403" w:rsidRDefault="00BB0403">
            <w:pPr>
              <w:spacing w:after="0" w:line="240" w:lineRule="auto"/>
              <w:jc w:val="center"/>
              <w:rPr>
                <w:rFonts w:ascii="Times New Roman" w:hAnsi="Times New Roman" w:cs="Times New Roman"/>
                <w:sz w:val="28"/>
                <w:szCs w:val="28"/>
                <w:lang w:val="uk-UA"/>
              </w:rPr>
            </w:pPr>
            <w:r>
              <w:rPr>
                <w:rFonts w:ascii="Times New Roman" w:hAnsi="Times New Roman"/>
                <w:sz w:val="28"/>
                <w:szCs w:val="28"/>
                <w:lang w:val="uk-UA"/>
              </w:rPr>
              <w:t>0,00</w:t>
            </w:r>
          </w:p>
        </w:tc>
        <w:tc>
          <w:tcPr>
            <w:tcW w:w="2126" w:type="dxa"/>
            <w:tcBorders>
              <w:top w:val="single" w:sz="4" w:space="0" w:color="auto"/>
              <w:left w:val="single" w:sz="4" w:space="0" w:color="auto"/>
              <w:bottom w:val="single" w:sz="4" w:space="0" w:color="auto"/>
              <w:right w:val="single" w:sz="4" w:space="0" w:color="auto"/>
            </w:tcBorders>
            <w:hideMark/>
          </w:tcPr>
          <w:p w14:paraId="2D637903" w14:textId="77777777" w:rsidR="00BB0403" w:rsidRDefault="00BB0403">
            <w:pPr>
              <w:spacing w:after="0" w:line="240" w:lineRule="auto"/>
              <w:ind w:right="455"/>
              <w:jc w:val="center"/>
              <w:rPr>
                <w:rFonts w:ascii="Times New Roman" w:hAnsi="Times New Roman" w:cs="Times New Roman"/>
                <w:sz w:val="28"/>
                <w:szCs w:val="28"/>
                <w:lang w:val="uk-UA"/>
              </w:rPr>
            </w:pPr>
            <w:r>
              <w:rPr>
                <w:rFonts w:ascii="Times New Roman" w:hAnsi="Times New Roman"/>
                <w:sz w:val="28"/>
                <w:szCs w:val="28"/>
                <w:lang w:val="uk-UA"/>
              </w:rPr>
              <w:t>0,00</w:t>
            </w:r>
          </w:p>
        </w:tc>
      </w:tr>
      <w:tr w:rsidR="00BB0403" w14:paraId="225B2A36" w14:textId="77777777" w:rsidTr="00BB0403">
        <w:tc>
          <w:tcPr>
            <w:tcW w:w="675" w:type="dxa"/>
            <w:tcBorders>
              <w:top w:val="single" w:sz="4" w:space="0" w:color="auto"/>
              <w:left w:val="single" w:sz="4" w:space="0" w:color="auto"/>
              <w:bottom w:val="single" w:sz="4" w:space="0" w:color="auto"/>
              <w:right w:val="single" w:sz="4" w:space="0" w:color="auto"/>
            </w:tcBorders>
          </w:tcPr>
          <w:p w14:paraId="3EAB87F3" w14:textId="77777777" w:rsidR="00BB0403" w:rsidRDefault="00BB0403">
            <w:pPr>
              <w:spacing w:after="0" w:line="240" w:lineRule="auto"/>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hideMark/>
          </w:tcPr>
          <w:p w14:paraId="558B4A52"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b/>
                <w:sz w:val="28"/>
                <w:szCs w:val="28"/>
                <w:lang w:val="uk-UA"/>
              </w:rPr>
              <w:t xml:space="preserve">                                                                        Всього </w:t>
            </w:r>
          </w:p>
        </w:tc>
        <w:tc>
          <w:tcPr>
            <w:tcW w:w="1843" w:type="dxa"/>
            <w:tcBorders>
              <w:top w:val="single" w:sz="4" w:space="0" w:color="auto"/>
              <w:left w:val="single" w:sz="4" w:space="0" w:color="auto"/>
              <w:bottom w:val="single" w:sz="4" w:space="0" w:color="auto"/>
              <w:right w:val="single" w:sz="4" w:space="0" w:color="auto"/>
            </w:tcBorders>
            <w:hideMark/>
          </w:tcPr>
          <w:p w14:paraId="5BAF0BD9" w14:textId="77777777" w:rsidR="00BB0403" w:rsidRDefault="00BB0403">
            <w:pPr>
              <w:spacing w:after="0" w:line="240" w:lineRule="auto"/>
              <w:jc w:val="center"/>
              <w:rPr>
                <w:rFonts w:ascii="Times New Roman" w:hAnsi="Times New Roman" w:cs="Times New Roman"/>
                <w:b/>
                <w:sz w:val="28"/>
                <w:szCs w:val="28"/>
                <w:lang w:val="uk-UA"/>
              </w:rPr>
            </w:pPr>
            <w:r>
              <w:rPr>
                <w:rFonts w:ascii="Times New Roman" w:hAnsi="Times New Roman"/>
                <w:b/>
                <w:sz w:val="28"/>
                <w:szCs w:val="28"/>
                <w:lang w:val="uk-UA"/>
              </w:rPr>
              <w:t>0,00</w:t>
            </w:r>
          </w:p>
        </w:tc>
        <w:tc>
          <w:tcPr>
            <w:tcW w:w="2126" w:type="dxa"/>
            <w:tcBorders>
              <w:top w:val="single" w:sz="4" w:space="0" w:color="auto"/>
              <w:left w:val="single" w:sz="4" w:space="0" w:color="auto"/>
              <w:bottom w:val="single" w:sz="4" w:space="0" w:color="auto"/>
              <w:right w:val="single" w:sz="4" w:space="0" w:color="auto"/>
            </w:tcBorders>
            <w:hideMark/>
          </w:tcPr>
          <w:p w14:paraId="6566586D" w14:textId="77777777" w:rsidR="00BB0403" w:rsidRDefault="00BB0403">
            <w:pPr>
              <w:tabs>
                <w:tab w:val="left" w:pos="0"/>
              </w:tabs>
              <w:spacing w:after="0" w:line="240" w:lineRule="auto"/>
              <w:ind w:right="171"/>
              <w:jc w:val="center"/>
              <w:rPr>
                <w:rFonts w:ascii="Times New Roman" w:hAnsi="Times New Roman" w:cs="Times New Roman"/>
                <w:b/>
                <w:sz w:val="28"/>
                <w:szCs w:val="28"/>
                <w:lang w:val="uk-UA"/>
              </w:rPr>
            </w:pPr>
            <w:r>
              <w:rPr>
                <w:rFonts w:ascii="Times New Roman" w:hAnsi="Times New Roman"/>
                <w:b/>
                <w:sz w:val="28"/>
                <w:szCs w:val="28"/>
                <w:lang w:val="uk-UA"/>
              </w:rPr>
              <w:t>0,00</w:t>
            </w:r>
          </w:p>
        </w:tc>
      </w:tr>
      <w:tr w:rsidR="00BB0403" w14:paraId="519D633B" w14:textId="77777777" w:rsidTr="00BB0403">
        <w:tc>
          <w:tcPr>
            <w:tcW w:w="675" w:type="dxa"/>
            <w:tcBorders>
              <w:top w:val="single" w:sz="4" w:space="0" w:color="auto"/>
              <w:left w:val="single" w:sz="4" w:space="0" w:color="auto"/>
              <w:bottom w:val="single" w:sz="4" w:space="0" w:color="auto"/>
              <w:right w:val="single" w:sz="4" w:space="0" w:color="auto"/>
            </w:tcBorders>
          </w:tcPr>
          <w:p w14:paraId="1E6F2094" w14:textId="77777777" w:rsidR="00BB0403" w:rsidRDefault="00BB0403">
            <w:pPr>
              <w:spacing w:after="0" w:line="240" w:lineRule="auto"/>
              <w:jc w:val="center"/>
              <w:rPr>
                <w:rFonts w:ascii="Times New Roman" w:hAnsi="Times New Roman" w:cs="Times New Roman"/>
                <w:sz w:val="28"/>
                <w:szCs w:val="28"/>
                <w:lang w:val="uk-UA"/>
              </w:rPr>
            </w:pPr>
          </w:p>
        </w:tc>
        <w:tc>
          <w:tcPr>
            <w:tcW w:w="5245" w:type="dxa"/>
            <w:tcBorders>
              <w:top w:val="single" w:sz="4" w:space="0" w:color="auto"/>
              <w:left w:val="single" w:sz="4" w:space="0" w:color="auto"/>
              <w:bottom w:val="single" w:sz="4" w:space="0" w:color="auto"/>
              <w:right w:val="single" w:sz="4" w:space="0" w:color="auto"/>
            </w:tcBorders>
            <w:hideMark/>
          </w:tcPr>
          <w:p w14:paraId="284181C5" w14:textId="77777777" w:rsidR="00BB0403" w:rsidRDefault="00BB0403">
            <w:pPr>
              <w:tabs>
                <w:tab w:val="num" w:pos="412"/>
              </w:tabs>
              <w:spacing w:after="0" w:line="240" w:lineRule="auto"/>
              <w:jc w:val="both"/>
              <w:rPr>
                <w:rFonts w:ascii="Times New Roman" w:hAnsi="Times New Roman" w:cs="Times New Roman"/>
                <w:sz w:val="28"/>
                <w:szCs w:val="28"/>
                <w:lang w:val="uk-UA"/>
              </w:rPr>
            </w:pPr>
            <w:r>
              <w:rPr>
                <w:rFonts w:ascii="Times New Roman" w:hAnsi="Times New Roman"/>
                <w:b/>
                <w:sz w:val="28"/>
                <w:szCs w:val="28"/>
                <w:lang w:val="uk-UA"/>
              </w:rPr>
              <w:t xml:space="preserve">                                                         Разом по Програмі</w:t>
            </w:r>
          </w:p>
        </w:tc>
        <w:tc>
          <w:tcPr>
            <w:tcW w:w="1843" w:type="dxa"/>
            <w:tcBorders>
              <w:top w:val="single" w:sz="4" w:space="0" w:color="auto"/>
              <w:left w:val="single" w:sz="4" w:space="0" w:color="auto"/>
              <w:bottom w:val="single" w:sz="4" w:space="0" w:color="auto"/>
              <w:right w:val="single" w:sz="4" w:space="0" w:color="auto"/>
            </w:tcBorders>
            <w:hideMark/>
          </w:tcPr>
          <w:p w14:paraId="741C184A" w14:textId="77777777" w:rsidR="00BB0403" w:rsidRDefault="00BB0403">
            <w:pPr>
              <w:spacing w:after="0" w:line="240" w:lineRule="auto"/>
              <w:jc w:val="both"/>
              <w:rPr>
                <w:rFonts w:ascii="Times New Roman" w:hAnsi="Times New Roman" w:cs="Times New Roman"/>
                <w:b/>
                <w:sz w:val="28"/>
                <w:szCs w:val="28"/>
                <w:lang w:val="uk-UA"/>
              </w:rPr>
            </w:pPr>
            <w:r>
              <w:rPr>
                <w:rFonts w:ascii="Times New Roman" w:hAnsi="Times New Roman"/>
                <w:b/>
                <w:sz w:val="28"/>
                <w:szCs w:val="28"/>
                <w:lang w:val="uk-UA"/>
              </w:rPr>
              <w:t xml:space="preserve"> 1 000 000,00</w:t>
            </w:r>
          </w:p>
        </w:tc>
        <w:tc>
          <w:tcPr>
            <w:tcW w:w="2126" w:type="dxa"/>
            <w:tcBorders>
              <w:top w:val="single" w:sz="4" w:space="0" w:color="auto"/>
              <w:left w:val="single" w:sz="4" w:space="0" w:color="auto"/>
              <w:bottom w:val="single" w:sz="4" w:space="0" w:color="auto"/>
              <w:right w:val="single" w:sz="4" w:space="0" w:color="auto"/>
            </w:tcBorders>
            <w:hideMark/>
          </w:tcPr>
          <w:p w14:paraId="74DCB1C9" w14:textId="77777777" w:rsidR="00BB0403" w:rsidRDefault="00BB0403">
            <w:pPr>
              <w:spacing w:after="0" w:line="240" w:lineRule="auto"/>
              <w:ind w:right="171"/>
              <w:jc w:val="both"/>
              <w:rPr>
                <w:rFonts w:ascii="Times New Roman" w:hAnsi="Times New Roman" w:cs="Times New Roman"/>
                <w:b/>
                <w:sz w:val="28"/>
                <w:szCs w:val="28"/>
                <w:lang w:val="uk-UA"/>
              </w:rPr>
            </w:pPr>
            <w:r>
              <w:rPr>
                <w:rFonts w:ascii="Times New Roman" w:hAnsi="Times New Roman"/>
                <w:b/>
                <w:sz w:val="28"/>
                <w:szCs w:val="28"/>
                <w:lang w:val="uk-UA"/>
              </w:rPr>
              <w:t xml:space="preserve"> 2 325 600,00</w:t>
            </w:r>
          </w:p>
        </w:tc>
      </w:tr>
    </w:tbl>
    <w:p w14:paraId="297E3656" w14:textId="77777777" w:rsidR="00BB0403" w:rsidRDefault="00BB0403" w:rsidP="00FC4982">
      <w:pPr>
        <w:spacing w:after="0"/>
        <w:jc w:val="both"/>
        <w:rPr>
          <w:rFonts w:ascii="Times New Roman" w:hAnsi="Times New Roman" w:cs="Times New Roman"/>
          <w:sz w:val="28"/>
          <w:szCs w:val="28"/>
          <w:shd w:val="clear" w:color="auto" w:fill="FFFFFF"/>
          <w:lang w:val="uk-UA"/>
        </w:rPr>
      </w:pPr>
    </w:p>
    <w:p w14:paraId="252EB467" w14:textId="77777777" w:rsidR="00FC4982" w:rsidRDefault="00FC4982" w:rsidP="00FC4982">
      <w:pPr>
        <w:spacing w:after="0"/>
        <w:jc w:val="both"/>
        <w:rPr>
          <w:rFonts w:ascii="Times New Roman" w:hAnsi="Times New Roman" w:cs="Times New Roman"/>
          <w:sz w:val="28"/>
          <w:szCs w:val="28"/>
          <w:shd w:val="clear" w:color="auto" w:fill="FFFFFF"/>
          <w:lang w:val="uk-UA"/>
        </w:rPr>
      </w:pPr>
      <w:bookmarkStart w:id="0" w:name="_GoBack"/>
      <w:bookmarkEnd w:id="0"/>
      <w:r>
        <w:rPr>
          <w:rFonts w:ascii="Times New Roman" w:hAnsi="Times New Roman" w:cs="Times New Roman"/>
          <w:sz w:val="28"/>
          <w:szCs w:val="28"/>
          <w:shd w:val="clear" w:color="auto" w:fill="FFFFFF"/>
          <w:lang w:val="uk-UA"/>
        </w:rPr>
        <w:t xml:space="preserve">Начальник відділу фізичної культури </w:t>
      </w:r>
    </w:p>
    <w:p w14:paraId="7897133E" w14:textId="26027C5F" w:rsidR="00FC4982" w:rsidRDefault="00FC4982" w:rsidP="00FC4982">
      <w:pPr>
        <w:spacing w:after="0"/>
        <w:jc w:val="both"/>
        <w:rPr>
          <w:rFonts w:ascii="Times New Roman" w:hAnsi="Times New Roman" w:cs="Times New Roman"/>
          <w:color w:val="303030"/>
          <w:sz w:val="28"/>
          <w:szCs w:val="28"/>
          <w:lang w:val="uk-UA"/>
        </w:rPr>
      </w:pPr>
      <w:r>
        <w:rPr>
          <w:rFonts w:ascii="Times New Roman" w:hAnsi="Times New Roman" w:cs="Times New Roman"/>
          <w:sz w:val="28"/>
          <w:szCs w:val="28"/>
          <w:shd w:val="clear" w:color="auto" w:fill="FFFFFF"/>
          <w:lang w:val="uk-UA"/>
        </w:rPr>
        <w:t>та спорту                                                                                       Дмитро РОЖКОВ</w:t>
      </w:r>
    </w:p>
    <w:p w14:paraId="3ADD9F17" w14:textId="56CA3ACA" w:rsidR="00D47D44" w:rsidRPr="00324E2E" w:rsidRDefault="00D47D44" w:rsidP="00FC4982">
      <w:pPr>
        <w:pStyle w:val="a3"/>
        <w:spacing w:before="0" w:beforeAutospacing="0" w:after="0" w:afterAutospacing="0"/>
        <w:jc w:val="center"/>
        <w:rPr>
          <w:sz w:val="28"/>
          <w:szCs w:val="28"/>
          <w:shd w:val="clear" w:color="auto" w:fill="FFFFFF"/>
        </w:rPr>
      </w:pPr>
    </w:p>
    <w:sectPr w:rsidR="00D47D44" w:rsidRPr="00324E2E" w:rsidSect="00FC4982">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0313DF"/>
    <w:rsid w:val="000D1D8E"/>
    <w:rsid w:val="001312DD"/>
    <w:rsid w:val="001A3FF0"/>
    <w:rsid w:val="001B57B1"/>
    <w:rsid w:val="001D4660"/>
    <w:rsid w:val="00244FF9"/>
    <w:rsid w:val="002C2625"/>
    <w:rsid w:val="00324E2E"/>
    <w:rsid w:val="003613A9"/>
    <w:rsid w:val="00361CD8"/>
    <w:rsid w:val="003819FE"/>
    <w:rsid w:val="003D130F"/>
    <w:rsid w:val="00404297"/>
    <w:rsid w:val="00525C68"/>
    <w:rsid w:val="00530810"/>
    <w:rsid w:val="00542B93"/>
    <w:rsid w:val="00576498"/>
    <w:rsid w:val="005B1C08"/>
    <w:rsid w:val="005D0566"/>
    <w:rsid w:val="005F334B"/>
    <w:rsid w:val="00622655"/>
    <w:rsid w:val="006515C0"/>
    <w:rsid w:val="006712AF"/>
    <w:rsid w:val="00696599"/>
    <w:rsid w:val="006B39CB"/>
    <w:rsid w:val="006B4C69"/>
    <w:rsid w:val="006C396C"/>
    <w:rsid w:val="006D5D62"/>
    <w:rsid w:val="00733D5E"/>
    <w:rsid w:val="0074644B"/>
    <w:rsid w:val="007F2B8A"/>
    <w:rsid w:val="008005DC"/>
    <w:rsid w:val="0081578E"/>
    <w:rsid w:val="00827775"/>
    <w:rsid w:val="008357DC"/>
    <w:rsid w:val="008D0340"/>
    <w:rsid w:val="00925AE8"/>
    <w:rsid w:val="00952CBD"/>
    <w:rsid w:val="00A218AE"/>
    <w:rsid w:val="00A32921"/>
    <w:rsid w:val="00AE6402"/>
    <w:rsid w:val="00B35D4C"/>
    <w:rsid w:val="00B529AD"/>
    <w:rsid w:val="00BA419B"/>
    <w:rsid w:val="00BB0403"/>
    <w:rsid w:val="00BB444C"/>
    <w:rsid w:val="00BE06D8"/>
    <w:rsid w:val="00C00AE7"/>
    <w:rsid w:val="00CB2A96"/>
    <w:rsid w:val="00D342F8"/>
    <w:rsid w:val="00D47D44"/>
    <w:rsid w:val="00D92C45"/>
    <w:rsid w:val="00DD5650"/>
    <w:rsid w:val="00DE0ADE"/>
    <w:rsid w:val="00E625A6"/>
    <w:rsid w:val="00E7371F"/>
    <w:rsid w:val="00E977EF"/>
    <w:rsid w:val="00ED7207"/>
    <w:rsid w:val="00EE1729"/>
    <w:rsid w:val="00F83EC1"/>
    <w:rsid w:val="00F9084C"/>
    <w:rsid w:val="00F92B5F"/>
    <w:rsid w:val="00FC49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56959">
      <w:bodyDiv w:val="1"/>
      <w:marLeft w:val="0"/>
      <w:marRight w:val="0"/>
      <w:marTop w:val="0"/>
      <w:marBottom w:val="0"/>
      <w:divBdr>
        <w:top w:val="none" w:sz="0" w:space="0" w:color="auto"/>
        <w:left w:val="none" w:sz="0" w:space="0" w:color="auto"/>
        <w:bottom w:val="none" w:sz="0" w:space="0" w:color="auto"/>
        <w:right w:val="none" w:sz="0" w:space="0" w:color="auto"/>
      </w:divBdr>
    </w:div>
    <w:div w:id="465120252">
      <w:bodyDiv w:val="1"/>
      <w:marLeft w:val="0"/>
      <w:marRight w:val="0"/>
      <w:marTop w:val="0"/>
      <w:marBottom w:val="0"/>
      <w:divBdr>
        <w:top w:val="none" w:sz="0" w:space="0" w:color="auto"/>
        <w:left w:val="none" w:sz="0" w:space="0" w:color="auto"/>
        <w:bottom w:val="none" w:sz="0" w:space="0" w:color="auto"/>
        <w:right w:val="none" w:sz="0" w:space="0" w:color="auto"/>
      </w:divBdr>
    </w:div>
    <w:div w:id="821777439">
      <w:bodyDiv w:val="1"/>
      <w:marLeft w:val="0"/>
      <w:marRight w:val="0"/>
      <w:marTop w:val="0"/>
      <w:marBottom w:val="0"/>
      <w:divBdr>
        <w:top w:val="none" w:sz="0" w:space="0" w:color="auto"/>
        <w:left w:val="none" w:sz="0" w:space="0" w:color="auto"/>
        <w:bottom w:val="none" w:sz="0" w:space="0" w:color="auto"/>
        <w:right w:val="none" w:sz="0" w:space="0" w:color="auto"/>
      </w:divBdr>
    </w:div>
    <w:div w:id="13148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620</Words>
  <Characters>3536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SOC-1</cp:lastModifiedBy>
  <cp:revision>27</cp:revision>
  <cp:lastPrinted>2021-07-13T10:44:00Z</cp:lastPrinted>
  <dcterms:created xsi:type="dcterms:W3CDTF">2022-06-28T10:01:00Z</dcterms:created>
  <dcterms:modified xsi:type="dcterms:W3CDTF">2023-06-09T11:38:00Z</dcterms:modified>
</cp:coreProperties>
</file>