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ПС-117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46712" w:rsidP="001A2F96" w14:paraId="6539C8E5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Додаток</w:t>
      </w:r>
    </w:p>
    <w:p w:rsidR="00946712" w:rsidRPr="00C05418" w:rsidP="001A2F96" w14:paraId="74DCE263" w14:textId="2E6684D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8A77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Програм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8A77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відшкодування витрат на утримання тимчасово вільних об’єктів комунальної власності Броварської міської територіальної громади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2344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2022-2026 роки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 w:rsidRPr="00C054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Броварської міської ради Броварського району </w:t>
      </w:r>
      <w:r w:rsidRPr="00C05418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  <w:r w:rsidRPr="00C054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від 23.12.2021</w:t>
      </w:r>
    </w:p>
    <w:p w:rsidR="00946712" w:rsidRPr="00C05418" w:rsidP="001A2F96" w14:paraId="58E5F111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4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№ 57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6</w:t>
      </w:r>
      <w:r w:rsidRPr="00C054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-19-08</w:t>
      </w:r>
    </w:p>
    <w:p w:rsidR="00946712" w:rsidRPr="00C05418" w:rsidP="001A2F96" w14:paraId="1712B432" w14:textId="1503DF6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</w:t>
      </w:r>
      <w:r w:rsidR="001A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946712" w:rsidRPr="00C05418" w:rsidP="001A2F96" w14:paraId="4397B0C4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946712" w:rsidRPr="00C05418" w:rsidP="001A2F96" w14:paraId="1A40DB10" w14:textId="2979DABC">
      <w:pPr>
        <w:spacing w:after="0" w:line="240" w:lineRule="auto"/>
        <w:ind w:left="5103" w:right="-11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5F1F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</w:t>
      </w: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5F1F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</w:t>
      </w:r>
      <w:r w:rsidRPr="00C054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46712" w:rsidP="00946712" w14:paraId="4520B134" w14:textId="77777777">
      <w:pPr>
        <w:spacing w:after="0" w:line="240" w:lineRule="auto"/>
        <w:ind w:left="567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46712" w:rsidP="00946712" w14:paraId="123B012B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946712" w:rsidP="00946712" w14:paraId="7CA889F6" w14:textId="77777777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217D">
        <w:rPr>
          <w:rFonts w:ascii="Times New Roman" w:hAnsi="Times New Roman" w:cs="Times New Roman"/>
          <w:sz w:val="28"/>
          <w:szCs w:val="28"/>
        </w:rPr>
        <w:t xml:space="preserve">Фінансування заходів Програми </w:t>
      </w:r>
      <w:r w:rsidRPr="003A21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відшкодування витрат на утримання </w:t>
      </w:r>
    </w:p>
    <w:p w:rsidR="00946712" w:rsidP="00946712" w14:paraId="68C19D2C" w14:textId="77777777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217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тимчасово вільних об’єктів комунальної власності </w:t>
      </w:r>
    </w:p>
    <w:p w:rsidR="00946712" w:rsidP="00946712" w14:paraId="66B79618" w14:textId="77777777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A217D">
        <w:rPr>
          <w:rFonts w:ascii="Times New Roman" w:hAnsi="Times New Roman" w:cs="Times New Roman"/>
          <w:noProof/>
          <w:sz w:val="28"/>
          <w:szCs w:val="28"/>
          <w:lang w:eastAsia="ru-RU"/>
        </w:rPr>
        <w:t>Броварської міської територіальної громади</w:t>
      </w:r>
      <w:r w:rsidRPr="00F155A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F155AB">
        <w:rPr>
          <w:rFonts w:ascii="Times New Roman" w:hAnsi="Times New Roman" w:cs="Times New Roman"/>
          <w:noProof/>
          <w:sz w:val="28"/>
          <w:szCs w:val="28"/>
          <w:lang w:eastAsia="ru-RU"/>
        </w:rPr>
        <w:t>на 2022-2026 роки</w:t>
      </w:r>
    </w:p>
    <w:p w:rsidR="00946712" w:rsidRPr="00F155AB" w:rsidP="00946712" w14:paraId="2C061340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5" w:type="dxa"/>
        <w:tblInd w:w="-289" w:type="dxa"/>
        <w:tblLayout w:type="fixed"/>
        <w:tblLook w:val="04A0"/>
      </w:tblPr>
      <w:tblGrid>
        <w:gridCol w:w="568"/>
        <w:gridCol w:w="4678"/>
        <w:gridCol w:w="992"/>
        <w:gridCol w:w="992"/>
        <w:gridCol w:w="992"/>
        <w:gridCol w:w="993"/>
        <w:gridCol w:w="850"/>
      </w:tblGrid>
      <w:tr w14:paraId="7766D913" w14:textId="77777777" w:rsidTr="001A2F96">
        <w:tblPrEx>
          <w:tblW w:w="10065" w:type="dxa"/>
          <w:tblInd w:w="-289" w:type="dxa"/>
          <w:tblLayout w:type="fixed"/>
          <w:tblLook w:val="04A0"/>
        </w:tblPrEx>
        <w:tc>
          <w:tcPr>
            <w:tcW w:w="568" w:type="dxa"/>
            <w:vMerge w:val="restart"/>
          </w:tcPr>
          <w:p w:rsidR="00946712" w:rsidRPr="00F155AB" w:rsidP="00857D79" w14:paraId="001D53B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946712" w:rsidP="00857D79" w14:paraId="0022838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12" w:rsidRPr="00F155AB" w:rsidP="00857D79" w14:paraId="471CB44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AB"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4819" w:type="dxa"/>
            <w:gridSpan w:val="5"/>
          </w:tcPr>
          <w:p w:rsidR="00946712" w:rsidP="00857D79" w14:paraId="333CCEA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AB"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  <w:p w:rsidR="00946712" w:rsidRPr="00F155AB" w:rsidP="00857D79" w14:paraId="3ED11D8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тис. грн</w:t>
            </w:r>
          </w:p>
        </w:tc>
      </w:tr>
      <w:tr w14:paraId="0B09E3D8" w14:textId="77777777" w:rsidTr="001A2F96">
        <w:tblPrEx>
          <w:tblW w:w="10065" w:type="dxa"/>
          <w:tblInd w:w="-289" w:type="dxa"/>
          <w:tblLayout w:type="fixed"/>
          <w:tblLook w:val="04A0"/>
        </w:tblPrEx>
        <w:tc>
          <w:tcPr>
            <w:tcW w:w="568" w:type="dxa"/>
            <w:vMerge/>
          </w:tcPr>
          <w:p w:rsidR="00946712" w:rsidRPr="00F155AB" w:rsidP="00857D79" w14:paraId="3FA2929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46712" w:rsidRPr="00F155AB" w:rsidP="00857D79" w14:paraId="5ADF22F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46712" w:rsidRPr="00F155AB" w:rsidP="00857D79" w14:paraId="3D4C613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AB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55AB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992" w:type="dxa"/>
          </w:tcPr>
          <w:p w:rsidR="00946712" w:rsidRPr="00F155AB" w:rsidP="00857D79" w14:paraId="3639BFB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AB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155AB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992" w:type="dxa"/>
          </w:tcPr>
          <w:p w:rsidR="00946712" w:rsidRPr="00F155AB" w:rsidP="00857D79" w14:paraId="607C8F5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AB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155AB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993" w:type="dxa"/>
          </w:tcPr>
          <w:p w:rsidR="00946712" w:rsidRPr="00F155AB" w:rsidP="00857D79" w14:paraId="25930D5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AB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155AB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850" w:type="dxa"/>
          </w:tcPr>
          <w:p w:rsidR="00946712" w:rsidRPr="00F155AB" w:rsidP="00857D79" w14:paraId="1573803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5AB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155AB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14:paraId="62AF775C" w14:textId="77777777" w:rsidTr="001A2F96">
        <w:tblPrEx>
          <w:tblW w:w="10065" w:type="dxa"/>
          <w:tblInd w:w="-289" w:type="dxa"/>
          <w:tblLayout w:type="fixed"/>
          <w:tblLook w:val="04A0"/>
        </w:tblPrEx>
        <w:trPr>
          <w:trHeight w:val="218"/>
        </w:trPr>
        <w:tc>
          <w:tcPr>
            <w:tcW w:w="568" w:type="dxa"/>
          </w:tcPr>
          <w:p w:rsidR="00946712" w:rsidRPr="003A217D" w:rsidP="00857D79" w14:paraId="15769B9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1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78" w:type="dxa"/>
          </w:tcPr>
          <w:p w:rsidR="00946712" w:rsidRPr="003A217D" w:rsidP="00857D79" w14:paraId="023C3D6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17D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946712" w:rsidRPr="003A217D" w:rsidP="00857D79" w14:paraId="5C0BBBA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1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46712" w:rsidRPr="003A217D" w:rsidP="00857D79" w14:paraId="492AFAD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1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946712" w:rsidRPr="003A217D" w:rsidP="00857D79" w14:paraId="10E50C2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1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946712" w:rsidRPr="003A217D" w:rsidP="00857D79" w14:paraId="3E10010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1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46712" w:rsidRPr="003A217D" w:rsidP="00857D79" w14:paraId="0704EAC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17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14:paraId="46228C8D" w14:textId="77777777" w:rsidTr="001A2F96">
        <w:tblPrEx>
          <w:tblW w:w="10065" w:type="dxa"/>
          <w:tblInd w:w="-289" w:type="dxa"/>
          <w:tblLayout w:type="fixed"/>
          <w:tblLook w:val="04A0"/>
        </w:tblPrEx>
        <w:trPr>
          <w:trHeight w:val="2061"/>
        </w:trPr>
        <w:tc>
          <w:tcPr>
            <w:tcW w:w="568" w:type="dxa"/>
          </w:tcPr>
          <w:p w:rsidR="00946712" w:rsidRPr="00F155AB" w:rsidP="00857D79" w14:paraId="0082DE9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946712" w:rsidRPr="003A217D" w:rsidP="001A2F96" w14:paraId="37A1017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1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Укладання договорів з комунальними підприємствами Броварської міської ради Броварського району Київської області  про  відшкодування  витрат </w:t>
            </w:r>
            <w:r w:rsidRPr="003A21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утримання тимчасово вільних об’єктів, що перебувають у них на балансі</w:t>
            </w:r>
          </w:p>
        </w:tc>
        <w:tc>
          <w:tcPr>
            <w:tcW w:w="992" w:type="dxa"/>
          </w:tcPr>
          <w:p w:rsidR="00946712" w:rsidRPr="00F155AB" w:rsidP="00857D79" w14:paraId="36C32E0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46712" w:rsidRPr="00F155AB" w:rsidP="00857D79" w14:paraId="78CA372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46712" w:rsidRPr="00F155AB" w:rsidP="00857D79" w14:paraId="00B3E21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46712" w:rsidRPr="00F155AB" w:rsidP="00857D79" w14:paraId="0FF541E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46712" w:rsidRPr="00F155AB" w:rsidP="00857D79" w14:paraId="4EEF1C6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14:paraId="28231057" w14:textId="77777777" w:rsidTr="001A2F96">
        <w:tblPrEx>
          <w:tblW w:w="10065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946712" w:rsidRPr="00F155AB" w:rsidP="00857D79" w14:paraId="3676E4A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946712" w:rsidRPr="003A217D" w:rsidP="001A2F96" w14:paraId="0A2D9B1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1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Надання  управлінню </w:t>
            </w:r>
            <w:r w:rsidRPr="003A2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 w:rsidRPr="003A217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документів, підтверджуючих необхідність  відшкодування витрат на утримання вільного приміщення</w:t>
            </w:r>
          </w:p>
        </w:tc>
        <w:tc>
          <w:tcPr>
            <w:tcW w:w="992" w:type="dxa"/>
          </w:tcPr>
          <w:p w:rsidR="00946712" w:rsidRPr="00F155AB" w:rsidP="00857D79" w14:paraId="12A316A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46712" w:rsidRPr="00F155AB" w:rsidP="00857D79" w14:paraId="15A8A39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46712" w:rsidRPr="00F155AB" w:rsidP="00857D79" w14:paraId="0199988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46712" w:rsidRPr="00F155AB" w:rsidP="00857D79" w14:paraId="7C7E1CE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46712" w:rsidRPr="00F155AB" w:rsidP="00857D79" w14:paraId="0D26E4C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14:paraId="73E3914A" w14:textId="77777777" w:rsidTr="001A2F96">
        <w:tblPrEx>
          <w:tblW w:w="10065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946712" w:rsidRPr="00F155AB" w:rsidP="00857D79" w14:paraId="6436AAF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946712" w:rsidRPr="003A217D" w:rsidP="001A2F96" w14:paraId="204A1CB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1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Підготовка та подання розподілу коштів  з відшкодування витрат на </w:t>
            </w:r>
            <w:r w:rsidRPr="003A217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утримання тимчасово вільних об’єктів Броварському управлінню Державної казначейської служби України Київської області</w:t>
            </w:r>
          </w:p>
        </w:tc>
        <w:tc>
          <w:tcPr>
            <w:tcW w:w="992" w:type="dxa"/>
          </w:tcPr>
          <w:p w:rsidR="00946712" w:rsidP="00857D79" w14:paraId="563BDDB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12" w:rsidRPr="00F155AB" w:rsidP="00857D79" w14:paraId="51B665E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946712" w:rsidP="00857D79" w14:paraId="5D709C1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12" w:rsidRPr="00F155AB" w:rsidP="00857D79" w14:paraId="4420451E" w14:textId="03C1E4D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34F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946712" w:rsidP="00857D79" w14:paraId="25085CE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12" w:rsidRPr="00F155AB" w:rsidP="00857D79" w14:paraId="4CE1BF7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946712" w:rsidP="00857D79" w14:paraId="0B7A5FF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12" w:rsidRPr="00F155AB" w:rsidP="00857D79" w14:paraId="70C0619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</w:tcPr>
          <w:p w:rsidR="00946712" w:rsidP="00857D79" w14:paraId="1F6DD0E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12" w:rsidRPr="00F155AB" w:rsidP="00857D79" w14:paraId="52F3F3F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14:paraId="0B78F13F" w14:textId="77777777" w:rsidTr="001A2F96">
        <w:tblPrEx>
          <w:tblW w:w="10065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946712" w:rsidP="00857D79" w14:paraId="7C49AB0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6712" w:rsidP="00857D79" w14:paraId="31343CE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46712" w:rsidP="00857D79" w14:paraId="3C12789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Підсумок</w:t>
            </w:r>
          </w:p>
          <w:p w:rsidR="00946712" w:rsidRPr="003A217D" w:rsidP="00857D79" w14:paraId="2BA9E61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46712" w:rsidP="00857D79" w14:paraId="2FEBFB8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12" w:rsidRPr="00F155AB" w:rsidP="00857D79" w14:paraId="0B1C823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</w:tcPr>
          <w:p w:rsidR="00946712" w:rsidP="00857D79" w14:paraId="5FBB751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12" w:rsidRPr="00F155AB" w:rsidP="00857D79" w14:paraId="358773F5" w14:textId="40755DF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</w:tcPr>
          <w:p w:rsidR="00946712" w:rsidP="00857D79" w14:paraId="287842D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12" w:rsidRPr="00F155AB" w:rsidP="00857D79" w14:paraId="28A9EF5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946712" w:rsidP="00857D79" w14:paraId="1A502C1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12" w:rsidRPr="00F155AB" w:rsidP="00857D79" w14:paraId="10B7FA0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</w:tcPr>
          <w:p w:rsidR="00946712" w:rsidP="00857D79" w14:paraId="7D005EB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712" w:rsidRPr="00F155AB" w:rsidP="00857D79" w14:paraId="123EBA2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946712" w:rsidRPr="00F155AB" w:rsidP="00946712" w14:paraId="39CBA76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46712" w:rsidP="00946712" w14:paraId="54E1BFA8" w14:textId="77777777">
      <w:pPr>
        <w:jc w:val="both"/>
      </w:pPr>
    </w:p>
    <w:p w:rsidR="00946712" w:rsidP="00946712" w14:paraId="7382746F" w14:textId="77777777">
      <w:pPr>
        <w:jc w:val="both"/>
      </w:pPr>
    </w:p>
    <w:p w:rsidR="00946712" w:rsidP="00946712" w14:paraId="2743DDB9" w14:textId="61526B8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A217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0"/>
    <w:p w:rsidR="00946712" w:rsidRPr="00EE06C3" w:rsidP="004F7CAD" w14:paraId="48E25E57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A2F96"/>
    <w:rsid w:val="00234455"/>
    <w:rsid w:val="00237BF7"/>
    <w:rsid w:val="002D71B2"/>
    <w:rsid w:val="003044F0"/>
    <w:rsid w:val="003530E1"/>
    <w:rsid w:val="003735BC"/>
    <w:rsid w:val="003A217D"/>
    <w:rsid w:val="003A4315"/>
    <w:rsid w:val="003B2A39"/>
    <w:rsid w:val="003B355E"/>
    <w:rsid w:val="004208DA"/>
    <w:rsid w:val="00424AD7"/>
    <w:rsid w:val="00424B54"/>
    <w:rsid w:val="00434F28"/>
    <w:rsid w:val="004C6C25"/>
    <w:rsid w:val="004F7CAD"/>
    <w:rsid w:val="00520285"/>
    <w:rsid w:val="00524AF7"/>
    <w:rsid w:val="00545B76"/>
    <w:rsid w:val="005F1FF1"/>
    <w:rsid w:val="00784598"/>
    <w:rsid w:val="007C582E"/>
    <w:rsid w:val="0081066D"/>
    <w:rsid w:val="00853C00"/>
    <w:rsid w:val="00857D79"/>
    <w:rsid w:val="00893E2E"/>
    <w:rsid w:val="008A777A"/>
    <w:rsid w:val="008B6EF2"/>
    <w:rsid w:val="008F55D5"/>
    <w:rsid w:val="00946712"/>
    <w:rsid w:val="009E1F3A"/>
    <w:rsid w:val="00A8308E"/>
    <w:rsid w:val="00A84A56"/>
    <w:rsid w:val="00B20C04"/>
    <w:rsid w:val="00B3670E"/>
    <w:rsid w:val="00BF532A"/>
    <w:rsid w:val="00C05418"/>
    <w:rsid w:val="00C72BF6"/>
    <w:rsid w:val="00CB633A"/>
    <w:rsid w:val="00EE06C3"/>
    <w:rsid w:val="00F1156F"/>
    <w:rsid w:val="00F13CCA"/>
    <w:rsid w:val="00F155AB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9467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671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36F6C"/>
    <w:rsid w:val="004D1168"/>
    <w:rsid w:val="00573FBB"/>
    <w:rsid w:val="00934C4A"/>
    <w:rsid w:val="00A51DB1"/>
    <w:rsid w:val="00B23C1A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988</Words>
  <Characters>564</Characters>
  <Application>Microsoft Office Word</Application>
  <DocSecurity>8</DocSecurity>
  <Lines>4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2023-03-27T06:26:00Z</dcterms:created>
  <dcterms:modified xsi:type="dcterms:W3CDTF">2023-06-14T13:10:00Z</dcterms:modified>
</cp:coreProperties>
</file>