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E1617" w:rsidRPr="00CE1617" w:rsidP="00513CA6" w14:paraId="33FA54EC" w14:textId="77777777">
      <w:pPr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E1617">
        <w:rPr>
          <w:rFonts w:ascii="Times New Roman" w:hAnsi="Times New Roman" w:cs="Times New Roman"/>
          <w:sz w:val="28"/>
          <w:szCs w:val="28"/>
        </w:rPr>
        <w:t>Додаток</w:t>
      </w:r>
    </w:p>
    <w:p w:rsidR="00CE1617" w:rsidP="00513CA6" w14:paraId="389CE2D2" w14:textId="75A587FA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CE1617">
        <w:rPr>
          <w:rFonts w:ascii="Times New Roman" w:hAnsi="Times New Roman" w:cs="Times New Roman"/>
          <w:sz w:val="28"/>
          <w:szCs w:val="28"/>
        </w:rPr>
        <w:t>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 (до рішення Броварської міської ради Броварського району Київської області від 23.12.2021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E1617">
        <w:rPr>
          <w:rFonts w:ascii="Times New Roman" w:hAnsi="Times New Roman" w:cs="Times New Roman"/>
          <w:sz w:val="28"/>
          <w:szCs w:val="28"/>
        </w:rPr>
        <w:t xml:space="preserve"> № 626-19-08)</w:t>
      </w:r>
    </w:p>
    <w:p w:rsidR="00513CA6" w:rsidP="00513CA6" w14:paraId="453382FF" w14:textId="042B7A58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Від______________№_______________</w:t>
      </w:r>
    </w:p>
    <w:p w:rsidR="00513CA6" w:rsidP="00513CA6" w14:paraId="2EEDD94A" w14:textId="7777777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513CA6" w:rsidRPr="00CE1617" w:rsidP="00513CA6" w14:paraId="5544ABDC" w14:textId="7777777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CE1617" w:rsidRPr="00CE1617" w:rsidP="00CE1617" w14:paraId="75B6562C" w14:textId="77777777">
      <w:pPr>
        <w:ind w:left="426" w:right="42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1617">
        <w:rPr>
          <w:rFonts w:ascii="Times New Roman" w:hAnsi="Times New Roman" w:cs="Times New Roman"/>
          <w:b/>
          <w:bCs/>
          <w:sz w:val="28"/>
          <w:szCs w:val="28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:rsidR="00CE1617" w:rsidRPr="00CE1617" w:rsidP="00CE1617" w14:paraId="6F14C58D" w14:textId="77777777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2"/>
        <w:gridCol w:w="1209"/>
        <w:gridCol w:w="1200"/>
        <w:gridCol w:w="1231"/>
        <w:gridCol w:w="1176"/>
        <w:gridCol w:w="1142"/>
      </w:tblGrid>
      <w:tr w14:paraId="2496A749" w14:textId="77777777" w:rsidTr="00CE1617">
        <w:tblPrEx>
          <w:tblW w:w="97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AEB9DE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C1534C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 xml:space="preserve">Потреби у фінансуванні Програми, </w:t>
            </w: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</w:p>
        </w:tc>
      </w:tr>
      <w:tr w14:paraId="6DB0376E" w14:textId="77777777" w:rsidTr="00CE1617">
        <w:tblPrEx>
          <w:tblW w:w="9750" w:type="dxa"/>
          <w:tblLayout w:type="fixed"/>
          <w:tblLook w:val="01E0"/>
        </w:tblPrEx>
        <w:tc>
          <w:tcPr>
            <w:tcW w:w="9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617" w:rsidRPr="00CE1617" w14:paraId="429C7210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6D0A1C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CDB6AE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8A19D7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B231E92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D58AB4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14:paraId="0075F9B9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C4B7957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 w:rsidRPr="00CE16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67AB42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 w:rsidRPr="00CE16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7C5F1DAD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 w:rsidRPr="00CE16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802754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 w:rsidRPr="00CE16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15AE3C3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 w:rsidRPr="00CE16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6E0930B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 w:rsidRPr="00CE1617">
              <w:rPr>
                <w:rFonts w:ascii="Times New Roman" w:hAnsi="Times New Roman" w:cs="Times New Roman"/>
              </w:rPr>
              <w:t>6</w:t>
            </w:r>
          </w:p>
        </w:tc>
      </w:tr>
      <w:tr w14:paraId="1DEBB2C0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513CA6" w:rsidP="00513CA6" w14:paraId="32CD0559" w14:textId="4681EAC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1.Заходи нагородження: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7E52EC5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E41AA9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83AF6D1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191B8918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067170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6B95085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513CA6" w:rsidP="00513CA6" w14:paraId="73161164" w14:textId="011844D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30A61573" w14:textId="77777777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2,500</w:t>
            </w:r>
          </w:p>
          <w:p w:rsidR="00CE1617" w:rsidRPr="00CE1617" w14:paraId="6E91BAC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7B895D3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2F58BEF5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7AA287C7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83FE823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</w:tr>
      <w:tr w14:paraId="3B1A4651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513CA6" w:rsidP="00513CA6" w14:paraId="6ABFADC3" w14:textId="1B1675B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1.2.Придбання плівки для ламінування;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67A02FB" w14:textId="77777777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3,150</w:t>
            </w:r>
          </w:p>
          <w:p w:rsidR="00CE1617" w:rsidRPr="00CE1617" w:rsidP="00513CA6" w14:paraId="21D13BAA" w14:textId="77777777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72EAB27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0CE350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71D65D95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7D114DD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</w:tr>
      <w:tr w14:paraId="72DA111C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513CA6" w:rsidP="00513CA6" w14:paraId="2D19A321" w14:textId="29025C33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1.3.Придбання квіткової продукції;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B9403E0" w14:textId="77777777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48,000</w:t>
            </w:r>
          </w:p>
          <w:p w:rsidR="00CE1617" w:rsidRPr="00CE1617" w14:paraId="08658EE1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B2713C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48,700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52F4C94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299B0F1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D25EBF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49,000</w:t>
            </w:r>
          </w:p>
        </w:tc>
      </w:tr>
      <w:tr w14:paraId="4CD8E9D0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513CA6" w14:paraId="554BFD12" w14:textId="3F8CCE5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1.4.Придбання сувенірної продукції;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F38849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299,700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64361A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220,000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2064AD7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350,000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671E7A8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350,000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AD0F1C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400,000</w:t>
            </w:r>
          </w:p>
        </w:tc>
      </w:tr>
      <w:tr w14:paraId="14BA0A17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4B8DCC0" w14:textId="17D4934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1.5.Придбання знаків нагрудних на стрічці Почесної відзнаки Броварського міського голови «За заслуги перед містом»;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2F9A763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E97618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28,500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208616D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28,500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32828C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28,500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6B123D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28,500</w:t>
            </w:r>
          </w:p>
        </w:tc>
      </w:tr>
      <w:tr w14:paraId="7A8054D9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6CB3D443" w14:textId="5123FDE9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1.6.Придбання футлярів для Почесної відзнаки Броварського міського голови «За заслуги перед містом»;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9E2FD62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241F79E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9,500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6959DC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9,500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4D331A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9,500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525141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9,500</w:t>
            </w:r>
          </w:p>
        </w:tc>
      </w:tr>
      <w:tr w14:paraId="38B7142B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4B114E0" w14:textId="6CD0C70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1.7.Придбання посвідчень для Почесної відзнаки Броварського міського голови «За заслуги перед містом».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287ABBBB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780AD0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E7BCDC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E92F18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648FA4D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2,000</w:t>
            </w:r>
          </w:p>
        </w:tc>
      </w:tr>
      <w:tr w14:paraId="5FACE861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513CA6" w:rsidP="00513CA6" w14:paraId="6D18A447" w14:textId="2070739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2.Заходи святкування Дня міста: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65631D9E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267430E8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2850D72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561AE1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1F60CD33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A452E7E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513CA6" w:rsidP="00513CA6" w14:paraId="6562718B" w14:textId="15105C0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0CAAD7E3" w14:textId="77777777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  <w:p w:rsidR="00CE1617" w:rsidRPr="00CE1617" w14:paraId="1128D2A5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625B9BD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0537188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2C37617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3A41EF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</w:tr>
      <w:tr w14:paraId="1ECB4D61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513CA6" w:rsidP="00513CA6" w14:paraId="40A3267C" w14:textId="2FA7340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2.2.Послуги з організації харчування членів делегацій на період святкування Дня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E082ECD" w14:textId="77777777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49,960</w:t>
            </w:r>
          </w:p>
          <w:p w:rsidR="00CE1617" w:rsidRPr="00CE1617" w14:paraId="2AF83A74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FE72EA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2F5DDE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D4F2FA7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1E3E4C0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</w:tr>
      <w:tr w14:paraId="55E8F2CC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513CA6" w:rsidP="00513CA6" w14:paraId="384AEC33" w14:textId="3C841FA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2.3.Транспортні витрати на період святкування Дня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2D542696" w14:textId="77777777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  <w:p w:rsidR="00CE1617" w:rsidRPr="00CE1617" w14:paraId="10591BF7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592938B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233319E8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30,000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7A75AE0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35,000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FA206BB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40,000</w:t>
            </w:r>
          </w:p>
        </w:tc>
      </w:tr>
      <w:tr w14:paraId="1A6E56BB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513CA6" w14:paraId="6AB0A2B2" w14:textId="33BF101A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2.4.Придбання канцелярських товарів.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55E677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1B45A82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F0106FD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57608F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25,000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C433C54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30,000</w:t>
            </w:r>
          </w:p>
        </w:tc>
      </w:tr>
      <w:tr w14:paraId="68A7B8D6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602133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Заходи програми</w:t>
            </w:r>
          </w:p>
        </w:tc>
      </w:tr>
      <w:tr w14:paraId="6C0BE6B1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56AC8C1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 xml:space="preserve">3.Придбання пам’ятних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6CA453E0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7732A851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6D7013A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7FAEBA9E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6D3A2E37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23B232B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F9E181A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3.1.Сумка з нанесенням символіки (напису)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0F0F6468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C8B9DC8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7330DDBE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34B7A4EE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043F0F50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3559365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1C0D774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E1644C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759434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6771BD0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6272E1A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6C480E32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C1C136E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25044DA7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3123CFD8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5E95295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2311F20D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027FA0FD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754FA93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1AC5F7D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2C222905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358C784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8EF6FB2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49CDE13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10053A5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1495CB7E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889304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CD81986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6957FEB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6FD3DF43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2E29084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7730284B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0D86B98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F4A9CA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67CB68E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79741E9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76C702E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BC7A658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54567FE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12B355F1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4F43D8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9225671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3.7.Пам’ятний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755AFF65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F04B76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32FDECF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278E984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03A35DB9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C13403A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4EA93CD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4635139D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7D3E365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6B78C4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A8E9155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2A6A5388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8C027D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1993D746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7B668F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0BE622C7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16D0EB9C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67EB85CD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17" w:rsidRPr="00CE1617" w14:paraId="51790A46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E62E07A" w14:textId="77777777" w:rsidTr="00CE1617">
        <w:tblPrEx>
          <w:tblW w:w="975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5482DD5" w14:textId="77777777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2D13159A" w14:textId="77777777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50308AE3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615,000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714D0D6A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595,480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34088B60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605,980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17" w:rsidRPr="00CE1617" w14:paraId="46D7C30F" w14:textId="77777777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17">
              <w:rPr>
                <w:rFonts w:ascii="Times New Roman" w:hAnsi="Times New Roman" w:cs="Times New Roman"/>
                <w:sz w:val="28"/>
                <w:szCs w:val="28"/>
              </w:rPr>
              <w:t>666,080</w:t>
            </w:r>
          </w:p>
        </w:tc>
      </w:tr>
    </w:tbl>
    <w:p w:rsidR="00CE1617" w:rsidRPr="00CE1617" w:rsidP="00CE1617" w14:paraId="124A93D8" w14:textId="77777777">
      <w:pPr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CE1617" w:rsidRPr="00CE1617" w:rsidP="00CE1617" w14:paraId="5216920B" w14:textId="77777777">
      <w:pPr>
        <w:jc w:val="both"/>
        <w:rPr>
          <w:rFonts w:ascii="Times New Roman" w:hAnsi="Times New Roman" w:cs="Times New Roman"/>
          <w:sz w:val="28"/>
        </w:rPr>
      </w:pPr>
    </w:p>
    <w:p w:rsidR="004F7CAD" w:rsidRPr="00CE1617" w:rsidP="00C524E2" w14:paraId="5FF0D8BD" w14:textId="412663B7">
      <w:pPr>
        <w:jc w:val="both"/>
        <w:rPr>
          <w:rFonts w:ascii="Times New Roman" w:hAnsi="Times New Roman" w:cs="Times New Roman"/>
          <w:sz w:val="28"/>
          <w:szCs w:val="28"/>
        </w:rPr>
      </w:pPr>
      <w:r w:rsidRPr="00CE1617">
        <w:rPr>
          <w:rFonts w:ascii="Times New Roman" w:hAnsi="Times New Roman" w:cs="Times New Roman"/>
          <w:bCs/>
          <w:sz w:val="28"/>
          <w:szCs w:val="28"/>
        </w:rPr>
        <w:t>Міський голова  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5030F79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24E2" w:rsidR="00C524E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90AE2"/>
    <w:rsid w:val="004C6C25"/>
    <w:rsid w:val="004F7CAD"/>
    <w:rsid w:val="00513CA6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AC6334"/>
    <w:rsid w:val="00B20C04"/>
    <w:rsid w:val="00B3670E"/>
    <w:rsid w:val="00BF532A"/>
    <w:rsid w:val="00C524E2"/>
    <w:rsid w:val="00C72BF6"/>
    <w:rsid w:val="00CB633A"/>
    <w:rsid w:val="00CE1617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72A21"/>
    <w:rsid w:val="0019083E"/>
    <w:rsid w:val="002C2B98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1740</Words>
  <Characters>992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2023-06-23T12:30:00Z</dcterms:modified>
</cp:coreProperties>
</file>