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4"/>
        <w:tblW w:w="10184" w:type="dxa"/>
        <w:tblLook w:val="0000"/>
      </w:tblPr>
      <w:tblGrid>
        <w:gridCol w:w="583"/>
        <w:gridCol w:w="2517"/>
        <w:gridCol w:w="3238"/>
        <w:gridCol w:w="2048"/>
        <w:gridCol w:w="1798"/>
      </w:tblGrid>
      <w:tr w:rsidR="007838A6" w:rsidRPr="0004052D" w:rsidTr="00023683">
        <w:trPr>
          <w:trHeight w:val="753"/>
        </w:trPr>
        <w:tc>
          <w:tcPr>
            <w:tcW w:w="10184" w:type="dxa"/>
            <w:gridSpan w:val="5"/>
          </w:tcPr>
          <w:p w:rsidR="007838A6" w:rsidRPr="00365A0D" w:rsidRDefault="007838A6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.</w:t>
            </w:r>
            <w:r w:rsidR="00365A0D" w:rsidRPr="00365A0D">
              <w:rPr>
                <w:sz w:val="28"/>
                <w:szCs w:val="28"/>
                <w:lang w:val="uk-UA"/>
              </w:rPr>
              <w:t xml:space="preserve">                                       Додаток 2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рішення  Броварської міської ради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365A0D">
              <w:rPr>
                <w:sz w:val="28"/>
                <w:szCs w:val="28"/>
                <w:lang w:val="uk-UA"/>
              </w:rPr>
              <w:t xml:space="preserve">                                                    Київської області</w:t>
            </w:r>
          </w:p>
          <w:p w:rsid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r w:rsidR="0004052D">
              <w:rPr>
                <w:sz w:val="28"/>
                <w:szCs w:val="28"/>
                <w:lang w:val="uk-UA"/>
              </w:rPr>
              <w:t xml:space="preserve">     від19.12.2019 р.</w:t>
            </w:r>
            <w:r w:rsidRPr="00365A0D">
              <w:rPr>
                <w:sz w:val="28"/>
                <w:szCs w:val="28"/>
                <w:lang w:val="uk-UA"/>
              </w:rPr>
              <w:t xml:space="preserve"> 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4052D">
              <w:rPr>
                <w:sz w:val="28"/>
                <w:szCs w:val="28"/>
                <w:lang w:val="uk-UA"/>
              </w:rPr>
              <w:t xml:space="preserve">                          </w:t>
            </w:r>
            <w:r w:rsidRPr="00365A0D">
              <w:rPr>
                <w:sz w:val="28"/>
                <w:szCs w:val="28"/>
                <w:lang w:val="uk-UA"/>
              </w:rPr>
              <w:t>№</w:t>
            </w:r>
            <w:r w:rsidR="0004052D">
              <w:rPr>
                <w:sz w:val="28"/>
                <w:szCs w:val="28"/>
                <w:lang w:val="uk-UA"/>
              </w:rPr>
              <w:t xml:space="preserve"> 1769-67-07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38A6" w:rsidRPr="00365A0D" w:rsidRDefault="00365A0D" w:rsidP="00365A0D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Звіт про виконання міської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 / операції Об'єднаних сил та їх сім'ям, постраждалим учасникам Революції Гідності та бійцям добровольцям АТО за 2019 рік</w:t>
            </w:r>
          </w:p>
          <w:p w:rsidR="00365A0D" w:rsidRPr="00365A0D" w:rsidRDefault="00365A0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Вид допомоги</w:t>
            </w:r>
          </w:p>
        </w:tc>
        <w:tc>
          <w:tcPr>
            <w:tcW w:w="2048" w:type="dxa"/>
          </w:tcPr>
          <w:p w:rsidR="00163139" w:rsidRPr="00365A0D" w:rsidRDefault="00EF7790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Кіль</w:t>
            </w:r>
            <w:r w:rsidR="00163139" w:rsidRPr="00365A0D">
              <w:rPr>
                <w:sz w:val="28"/>
                <w:szCs w:val="28"/>
                <w:lang w:val="uk-UA"/>
              </w:rPr>
              <w:t xml:space="preserve">кість охоплю-них осіб 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Сума 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витрат (грн.)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п.1.5.Організація подачі документів учасників антитерористичної операції/операції Об`єднаних сил та демобілізованих військовослужбовців,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допомоги. 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A431D7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4</w:t>
            </w:r>
            <w:r w:rsidR="005915AB"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п.1.8. Надання матеріальної допомоги демобілізованим військовослужбовцям, які брали участь в антитерористичній операції/операції Об`єднаних сил у розмірі двох прожиткових мінімумів (на працездатну особу) та військовослужбовцям, які брали (беруть) участь в антитерористичній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операції та постраждалим учасникам Революції Гідності у розмірі одного прожиткового мінімуму (на працездатну особу) згідно положення, що затверджується в установленому порядку.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2341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1798" w:type="dxa"/>
          </w:tcPr>
          <w:p w:rsidR="00824255" w:rsidRPr="00365A0D" w:rsidRDefault="00923414" w:rsidP="00023683">
            <w:pPr>
              <w:pStyle w:val="211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color w:val="000000"/>
                <w:sz w:val="28"/>
                <w:szCs w:val="28"/>
                <w:lang w:val="uk-UA"/>
              </w:rPr>
              <w:t>270631,0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п.1.21. Видача посвідчення учасника АТО демобілізованим військовослужбовцям, військовослужбовцям, які брали (беруть) участь в антитерористичній операції/операції Об`єднаних сил, </w:t>
            </w:r>
            <w:r w:rsidR="00365A0D">
              <w:rPr>
                <w:sz w:val="28"/>
                <w:szCs w:val="28"/>
                <w:lang w:val="uk-UA"/>
              </w:rPr>
              <w:t xml:space="preserve">особам з </w:t>
            </w:r>
            <w:proofErr w:type="spellStart"/>
            <w:r w:rsidR="00365A0D">
              <w:rPr>
                <w:sz w:val="28"/>
                <w:szCs w:val="28"/>
                <w:lang w:val="uk-UA"/>
              </w:rPr>
              <w:t>інваліднстю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– учасникам бойових дій в ході АТО/операції Об`єднаних сил, дружинам,батькам загиблих учасників АТО/операції Об`єднаних сил та дітям із сімей загиблого учасника АТО/операції Об`єднаних сил за місцем реєстрації в м. Бровари (в т.ч. дітям загиблих учасників бойових дій, які навчаються за денною формою навчання у вищих навчальних закладах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I-IVрівнів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акредитації та професійно-технічних навчальних закладах, до закінчення цих навчальних закладів, але не довше ніж до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досягнення ними 23 років) на безкоштовний проїзд  по м. Бровари та до  м. Києва.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0D3F2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19</w:t>
            </w:r>
            <w:r w:rsidR="003C1D84"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п.1.22. Видача «посвідчення на безкоштовне реабілітаційне відвідування плавального басейну «Купава» учасника АТО/операції Об`єднаних сил» демобілізованим військовослужбовцям, які брали (беруть) участь в антитерористичній операції/операції Об`єднаних сил здійснюється одноразово після повернення із зони АТО/операції Об`єднаних сил та постраждалим учасникам Революції Гідності терміном на три місяці. Повторна видача посвідчення надається на підставі медичної довідки щодо проходження повторного реабілітаційного періоду у плавальному басейні. Посвідчення видаються військовослужбовцям, які зареєстровані або проживають в м. Бровари (за умови надання довідки з місця реєстрації про те, що дана особа не користується пільгами за місцем реєстрації та акту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депутата за місцем фактичного проживання).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63139" w:rsidRPr="00365A0D" w:rsidRDefault="000D3F2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3</w:t>
            </w:r>
            <w:r w:rsidR="003C1D84" w:rsidRPr="00365A0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п.2.9. Забезпечити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санатарно-курортним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лікуванням учасників бойових дій, які приймали участь в антитерористичній операції /операції Об`єднаних сил та постраждалих учасників Революції Гідності.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63139" w:rsidRPr="00365A0D" w:rsidRDefault="00B276CC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798" w:type="dxa"/>
          </w:tcPr>
          <w:p w:rsidR="00163139" w:rsidRPr="00365A0D" w:rsidRDefault="00B276CC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</w:rPr>
              <w:t>100 527,90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п.2.10 Про забезпечення санаторно-курортним лікуванням членів сімей загиблих учасників АТО/ООС,вдів (вдівців) військовослужбовців, їх дітей (загиблого учасника АТО/ООС, батьків загиблого військовослужбовця (учасника АТО/ООС).</w:t>
            </w: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B276CC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B276CC" w:rsidRPr="00365A0D" w:rsidRDefault="00B276CC" w:rsidP="00023683">
            <w:pPr>
              <w:pStyle w:val="203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5A0D">
              <w:rPr>
                <w:color w:val="000000"/>
                <w:sz w:val="28"/>
                <w:szCs w:val="28"/>
              </w:rPr>
              <w:t>46 940,0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 1.6.  Надання пільги з оплати житлово-комунальних послуг у межах норм, передбачених законодавством, за рахунок коштів місцевого бюджету учасникам антитерористичної операції/операції Об'єднаних сил та членам їх сімей, членам сімей загиблих (померлих) учасників АТО та бійцям-добровольцям АТО - 50% згідно положення, що затверджується в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установленому порядку</w:t>
            </w: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3C1D8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798" w:type="dxa"/>
          </w:tcPr>
          <w:p w:rsidR="00163139" w:rsidRPr="00365A0D" w:rsidRDefault="003C1D84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481509,30</w:t>
            </w:r>
          </w:p>
        </w:tc>
      </w:tr>
      <w:tr w:rsidR="00163139" w:rsidRPr="00365A0D" w:rsidTr="00023683">
        <w:tblPrEx>
          <w:tblLook w:val="01E0"/>
        </w:tblPrEx>
        <w:trPr>
          <w:trHeight w:val="3683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 1.26. Надання пільги з оплати житлово-комунальних послуг додатково до основної пільги в межах соціальних норм споживання членам сімей загиблих учасників АТО, вдовам (вдівцям) військовослужбовців, їх дітям (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зигиблих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учасників АТО), батькам загиблого військовослужбовця (учасника АТО)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036F3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798" w:type="dxa"/>
          </w:tcPr>
          <w:p w:rsidR="00163139" w:rsidRPr="00365A0D" w:rsidRDefault="00D54B8F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15411,59</w:t>
            </w: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9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Служба у справах дітей Броварської міської ради Київської області</w:t>
            </w: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63139" w:rsidRPr="00365A0D" w:rsidRDefault="001B7F75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</w:t>
            </w:r>
            <w:r w:rsidR="00A87E26" w:rsidRPr="00365A0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pStyle w:val="1895"/>
              <w:spacing w:before="0"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10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0833F1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КНП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</w:t>
            </w:r>
            <w:r w:rsidR="00163139"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3139"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="00163139"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Забезпечення ЛЗ на пільговій основ</w:t>
            </w:r>
            <w:r w:rsidR="00365A0D">
              <w:rPr>
                <w:sz w:val="28"/>
                <w:szCs w:val="28"/>
                <w:lang w:val="uk-UA"/>
              </w:rPr>
              <w:t>і для амбулаторного лікування (</w:t>
            </w:r>
            <w:r w:rsidRPr="00365A0D">
              <w:rPr>
                <w:sz w:val="28"/>
                <w:szCs w:val="28"/>
                <w:lang w:val="uk-UA"/>
              </w:rPr>
              <w:t>звернулося за лікарським рецептом)</w:t>
            </w: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252920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1798" w:type="dxa"/>
            <w:hideMark/>
          </w:tcPr>
          <w:p w:rsidR="00163139" w:rsidRPr="00365A0D" w:rsidRDefault="000833F1" w:rsidP="00023683">
            <w:pPr>
              <w:pStyle w:val="162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color w:val="000000"/>
                <w:sz w:val="28"/>
                <w:szCs w:val="28"/>
                <w:lang w:val="uk-UA"/>
              </w:rPr>
              <w:t>465817,44</w:t>
            </w: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11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  <w:r w:rsidR="00ED4628" w:rsidRPr="00365A0D">
              <w:rPr>
                <w:sz w:val="28"/>
                <w:szCs w:val="28"/>
                <w:lang w:val="uk-UA"/>
              </w:rPr>
              <w:t xml:space="preserve"> КНП </w:t>
            </w:r>
            <w:proofErr w:type="spellStart"/>
            <w:r w:rsidR="00ED4628" w:rsidRPr="00365A0D">
              <w:rPr>
                <w:sz w:val="28"/>
                <w:szCs w:val="28"/>
                <w:lang w:val="uk-UA"/>
              </w:rPr>
              <w:t>БМ</w:t>
            </w:r>
            <w:r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="00ED4628"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Медичні огляди</w:t>
            </w: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6022B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690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9449F4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136865" w:rsidRPr="00365A0D">
              <w:rPr>
                <w:sz w:val="28"/>
                <w:szCs w:val="28"/>
                <w:lang w:val="uk-UA"/>
              </w:rPr>
              <w:t>2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сім’ї та молоді Броварської міської ради Київської </w:t>
            </w:r>
          </w:p>
        </w:tc>
        <w:tc>
          <w:tcPr>
            <w:tcW w:w="3238" w:type="dxa"/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Святковий концерт на який були запрошені жінки та вдови загиблих учасників АТО/ООС</w:t>
            </w:r>
          </w:p>
        </w:tc>
        <w:tc>
          <w:tcPr>
            <w:tcW w:w="2048" w:type="dxa"/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13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Вручення подяк і подарунків на День батька</w:t>
            </w:r>
          </w:p>
        </w:tc>
        <w:tc>
          <w:tcPr>
            <w:tcW w:w="2048" w:type="dxa"/>
            <w:hideMark/>
          </w:tcPr>
          <w:p w:rsidR="00163139" w:rsidRPr="00365A0D" w:rsidRDefault="007E2BC6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8 татусів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8287,04 грн.</w:t>
            </w:r>
          </w:p>
        </w:tc>
      </w:tr>
      <w:tr w:rsidR="002D6A13" w:rsidRPr="00365A0D" w:rsidTr="00023683">
        <w:tblPrEx>
          <w:tblLook w:val="04A0"/>
        </w:tblPrEx>
        <w:trPr>
          <w:trHeight w:val="1595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14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Придбання Новорічних та Різдвяних солодких подарунків для родин учасників АТО/ООС</w:t>
            </w:r>
          </w:p>
        </w:tc>
        <w:tc>
          <w:tcPr>
            <w:tcW w:w="2048" w:type="dxa"/>
            <w:hideMark/>
          </w:tcPr>
          <w:p w:rsidR="002D6A13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600 родин учасників АТО/ООС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Оглянуто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157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Госпіталізовано 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168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17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 Оздоровлено амбулаторно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157</w:t>
            </w:r>
          </w:p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18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 Забезпечення лікарськими засобами безкоштовно 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168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132332,85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19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Зубопротезування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30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64809,0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324F7" w:rsidRPr="00365A0D" w:rsidTr="00023683">
        <w:tblPrEx>
          <w:tblLook w:val="04A0"/>
        </w:tblPrEx>
        <w:trPr>
          <w:trHeight w:val="1595"/>
        </w:trPr>
        <w:tc>
          <w:tcPr>
            <w:tcW w:w="583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517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Запрошено родин учасників АТО/ООС та загиблих на новорічну театралізовану казку «Пригоди в країні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Смаколиків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04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600 родин учасників АТО/ООС</w:t>
            </w:r>
          </w:p>
        </w:tc>
        <w:tc>
          <w:tcPr>
            <w:tcW w:w="179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63139" w:rsidRDefault="00163139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P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365A0D" w:rsidRPr="00365A0D" w:rsidSect="00365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B4"/>
    <w:rsid w:val="00005D49"/>
    <w:rsid w:val="000072DB"/>
    <w:rsid w:val="00023683"/>
    <w:rsid w:val="000258D6"/>
    <w:rsid w:val="00036F34"/>
    <w:rsid w:val="0004052D"/>
    <w:rsid w:val="000833F1"/>
    <w:rsid w:val="000B0E08"/>
    <w:rsid w:val="000C2D9C"/>
    <w:rsid w:val="000D3F2D"/>
    <w:rsid w:val="00104B8E"/>
    <w:rsid w:val="001122BB"/>
    <w:rsid w:val="00136865"/>
    <w:rsid w:val="00137EB0"/>
    <w:rsid w:val="0014188B"/>
    <w:rsid w:val="00142628"/>
    <w:rsid w:val="00156B20"/>
    <w:rsid w:val="00163139"/>
    <w:rsid w:val="001653DC"/>
    <w:rsid w:val="001936FC"/>
    <w:rsid w:val="001B7F75"/>
    <w:rsid w:val="0022070B"/>
    <w:rsid w:val="002324F7"/>
    <w:rsid w:val="00243805"/>
    <w:rsid w:val="00252920"/>
    <w:rsid w:val="00274FDD"/>
    <w:rsid w:val="0028554C"/>
    <w:rsid w:val="002A728E"/>
    <w:rsid w:val="002C719F"/>
    <w:rsid w:val="002D6A13"/>
    <w:rsid w:val="00300760"/>
    <w:rsid w:val="003112F3"/>
    <w:rsid w:val="003122EC"/>
    <w:rsid w:val="003128BF"/>
    <w:rsid w:val="00332036"/>
    <w:rsid w:val="00346967"/>
    <w:rsid w:val="00365A0D"/>
    <w:rsid w:val="003A4805"/>
    <w:rsid w:val="003C1D84"/>
    <w:rsid w:val="003D5832"/>
    <w:rsid w:val="003E0220"/>
    <w:rsid w:val="003E7D40"/>
    <w:rsid w:val="0040431D"/>
    <w:rsid w:val="00407874"/>
    <w:rsid w:val="0044653A"/>
    <w:rsid w:val="0047527D"/>
    <w:rsid w:val="00482A56"/>
    <w:rsid w:val="004D1FEB"/>
    <w:rsid w:val="004F54B4"/>
    <w:rsid w:val="005915AB"/>
    <w:rsid w:val="005941A3"/>
    <w:rsid w:val="005A7E73"/>
    <w:rsid w:val="005B6047"/>
    <w:rsid w:val="005D5621"/>
    <w:rsid w:val="005F2D5E"/>
    <w:rsid w:val="00611F87"/>
    <w:rsid w:val="00624B2B"/>
    <w:rsid w:val="00656F2B"/>
    <w:rsid w:val="00670BAC"/>
    <w:rsid w:val="006A29ED"/>
    <w:rsid w:val="006A6E46"/>
    <w:rsid w:val="006A7828"/>
    <w:rsid w:val="006F199F"/>
    <w:rsid w:val="00712B94"/>
    <w:rsid w:val="00722F35"/>
    <w:rsid w:val="007343BB"/>
    <w:rsid w:val="007838A6"/>
    <w:rsid w:val="007B30DA"/>
    <w:rsid w:val="007B78F8"/>
    <w:rsid w:val="007E2BC6"/>
    <w:rsid w:val="007E6C32"/>
    <w:rsid w:val="00806625"/>
    <w:rsid w:val="00813A5D"/>
    <w:rsid w:val="00824255"/>
    <w:rsid w:val="0082631B"/>
    <w:rsid w:val="00872DFD"/>
    <w:rsid w:val="00891DF4"/>
    <w:rsid w:val="008A64AC"/>
    <w:rsid w:val="00923414"/>
    <w:rsid w:val="009449F4"/>
    <w:rsid w:val="0096022B"/>
    <w:rsid w:val="009D35ED"/>
    <w:rsid w:val="009E687A"/>
    <w:rsid w:val="009E7C4A"/>
    <w:rsid w:val="009F6EB2"/>
    <w:rsid w:val="00A32E5B"/>
    <w:rsid w:val="00A431D7"/>
    <w:rsid w:val="00A87E26"/>
    <w:rsid w:val="00AE044F"/>
    <w:rsid w:val="00B276CC"/>
    <w:rsid w:val="00B45473"/>
    <w:rsid w:val="00B458F2"/>
    <w:rsid w:val="00B641FC"/>
    <w:rsid w:val="00BA7838"/>
    <w:rsid w:val="00BC7F56"/>
    <w:rsid w:val="00BF5F29"/>
    <w:rsid w:val="00C02A4D"/>
    <w:rsid w:val="00C054A3"/>
    <w:rsid w:val="00C10A94"/>
    <w:rsid w:val="00C1594B"/>
    <w:rsid w:val="00C3406D"/>
    <w:rsid w:val="00CC784D"/>
    <w:rsid w:val="00CD0579"/>
    <w:rsid w:val="00D54B8F"/>
    <w:rsid w:val="00D918DE"/>
    <w:rsid w:val="00DB41A6"/>
    <w:rsid w:val="00DD3C0B"/>
    <w:rsid w:val="00DE509D"/>
    <w:rsid w:val="00DF4672"/>
    <w:rsid w:val="00DF6E83"/>
    <w:rsid w:val="00E013A3"/>
    <w:rsid w:val="00E107D6"/>
    <w:rsid w:val="00E14AC2"/>
    <w:rsid w:val="00E412C4"/>
    <w:rsid w:val="00E82BBE"/>
    <w:rsid w:val="00EC433E"/>
    <w:rsid w:val="00ED4628"/>
    <w:rsid w:val="00EE1B8A"/>
    <w:rsid w:val="00EE6429"/>
    <w:rsid w:val="00EF7790"/>
    <w:rsid w:val="00F03B4F"/>
    <w:rsid w:val="00F31F28"/>
    <w:rsid w:val="00F633B2"/>
    <w:rsid w:val="00F674FF"/>
    <w:rsid w:val="00F77AA6"/>
    <w:rsid w:val="00F96F64"/>
    <w:rsid w:val="00FB2DB3"/>
    <w:rsid w:val="00FC4220"/>
    <w:rsid w:val="00FD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067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E013A3"/>
  </w:style>
  <w:style w:type="paragraph" w:customStyle="1" w:styleId="2594">
    <w:name w:val="2594"/>
    <w:aliases w:val="baiaagaaboqcaaad4auaaaxubq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3">
    <w:name w:val="2123"/>
    <w:aliases w:val="baiaagaaboqcaaadcqqaaauxba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5">
    <w:name w:val="1895"/>
    <w:aliases w:val="baiaagaaboqcaaadoauaaawubqaaaaaaaaaaaaaaaaaaaaaaaaaaaaaaaaaaaaaaaaaaaaaaaaaaaaaaaaaaaaaaaaaaaaaaaaaaaaaaaaaaaaaaaaaaaaaaaaaaaaaaaaaaaaaaaaaaaaaaaaaaaaaaaaaaaaaaaaaaaaaaaaaaaaaaaaaaaaaaaaaaaaaaaaaaaaaaaaaaaaaaaaaaaaaaaaaaaaaaaaaaaaaa"/>
    <w:basedOn w:val="a"/>
    <w:rsid w:val="001B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1">
    <w:name w:val="1711"/>
    <w:aliases w:val="baiaagaaboqcaaad6aqaaax2baaaaaaaaaaaaaaaaaaaaaaaaaaaaaaaaaaaaaaaaaaaaaaaaaaaaaaaaaaaaaaaaaaaaaaaaaaaaaaaaaaaaaaaaaaaaaaaaaaaaaaaaaaaaaaaaaaaaaaaaaaaaaaaaaaaaaaaaaaaaaaaaaaaaaaaaaaaaaaaaaaaaaaaaaaaaaaaaaaaaaaaaaaaaaaaaaaaaaaaaaaaaaaa"/>
    <w:basedOn w:val="a"/>
    <w:rsid w:val="000B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4">
    <w:name w:val="1624"/>
    <w:aliases w:val="baiaagaaboqcaaadyqqaaavvbaaaaaaaaaaaaaaaaaaaaaaaaaaaaaaaaaaaaaaaaaaaaaaaaaaaaaaaaaaaaaaaaaaaaaaaaaaaaaaaaaaaaaaaaaaaaaaaaaaaaaaaaaaaaaaaaaaaaaaaaaaaaaaaaaaaaaaaaaaaaaaaaaaaaaaaaaaaaaaaaaaaaaaaaaaaaaaaaaaaaaaaaaaaaaaaaaaaaaaaaaaaaaaa"/>
    <w:basedOn w:val="a"/>
    <w:rsid w:val="0025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7">
    <w:name w:val="2487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6">
    <w:name w:val="2676"/>
    <w:aliases w:val="baiaagaaboqcaaadsqyaaavxbg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9">
    <w:name w:val="2489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">
    <w:name w:val="2759"/>
    <w:aliases w:val="baiaagaaboqcaaadnayaaawq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9">
    <w:name w:val="2449"/>
    <w:aliases w:val="baiaagaaboqcaaadzguaaav0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">
    <w:name w:val="2769"/>
    <w:aliases w:val="baiaagaaboqcaaadpgyaaaw0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3">
    <w:name w:val="2473"/>
    <w:aliases w:val="baiaagaaboqcaaadfguaaawmbqaaaaaaaaaaaaaaaaaaaaaaaaaaaaaaaaaaaaaaaaaaaaaaaaaaaaaaaaaaaaaaaaaaaaaaaaaaaaaaaaaaaaaaaaaaaaaaaaaaaaaaaaaaaaaaaaaaaaaaaaaaaaaaaaaaaaaaaaaaaaaaaaaaaaaaaaaaaaaaaaaaaaaaaaaaaaaaaaaaaaaaaaaaaaaaaaaaaaaaaaaaaaaa"/>
    <w:basedOn w:val="a"/>
    <w:rsid w:val="0059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4">
    <w:name w:val="1944"/>
    <w:aliases w:val="baiaagaaboqcaaadbqmaaav7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4">
    <w:name w:val="1914"/>
    <w:aliases w:val="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6">
    <w:name w:val="2116"/>
    <w:aliases w:val="baiaagaaboqcaaadgqqaaaunbaaaaaaaaaaaaaaaaaaaaaaaaaaaaaaaaaaaaaaaaaaaaaaaaaaaaaaaaaaaaaaaaaaaaaaaaaaaaaaaaaaaaaaaaaaaaaaaaaaaaaaaaaaaaaaaaaaaaaaaaaaaaaaaaaaaaaaaaaaaaaaaaaaaaaaaaaaaaaaaaaaaaaaaaaaaaaaaaaaaaaaaaaaaaaaaaaaaaaaaaaaaaaaa"/>
    <w:basedOn w:val="a"/>
    <w:rsid w:val="00A4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0">
    <w:name w:val="2030"/>
    <w:aliases w:val="baiaagaaboqcaaadwwmaaaxrawaaaaaaaaaaaaaaaaaaaaaaaaaaaaaaaaaaaaaaaaaaaaaaaaaaaaaaaaaaaaaaaaaaaaaaaaaaaaaaaaaaaaaaaaaaaaaaaaaaaaaaaaaaaaaaaaaaaaaaaaaaaaaaaaaaaaaaaaaaaaaaaaaaaaaaaaaaaaaaaaaaaaaaaaaaaaaaaaaaaaaaaaaaaaaaaaaaaaaaaaaaaaaa"/>
    <w:basedOn w:val="a"/>
    <w:rsid w:val="00B2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F965-0FA8-4EC3-B773-36E20CCB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2019-12-16T13:56:00Z</cp:lastPrinted>
  <dcterms:created xsi:type="dcterms:W3CDTF">2019-10-18T07:37:00Z</dcterms:created>
  <dcterms:modified xsi:type="dcterms:W3CDTF">2019-12-20T10:57:00Z</dcterms:modified>
</cp:coreProperties>
</file>