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11" w:rsidRDefault="005D6C11" w:rsidP="005D6C11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Додаток </w:t>
      </w:r>
      <w:r w:rsidR="0064050D">
        <w:rPr>
          <w:rFonts w:eastAsia="Calibri"/>
          <w:szCs w:val="28"/>
          <w:lang w:val="uk-UA" w:eastAsia="en-US"/>
        </w:rPr>
        <w:t>3</w:t>
      </w:r>
    </w:p>
    <w:p w:rsidR="005D6C11" w:rsidRDefault="005D6C11" w:rsidP="005D6C11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 рішення Броварської міської ради </w:t>
      </w:r>
    </w:p>
    <w:p w:rsidR="005D6C11" w:rsidRDefault="005D6C11" w:rsidP="005D6C11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585D68" w:rsidRDefault="00585D68" w:rsidP="00585D68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20.08.20</w:t>
      </w:r>
      <w:r w:rsidR="003F73A4">
        <w:rPr>
          <w:rFonts w:eastAsia="Calibri"/>
          <w:szCs w:val="28"/>
          <w:lang w:val="uk-UA" w:eastAsia="en-US"/>
        </w:rPr>
        <w:t>20</w:t>
      </w:r>
      <w:r>
        <w:rPr>
          <w:rFonts w:eastAsia="Calibri"/>
          <w:szCs w:val="28"/>
          <w:lang w:val="uk-UA" w:eastAsia="en-US"/>
        </w:rPr>
        <w:t xml:space="preserve"> р.</w:t>
      </w:r>
    </w:p>
    <w:p w:rsidR="00585D68" w:rsidRDefault="00585D68" w:rsidP="00585D68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 1952-80-07</w:t>
      </w:r>
    </w:p>
    <w:p w:rsidR="005D6C11" w:rsidRDefault="005D6C11" w:rsidP="005D6C11">
      <w:pPr>
        <w:ind w:left="5245"/>
        <w:rPr>
          <w:rFonts w:eastAsia="Calibri"/>
          <w:szCs w:val="28"/>
          <w:lang w:val="uk-UA" w:eastAsia="en-US"/>
        </w:rPr>
      </w:pPr>
    </w:p>
    <w:p w:rsidR="005D6C11" w:rsidRDefault="005D6C11" w:rsidP="005D6C11">
      <w:pPr>
        <w:ind w:left="5670"/>
        <w:rPr>
          <w:rFonts w:eastAsia="Calibri"/>
          <w:szCs w:val="28"/>
          <w:lang w:val="uk-UA" w:eastAsia="en-US"/>
        </w:rPr>
      </w:pPr>
    </w:p>
    <w:p w:rsidR="0064050D" w:rsidRDefault="005D6C11" w:rsidP="0064050D">
      <w:pPr>
        <w:pStyle w:val="a4"/>
        <w:jc w:val="center"/>
        <w:rPr>
          <w:lang w:val="uk-UA"/>
        </w:rPr>
      </w:pPr>
      <w:r>
        <w:rPr>
          <w:lang w:val="uk-UA"/>
        </w:rPr>
        <w:t xml:space="preserve">1. Перелік майна, що передається з балансу управління будівництва, житлово-комунального господарства , інфраструктури та транспорту Броварської міської ради Київської області на баланс </w:t>
      </w:r>
      <w:r w:rsidR="0064050D">
        <w:rPr>
          <w:lang w:val="uk-UA"/>
        </w:rPr>
        <w:t>комунального підприємства</w:t>
      </w:r>
      <w:r>
        <w:rPr>
          <w:lang w:val="uk-UA"/>
        </w:rPr>
        <w:t xml:space="preserve"> Броварської міської ради Київської області</w:t>
      </w:r>
    </w:p>
    <w:p w:rsidR="005D6C11" w:rsidRDefault="0064050D" w:rsidP="0064050D">
      <w:pPr>
        <w:pStyle w:val="a4"/>
        <w:jc w:val="center"/>
        <w:rPr>
          <w:lang w:val="uk-UA"/>
        </w:rPr>
      </w:pPr>
      <w:r>
        <w:rPr>
          <w:lang w:val="uk-UA"/>
        </w:rPr>
        <w:t>«Житлово-експлуатаційна контора-4»</w:t>
      </w:r>
    </w:p>
    <w:p w:rsidR="005D6C11" w:rsidRDefault="005D6C11" w:rsidP="005D6C11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02"/>
        <w:gridCol w:w="1560"/>
        <w:gridCol w:w="1418"/>
        <w:gridCol w:w="1700"/>
      </w:tblGrid>
      <w:tr w:rsidR="005D6C11" w:rsidTr="00155E7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11" w:rsidRDefault="005D6C11" w:rsidP="00155E7E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11" w:rsidRDefault="005D6C11" w:rsidP="00155E7E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11" w:rsidRDefault="005D6C11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5D6C11" w:rsidRDefault="005D6C11" w:rsidP="00155E7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(грн.) </w:t>
            </w:r>
            <w:r w:rsidR="00280287">
              <w:rPr>
                <w:sz w:val="24"/>
                <w:szCs w:val="24"/>
                <w:lang w:val="uk-UA" w:eastAsia="en-US"/>
              </w:rPr>
              <w:t>з ПДВ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11" w:rsidRDefault="005D6C11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87" w:rsidRDefault="005D6C11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 (грн.)</w:t>
            </w:r>
          </w:p>
          <w:p w:rsidR="005D6C11" w:rsidRDefault="00280287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ПДВ</w:t>
            </w:r>
          </w:p>
        </w:tc>
      </w:tr>
      <w:tr w:rsidR="005D6C11" w:rsidTr="00155E7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11" w:rsidRPr="005D6C11" w:rsidRDefault="005D6C11" w:rsidP="005D6C11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E" w:rsidRDefault="009A781E" w:rsidP="009A781E">
            <w:pPr>
              <w:pStyle w:val="a4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Дитячий майданчик по вул.Ярослава Мудрого, 36, 36-А </w:t>
            </w:r>
          </w:p>
          <w:p w:rsidR="009A781E" w:rsidRDefault="005D6C11" w:rsidP="009A781E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(після завершеного капітального ремонту</w:t>
            </w:r>
            <w:r w:rsidR="009A781E">
              <w:rPr>
                <w:lang w:val="uk-UA"/>
              </w:rPr>
              <w:t>:</w:t>
            </w:r>
          </w:p>
          <w:p w:rsidR="009A781E" w:rsidRDefault="005D6C11" w:rsidP="009A781E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проектні</w:t>
            </w:r>
            <w:r w:rsidR="009A781E">
              <w:rPr>
                <w:lang w:val="uk-UA"/>
              </w:rPr>
              <w:t xml:space="preserve"> роботи-111615,40</w:t>
            </w:r>
            <w:r>
              <w:rPr>
                <w:lang w:val="uk-UA"/>
              </w:rPr>
              <w:t xml:space="preserve"> грн., капітальний ремонт</w:t>
            </w:r>
            <w:r w:rsidR="009A781E">
              <w:rPr>
                <w:lang w:val="uk-UA"/>
              </w:rPr>
              <w:t>- 292,86</w:t>
            </w:r>
            <w:r>
              <w:rPr>
                <w:lang w:val="uk-UA"/>
              </w:rPr>
              <w:t xml:space="preserve"> грн.,</w:t>
            </w:r>
          </w:p>
          <w:p w:rsidR="005D6C11" w:rsidRPr="005D6C11" w:rsidRDefault="005D6C11" w:rsidP="009A781E">
            <w:pPr>
              <w:pStyle w:val="a4"/>
              <w:rPr>
                <w:sz w:val="24"/>
                <w:szCs w:val="24"/>
                <w:lang w:val="uk-UA" w:eastAsia="en-US"/>
              </w:rPr>
            </w:pPr>
            <w:r>
              <w:rPr>
                <w:lang w:val="uk-UA"/>
              </w:rPr>
              <w:t>авторський нагляд</w:t>
            </w:r>
            <w:r w:rsidR="009A781E">
              <w:rPr>
                <w:lang w:val="uk-UA"/>
              </w:rPr>
              <w:t xml:space="preserve">-7 087,50 </w:t>
            </w:r>
            <w:r>
              <w:rPr>
                <w:lang w:val="uk-UA"/>
              </w:rPr>
              <w:t xml:space="preserve">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11" w:rsidRDefault="009A781E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632 995,76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11" w:rsidRDefault="005D6C11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11" w:rsidRDefault="009A781E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632 995,76</w:t>
            </w:r>
          </w:p>
        </w:tc>
      </w:tr>
    </w:tbl>
    <w:p w:rsidR="00DE766F" w:rsidRDefault="00DE766F">
      <w:pPr>
        <w:rPr>
          <w:lang w:val="uk-UA"/>
        </w:rPr>
      </w:pPr>
    </w:p>
    <w:p w:rsidR="005D6C11" w:rsidRDefault="005D6C11">
      <w:pPr>
        <w:rPr>
          <w:lang w:val="uk-UA"/>
        </w:rPr>
      </w:pPr>
    </w:p>
    <w:p w:rsidR="00350888" w:rsidRDefault="00350888">
      <w:pPr>
        <w:rPr>
          <w:lang w:val="uk-UA"/>
        </w:rPr>
      </w:pPr>
    </w:p>
    <w:p w:rsidR="00350888" w:rsidRDefault="00350888">
      <w:pPr>
        <w:rPr>
          <w:lang w:val="uk-UA"/>
        </w:rPr>
      </w:pPr>
      <w:bookmarkStart w:id="0" w:name="_GoBack"/>
      <w:bookmarkEnd w:id="0"/>
    </w:p>
    <w:p w:rsidR="005D6C11" w:rsidRPr="005D6C11" w:rsidRDefault="005D6C11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Ігор САПОЖКО</w:t>
      </w:r>
    </w:p>
    <w:sectPr w:rsidR="005D6C11" w:rsidRPr="005D6C11" w:rsidSect="0067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7761"/>
    <w:multiLevelType w:val="hybridMultilevel"/>
    <w:tmpl w:val="440E255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111B"/>
    <w:rsid w:val="0022111B"/>
    <w:rsid w:val="00280287"/>
    <w:rsid w:val="00350888"/>
    <w:rsid w:val="003F73A4"/>
    <w:rsid w:val="00585D68"/>
    <w:rsid w:val="005D6C11"/>
    <w:rsid w:val="0064050D"/>
    <w:rsid w:val="00676061"/>
    <w:rsid w:val="009A781E"/>
    <w:rsid w:val="00DE766F"/>
    <w:rsid w:val="00EF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C11"/>
    <w:pPr>
      <w:ind w:left="720"/>
      <w:contextualSpacing/>
    </w:pPr>
  </w:style>
  <w:style w:type="paragraph" w:styleId="a4">
    <w:name w:val="No Spacing"/>
    <w:uiPriority w:val="1"/>
    <w:qFormat/>
    <w:rsid w:val="006405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2020-07-17T08:18:00Z</dcterms:created>
  <dcterms:modified xsi:type="dcterms:W3CDTF">2020-08-26T05:44:00Z</dcterms:modified>
</cp:coreProperties>
</file>