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D4" w:rsidRDefault="002A7BD4" w:rsidP="002A7BD4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9002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4</w:t>
      </w:r>
    </w:p>
    <w:p w:rsidR="002A7BD4" w:rsidRDefault="002A7BD4" w:rsidP="002A7BD4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2A7BD4" w:rsidRDefault="00141499" w:rsidP="002A7BD4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</w:t>
      </w:r>
      <w:r w:rsidR="00782E0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20.08.2020 р.</w:t>
      </w:r>
    </w:p>
    <w:p w:rsidR="002A7BD4" w:rsidRDefault="00141499" w:rsidP="002A7BD4">
      <w:pPr>
        <w:pStyle w:val="a3"/>
        <w:ind w:left="524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1953-80-07</w:t>
      </w:r>
    </w:p>
    <w:p w:rsidR="002A7BD4" w:rsidRDefault="002A7BD4" w:rsidP="002A7BD4">
      <w:pPr>
        <w:ind w:left="-567"/>
        <w:rPr>
          <w:lang w:val="uk-UA"/>
        </w:rPr>
      </w:pPr>
    </w:p>
    <w:p w:rsidR="002A7BD4" w:rsidRDefault="002A7BD4" w:rsidP="002A7BD4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Перелік основний засобів, що перебувають на балансі Броварської загальноосвітньої школи І-ІІІ ступенів № 2 ім. В.О.Сухомлинського  Броварської міської ради Київської області та підлягають списанню</w:t>
      </w:r>
    </w:p>
    <w:p w:rsidR="002A7BD4" w:rsidRDefault="002A7BD4" w:rsidP="002A7BD4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349" w:type="dxa"/>
        <w:tblInd w:w="-601" w:type="dxa"/>
        <w:tblLayout w:type="fixed"/>
        <w:tblLook w:val="04A0"/>
      </w:tblPr>
      <w:tblGrid>
        <w:gridCol w:w="735"/>
        <w:gridCol w:w="2101"/>
        <w:gridCol w:w="1701"/>
        <w:gridCol w:w="1417"/>
        <w:gridCol w:w="1276"/>
        <w:gridCol w:w="1285"/>
        <w:gridCol w:w="983"/>
        <w:gridCol w:w="851"/>
      </w:tblGrid>
      <w:tr w:rsidR="00242816" w:rsidTr="00242816">
        <w:trPr>
          <w:trHeight w:val="73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1516CF" w:rsidRDefault="00242816" w:rsidP="0077319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1516CF" w:rsidRDefault="00242816" w:rsidP="0077319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основного засобу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1516CF" w:rsidRDefault="00242816" w:rsidP="0077319D">
            <w:pPr>
              <w:pStyle w:val="a3"/>
              <w:spacing w:line="276" w:lineRule="auto"/>
              <w:ind w:right="-25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1516CF" w:rsidRDefault="00242816" w:rsidP="0024281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Default="00242816" w:rsidP="0077319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Первісна вартість</w:t>
            </w:r>
          </w:p>
          <w:p w:rsidR="00242816" w:rsidRPr="001516CF" w:rsidRDefault="00242816" w:rsidP="0077319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Default="00242816" w:rsidP="0077319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Знос</w:t>
            </w:r>
          </w:p>
          <w:p w:rsidR="00242816" w:rsidRPr="001516CF" w:rsidRDefault="00242816" w:rsidP="0077319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Default="00242816" w:rsidP="002A7BD4">
            <w:pPr>
              <w:pStyle w:val="a3"/>
              <w:spacing w:line="276" w:lineRule="auto"/>
              <w:ind w:right="-13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Залишкова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вар-</w:t>
            </w:r>
            <w:proofErr w:type="spellEnd"/>
          </w:p>
          <w:p w:rsidR="00242816" w:rsidRDefault="00242816" w:rsidP="002A7BD4">
            <w:pPr>
              <w:pStyle w:val="a3"/>
              <w:spacing w:line="276" w:lineRule="auto"/>
              <w:ind w:right="-137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тість</w:t>
            </w:r>
            <w:proofErr w:type="spellEnd"/>
          </w:p>
          <w:p w:rsidR="00242816" w:rsidRPr="001516CF" w:rsidRDefault="00242816" w:rsidP="002A7BD4">
            <w:pPr>
              <w:pStyle w:val="a3"/>
              <w:spacing w:line="276" w:lineRule="auto"/>
              <w:ind w:right="-108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(грн.)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1516CF" w:rsidRDefault="00242816" w:rsidP="0077319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Рік вводу в експлуатацію</w:t>
            </w:r>
          </w:p>
        </w:tc>
      </w:tr>
      <w:tr w:rsidR="00242816" w:rsidTr="00242816">
        <w:trPr>
          <w:trHeight w:val="357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Default="00242816" w:rsidP="002A7BD4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2A7BD4" w:rsidRDefault="00242816" w:rsidP="0077319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7BD4">
              <w:rPr>
                <w:rFonts w:ascii="Times New Roman" w:hAnsi="Times New Roman"/>
                <w:sz w:val="28"/>
                <w:szCs w:val="28"/>
                <w:lang w:val="uk-UA"/>
              </w:rPr>
              <w:t>Набір столового посуду на 196 персон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2A7BD4" w:rsidRDefault="00242816" w:rsidP="0077319D">
            <w:pPr>
              <w:pStyle w:val="a3"/>
              <w:spacing w:line="276" w:lineRule="auto"/>
              <w:ind w:right="-25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7BD4">
              <w:rPr>
                <w:rFonts w:ascii="Times New Roman" w:hAnsi="Times New Roman"/>
                <w:sz w:val="28"/>
                <w:szCs w:val="28"/>
                <w:lang w:val="uk-UA"/>
              </w:rPr>
              <w:t>101630049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2A7BD4" w:rsidRDefault="00242816" w:rsidP="00242816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7BD4">
              <w:rPr>
                <w:rFonts w:ascii="Times New Roman" w:hAnsi="Times New Roman"/>
                <w:sz w:val="28"/>
                <w:szCs w:val="28"/>
                <w:lang w:val="uk-UA"/>
              </w:rPr>
              <w:t>Побитий в процесі використання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2A7BD4" w:rsidRDefault="00242816" w:rsidP="002A7BD4">
            <w:pPr>
              <w:pStyle w:val="a3"/>
              <w:spacing w:line="276" w:lineRule="auto"/>
              <w:ind w:right="-117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7BD4">
              <w:rPr>
                <w:rFonts w:ascii="Times New Roman" w:hAnsi="Times New Roman"/>
                <w:sz w:val="28"/>
                <w:szCs w:val="28"/>
                <w:lang w:val="uk-UA"/>
              </w:rPr>
              <w:t>23 333,00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2A7BD4" w:rsidRDefault="00242816" w:rsidP="002A7BD4">
            <w:pPr>
              <w:pStyle w:val="a3"/>
              <w:spacing w:line="276" w:lineRule="auto"/>
              <w:ind w:right="-11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7BD4">
              <w:rPr>
                <w:rFonts w:ascii="Times New Roman" w:hAnsi="Times New Roman"/>
                <w:sz w:val="28"/>
                <w:szCs w:val="28"/>
                <w:lang w:val="uk-UA"/>
              </w:rPr>
              <w:t>23 333,00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2A7BD4" w:rsidRDefault="00242816" w:rsidP="002A7BD4">
            <w:pPr>
              <w:pStyle w:val="a3"/>
              <w:spacing w:line="276" w:lineRule="auto"/>
              <w:ind w:right="-89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7BD4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816" w:rsidRPr="002A7BD4" w:rsidRDefault="00242816" w:rsidP="0077319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A7BD4">
              <w:rPr>
                <w:rFonts w:ascii="Times New Roman" w:hAnsi="Times New Roman"/>
                <w:sz w:val="28"/>
                <w:szCs w:val="28"/>
                <w:lang w:val="uk-UA"/>
              </w:rPr>
              <w:t>2015</w:t>
            </w:r>
          </w:p>
        </w:tc>
      </w:tr>
    </w:tbl>
    <w:p w:rsidR="006E26BE" w:rsidRDefault="006E26BE">
      <w:pPr>
        <w:rPr>
          <w:lang w:val="uk-UA"/>
        </w:rPr>
      </w:pPr>
    </w:p>
    <w:p w:rsidR="002A7BD4" w:rsidRDefault="002A7BD4">
      <w:pPr>
        <w:rPr>
          <w:lang w:val="uk-UA"/>
        </w:rPr>
      </w:pPr>
    </w:p>
    <w:p w:rsidR="002A7BD4" w:rsidRPr="002A7BD4" w:rsidRDefault="002A7BD4" w:rsidP="002A7BD4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2A7BD4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Ігор САПОЖКО</w:t>
      </w:r>
    </w:p>
    <w:sectPr w:rsidR="002A7BD4" w:rsidRPr="002A7BD4" w:rsidSect="00525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764CE"/>
    <w:multiLevelType w:val="hybridMultilevel"/>
    <w:tmpl w:val="F9E09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79E"/>
    <w:rsid w:val="00141499"/>
    <w:rsid w:val="00242816"/>
    <w:rsid w:val="002A7BD4"/>
    <w:rsid w:val="002F5A58"/>
    <w:rsid w:val="0052566F"/>
    <w:rsid w:val="006E26BE"/>
    <w:rsid w:val="00782E0A"/>
    <w:rsid w:val="008B7F89"/>
    <w:rsid w:val="00900275"/>
    <w:rsid w:val="00B23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BD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7BD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9</cp:revision>
  <dcterms:created xsi:type="dcterms:W3CDTF">2020-07-03T06:28:00Z</dcterms:created>
  <dcterms:modified xsi:type="dcterms:W3CDTF">2020-08-21T06:41:00Z</dcterms:modified>
</cp:coreProperties>
</file>