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317D" w:rsidRDefault="0030317D" w:rsidP="0030317D">
      <w:pPr>
        <w:spacing w:after="0" w:line="240" w:lineRule="auto"/>
        <w:ind w:left="4962"/>
        <w:jc w:val="both"/>
        <w:rPr>
          <w:rFonts w:ascii="Times New Roman" w:eastAsia="Times New Roman" w:hAnsi="Times New Roman"/>
          <w:sz w:val="28"/>
          <w:szCs w:val="20"/>
          <w:lang w:val="uk-UA" w:eastAsia="ru-RU"/>
        </w:rPr>
      </w:pPr>
      <w:r>
        <w:rPr>
          <w:rFonts w:ascii="Times New Roman" w:eastAsia="Times New Roman" w:hAnsi="Times New Roman"/>
          <w:sz w:val="28"/>
          <w:szCs w:val="20"/>
          <w:lang w:val="uk-UA" w:eastAsia="ru-RU"/>
        </w:rPr>
        <w:t xml:space="preserve">Додаток </w:t>
      </w:r>
      <w:r w:rsidR="004B2438">
        <w:rPr>
          <w:rFonts w:ascii="Times New Roman" w:eastAsia="Times New Roman" w:hAnsi="Times New Roman"/>
          <w:sz w:val="28"/>
          <w:szCs w:val="20"/>
          <w:lang w:val="uk-UA" w:eastAsia="ru-RU"/>
        </w:rPr>
        <w:t>4</w:t>
      </w:r>
      <w:bookmarkStart w:id="0" w:name="_GoBack"/>
      <w:bookmarkEnd w:id="0"/>
    </w:p>
    <w:p w:rsidR="0030317D" w:rsidRDefault="0030317D" w:rsidP="0030317D">
      <w:pPr>
        <w:spacing w:after="0" w:line="240" w:lineRule="auto"/>
        <w:ind w:left="4962"/>
        <w:jc w:val="both"/>
        <w:rPr>
          <w:rFonts w:ascii="Times New Roman" w:eastAsia="Times New Roman" w:hAnsi="Times New Roman"/>
          <w:sz w:val="28"/>
          <w:szCs w:val="20"/>
          <w:lang w:val="uk-UA" w:eastAsia="ru-RU"/>
        </w:rPr>
      </w:pPr>
      <w:r>
        <w:rPr>
          <w:rFonts w:ascii="Times New Roman" w:eastAsia="Times New Roman" w:hAnsi="Times New Roman"/>
          <w:sz w:val="28"/>
          <w:szCs w:val="20"/>
          <w:lang w:val="uk-UA" w:eastAsia="ru-RU"/>
        </w:rPr>
        <w:t>Рішення Броварської міської ради Київської області</w:t>
      </w:r>
    </w:p>
    <w:p w:rsidR="0030317D" w:rsidRDefault="00C14633" w:rsidP="0030317D">
      <w:pPr>
        <w:spacing w:after="0" w:line="240" w:lineRule="auto"/>
        <w:ind w:left="4962"/>
        <w:jc w:val="both"/>
        <w:rPr>
          <w:rFonts w:ascii="Times New Roman" w:eastAsia="Times New Roman" w:hAnsi="Times New Roman"/>
          <w:sz w:val="28"/>
          <w:szCs w:val="20"/>
          <w:lang w:val="uk-UA" w:eastAsia="ru-RU"/>
        </w:rPr>
      </w:pPr>
      <w:r>
        <w:rPr>
          <w:rFonts w:ascii="Times New Roman" w:eastAsia="Times New Roman" w:hAnsi="Times New Roman"/>
          <w:sz w:val="28"/>
          <w:szCs w:val="20"/>
          <w:lang w:val="uk-UA" w:eastAsia="ru-RU"/>
        </w:rPr>
        <w:t>від 09.07.2020 р.</w:t>
      </w:r>
    </w:p>
    <w:p w:rsidR="0030317D" w:rsidRDefault="00C14633" w:rsidP="0030317D">
      <w:pPr>
        <w:spacing w:after="0" w:line="240" w:lineRule="auto"/>
        <w:ind w:left="4962"/>
        <w:jc w:val="both"/>
        <w:rPr>
          <w:rFonts w:ascii="Times New Roman" w:eastAsia="Times New Roman" w:hAnsi="Times New Roman"/>
          <w:sz w:val="28"/>
          <w:szCs w:val="20"/>
          <w:lang w:val="uk-UA" w:eastAsia="ru-RU"/>
        </w:rPr>
      </w:pPr>
      <w:r>
        <w:rPr>
          <w:rFonts w:ascii="Times New Roman" w:eastAsia="Times New Roman" w:hAnsi="Times New Roman"/>
          <w:sz w:val="28"/>
          <w:szCs w:val="20"/>
          <w:lang w:val="uk-UA" w:eastAsia="ru-RU"/>
        </w:rPr>
        <w:t>№ 1931-79-07</w:t>
      </w:r>
    </w:p>
    <w:p w:rsidR="0030317D" w:rsidRDefault="0030317D" w:rsidP="0030317D">
      <w:pPr>
        <w:spacing w:after="0" w:line="240" w:lineRule="auto"/>
        <w:rPr>
          <w:rFonts w:ascii="Times New Roman" w:hAnsi="Times New Roman"/>
          <w:sz w:val="28"/>
          <w:szCs w:val="28"/>
          <w:u w:val="single"/>
          <w:lang w:val="uk-UA"/>
        </w:rPr>
      </w:pPr>
    </w:p>
    <w:p w:rsidR="0030317D" w:rsidRDefault="0030317D" w:rsidP="0030317D">
      <w:pPr>
        <w:spacing w:after="0" w:line="240" w:lineRule="auto"/>
        <w:rPr>
          <w:rFonts w:ascii="Times New Roman" w:eastAsia="Times New Roman" w:hAnsi="Times New Roman"/>
          <w:sz w:val="28"/>
          <w:szCs w:val="20"/>
          <w:lang w:val="uk-UA" w:eastAsia="ru-RU"/>
        </w:rPr>
      </w:pPr>
    </w:p>
    <w:p w:rsidR="0030317D" w:rsidRDefault="0030317D" w:rsidP="0030317D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Перелік основних засобів, що перебувають на балансі управління освіти і науки Броварської міської ради Київської області  та підлягають списанню</w:t>
      </w:r>
    </w:p>
    <w:p w:rsidR="0030317D" w:rsidRDefault="0030317D" w:rsidP="0030317D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 w:eastAsia="ru-RU"/>
        </w:rPr>
      </w:pPr>
    </w:p>
    <w:tbl>
      <w:tblPr>
        <w:tblW w:w="10065" w:type="dxa"/>
        <w:tblInd w:w="-318" w:type="dxa"/>
        <w:tblLayout w:type="fixed"/>
        <w:tblLook w:val="04A0"/>
      </w:tblPr>
      <w:tblGrid>
        <w:gridCol w:w="851"/>
        <w:gridCol w:w="1842"/>
        <w:gridCol w:w="1418"/>
        <w:gridCol w:w="1843"/>
        <w:gridCol w:w="1134"/>
        <w:gridCol w:w="1134"/>
        <w:gridCol w:w="1134"/>
        <w:gridCol w:w="709"/>
      </w:tblGrid>
      <w:tr w:rsidR="0030317D" w:rsidTr="0030317D">
        <w:trPr>
          <w:trHeight w:val="90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0317D" w:rsidRDefault="003031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№         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п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17D" w:rsidRDefault="003031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Найменування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                  основного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засобу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17D" w:rsidRDefault="0030317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Інвентарний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      номер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0317D" w:rsidRDefault="003031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Причина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списання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317D" w:rsidRDefault="0030317D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Первіснавартість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   (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грн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317D" w:rsidRDefault="003031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Сума   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зносу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  (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грн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317D" w:rsidRDefault="003031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Залишковавартість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 (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грн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0317D" w:rsidRDefault="003031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іквведення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 в   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експлуатацію</w:t>
            </w:r>
            <w:proofErr w:type="spellEnd"/>
          </w:p>
        </w:tc>
      </w:tr>
      <w:tr w:rsidR="0030317D" w:rsidTr="0030317D">
        <w:trPr>
          <w:trHeight w:val="36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317D" w:rsidRPr="00370A1F" w:rsidRDefault="0030317D" w:rsidP="00370A1F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317D" w:rsidRPr="00370A1F" w:rsidRDefault="00370A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 xml:space="preserve">Відеокамера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Panasonic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317D" w:rsidRPr="00370A1F" w:rsidRDefault="00370A1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101490011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317D" w:rsidRPr="00370A1F" w:rsidRDefault="00370A1F" w:rsidP="00370A1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Несправний декодер, знос лазерного діода, перегрівання стабілізатора живлення</w:t>
            </w:r>
            <w:r w:rsidR="001F775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 xml:space="preserve"> процесора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. Деталі запасних частин відсутні (зняті з виробництва)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0317D" w:rsidRPr="00370A1F" w:rsidRDefault="00370A1F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4446,00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0317D" w:rsidRPr="00370A1F" w:rsidRDefault="00370A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4446,00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0317D" w:rsidRPr="00370A1F" w:rsidRDefault="00370A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0317D" w:rsidRPr="00370A1F" w:rsidRDefault="00370A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2008</w:t>
            </w:r>
          </w:p>
        </w:tc>
      </w:tr>
    </w:tbl>
    <w:p w:rsidR="005B0BED" w:rsidRDefault="005B0BED">
      <w:pPr>
        <w:rPr>
          <w:lang w:val="uk-UA"/>
        </w:rPr>
      </w:pPr>
    </w:p>
    <w:p w:rsidR="00370A1F" w:rsidRDefault="00370A1F">
      <w:pPr>
        <w:rPr>
          <w:lang w:val="uk-UA"/>
        </w:rPr>
      </w:pPr>
    </w:p>
    <w:p w:rsidR="00370A1F" w:rsidRPr="00370A1F" w:rsidRDefault="00370A1F" w:rsidP="00370A1F">
      <w:pPr>
        <w:pStyle w:val="a4"/>
        <w:rPr>
          <w:rFonts w:ascii="Times New Roman" w:hAnsi="Times New Roman"/>
          <w:sz w:val="28"/>
          <w:szCs w:val="28"/>
          <w:lang w:val="uk-UA"/>
        </w:rPr>
      </w:pPr>
      <w:r w:rsidRPr="00370A1F">
        <w:rPr>
          <w:rFonts w:ascii="Times New Roman" w:hAnsi="Times New Roman"/>
          <w:sz w:val="28"/>
          <w:szCs w:val="28"/>
          <w:lang w:val="uk-UA"/>
        </w:rPr>
        <w:t xml:space="preserve">Міський голова </w:t>
      </w:r>
      <w:r w:rsidR="00C816FA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</w:t>
      </w:r>
      <w:r w:rsidRPr="00370A1F">
        <w:rPr>
          <w:rFonts w:ascii="Times New Roman" w:hAnsi="Times New Roman"/>
          <w:sz w:val="28"/>
          <w:szCs w:val="28"/>
          <w:lang w:val="uk-UA"/>
        </w:rPr>
        <w:t>Ігор САПОЖКО</w:t>
      </w:r>
    </w:p>
    <w:sectPr w:rsidR="00370A1F" w:rsidRPr="00370A1F" w:rsidSect="001209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F67789"/>
    <w:multiLevelType w:val="hybridMultilevel"/>
    <w:tmpl w:val="44CCBC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309F7"/>
    <w:rsid w:val="00120980"/>
    <w:rsid w:val="001F7757"/>
    <w:rsid w:val="0030317D"/>
    <w:rsid w:val="00370A1F"/>
    <w:rsid w:val="003D7B77"/>
    <w:rsid w:val="004B2438"/>
    <w:rsid w:val="005B0BED"/>
    <w:rsid w:val="00C14633"/>
    <w:rsid w:val="00C816FA"/>
    <w:rsid w:val="00E309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317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0A1F"/>
    <w:pPr>
      <w:ind w:left="720"/>
      <w:contextualSpacing/>
    </w:pPr>
  </w:style>
  <w:style w:type="paragraph" w:styleId="a4">
    <w:name w:val="No Spacing"/>
    <w:uiPriority w:val="1"/>
    <w:qFormat/>
    <w:rsid w:val="00370A1F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317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0A1F"/>
    <w:pPr>
      <w:ind w:left="720"/>
      <w:contextualSpacing/>
    </w:pPr>
  </w:style>
  <w:style w:type="paragraph" w:styleId="a4">
    <w:name w:val="No Spacing"/>
    <w:uiPriority w:val="1"/>
    <w:qFormat/>
    <w:rsid w:val="00370A1F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473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Rada</cp:lastModifiedBy>
  <cp:revision>4</cp:revision>
  <dcterms:created xsi:type="dcterms:W3CDTF">2020-07-09T10:46:00Z</dcterms:created>
  <dcterms:modified xsi:type="dcterms:W3CDTF">2020-07-09T13:28:00Z</dcterms:modified>
</cp:coreProperties>
</file>