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4B" w:rsidRDefault="004C5C3F" w:rsidP="004C5C3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C01D7D">
        <w:rPr>
          <w:rFonts w:eastAsia="Calibri"/>
          <w:szCs w:val="28"/>
          <w:lang w:val="uk-UA" w:eastAsia="en-US"/>
        </w:rPr>
        <w:t>1</w:t>
      </w:r>
    </w:p>
    <w:p w:rsidR="004C5C3F" w:rsidRDefault="001F3AC4" w:rsidP="004C5C3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</w:t>
      </w:r>
      <w:bookmarkStart w:id="0" w:name="_GoBack"/>
      <w:bookmarkEnd w:id="0"/>
      <w:r>
        <w:rPr>
          <w:rFonts w:eastAsia="Calibri"/>
          <w:szCs w:val="28"/>
          <w:lang w:val="uk-UA" w:eastAsia="en-US"/>
        </w:rPr>
        <w:t>о р</w:t>
      </w:r>
      <w:r w:rsidR="004C5C3F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4C5C3F" w:rsidRDefault="004C5C3F" w:rsidP="004C5C3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423755" w:rsidRPr="00423755" w:rsidRDefault="00423755" w:rsidP="00423755">
      <w:pPr>
        <w:pStyle w:val="a4"/>
        <w:spacing w:before="0" w:beforeAutospacing="0" w:after="0" w:afterAutospacing="0"/>
        <w:ind w:left="5245"/>
        <w:jc w:val="both"/>
        <w:rPr>
          <w:color w:val="000000"/>
          <w:sz w:val="28"/>
          <w:szCs w:val="28"/>
          <w:lang w:val="uk-UA"/>
        </w:rPr>
      </w:pPr>
      <w:r w:rsidRPr="00423755">
        <w:rPr>
          <w:color w:val="000000"/>
          <w:sz w:val="28"/>
          <w:szCs w:val="28"/>
          <w:lang w:val="uk-UA"/>
        </w:rPr>
        <w:t>від 25.06.2020 року</w:t>
      </w:r>
    </w:p>
    <w:p w:rsidR="004C5C3F" w:rsidRDefault="00423755" w:rsidP="00423755">
      <w:pPr>
        <w:ind w:left="5245"/>
        <w:rPr>
          <w:color w:val="000000"/>
          <w:szCs w:val="28"/>
          <w:lang w:val="uk-UA"/>
        </w:rPr>
      </w:pPr>
      <w:r w:rsidRPr="00423755">
        <w:rPr>
          <w:color w:val="000000"/>
          <w:szCs w:val="28"/>
          <w:lang w:val="uk-UA"/>
        </w:rPr>
        <w:t>№ 1928-78-07</w:t>
      </w:r>
    </w:p>
    <w:p w:rsidR="00423755" w:rsidRDefault="00423755" w:rsidP="00423755">
      <w:pPr>
        <w:ind w:left="5245"/>
        <w:rPr>
          <w:color w:val="000000"/>
          <w:szCs w:val="28"/>
          <w:lang w:val="uk-UA"/>
        </w:rPr>
      </w:pPr>
    </w:p>
    <w:p w:rsidR="00423755" w:rsidRPr="00423755" w:rsidRDefault="00423755" w:rsidP="00423755">
      <w:pPr>
        <w:ind w:left="5245"/>
        <w:rPr>
          <w:rFonts w:eastAsia="Calibri"/>
          <w:szCs w:val="28"/>
          <w:lang w:val="uk-UA" w:eastAsia="en-US"/>
        </w:rPr>
      </w:pPr>
    </w:p>
    <w:p w:rsidR="004C5C3F" w:rsidRDefault="004C5C3F" w:rsidP="004C5C3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відділу охорони здоров’я Броварської  міської ради Київської області   набаланс комунального некомерційного підприємства «Броварська багатопрофільна клінічна лікарня» Броварської районної ради Київської області та Броварської міської ради Київської області </w:t>
      </w:r>
    </w:p>
    <w:p w:rsidR="004C5C3F" w:rsidRDefault="004C5C3F" w:rsidP="004C5C3F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99"/>
        <w:gridCol w:w="851"/>
        <w:gridCol w:w="1986"/>
        <w:gridCol w:w="1134"/>
        <w:gridCol w:w="1559"/>
      </w:tblGrid>
      <w:tr w:rsidR="00CA7E41" w:rsidTr="00F55F7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1" w:rsidRDefault="00CA7E41" w:rsidP="00F55F7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1" w:rsidRDefault="00CA7E41" w:rsidP="00F55F72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1" w:rsidRDefault="00CA7E41" w:rsidP="00F55F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1" w:rsidRDefault="00CA7E41" w:rsidP="00F55F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CA7E41" w:rsidRDefault="00CA7E41" w:rsidP="00F55F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1" w:rsidRDefault="00CA7E41" w:rsidP="00F55F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1" w:rsidRDefault="00CA7E41" w:rsidP="00F55F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CA7E41" w:rsidTr="00F55F72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1" w:rsidRPr="004C5C3F" w:rsidRDefault="00CA7E41" w:rsidP="00F55F7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1" w:rsidRPr="00105676" w:rsidRDefault="00105676" w:rsidP="006064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Відео Ларингоскоп </w:t>
            </w:r>
            <w:r>
              <w:rPr>
                <w:sz w:val="24"/>
                <w:szCs w:val="24"/>
                <w:lang w:val="en-US" w:eastAsia="en-US"/>
              </w:rPr>
              <w:t>PostmanTL</w:t>
            </w:r>
            <w:r w:rsidRPr="00105676">
              <w:rPr>
                <w:sz w:val="24"/>
                <w:szCs w:val="24"/>
                <w:lang w:eastAsia="en-US"/>
              </w:rPr>
              <w:t>-65</w:t>
            </w:r>
            <w:r>
              <w:rPr>
                <w:sz w:val="24"/>
                <w:szCs w:val="24"/>
                <w:lang w:val="en-US" w:eastAsia="en-US"/>
              </w:rPr>
              <w:t>R</w:t>
            </w:r>
            <w:r w:rsidRPr="00105676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val="uk-UA" w:eastAsia="en-US"/>
              </w:rPr>
              <w:t xml:space="preserve">в складі: ендоскопічна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відеосистема</w:t>
            </w:r>
            <w:r>
              <w:rPr>
                <w:sz w:val="24"/>
                <w:szCs w:val="24"/>
                <w:lang w:val="en-US" w:eastAsia="en-US"/>
              </w:rPr>
              <w:t>PostmanTL</w:t>
            </w:r>
            <w:proofErr w:type="spellEnd"/>
            <w:r w:rsidRPr="00105676">
              <w:rPr>
                <w:sz w:val="24"/>
                <w:szCs w:val="24"/>
                <w:lang w:eastAsia="en-US"/>
              </w:rPr>
              <w:t>-100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 w:rsidRPr="00105676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val="uk-UA" w:eastAsia="en-US"/>
              </w:rPr>
              <w:t xml:space="preserve">(1 шт.) , стерильне лезо </w:t>
            </w:r>
            <w:r>
              <w:rPr>
                <w:sz w:val="24"/>
                <w:szCs w:val="24"/>
                <w:lang w:val="en-US" w:eastAsia="en-US"/>
              </w:rPr>
              <w:t>TL</w:t>
            </w:r>
            <w:r w:rsidRPr="00105676">
              <w:rPr>
                <w:sz w:val="24"/>
                <w:szCs w:val="24"/>
                <w:lang w:eastAsia="en-US"/>
              </w:rPr>
              <w:t>-602-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val="uk-UA" w:eastAsia="en-US"/>
              </w:rPr>
              <w:t xml:space="preserve">до відео </w:t>
            </w:r>
            <w:r w:rsidR="00606411">
              <w:rPr>
                <w:sz w:val="24"/>
                <w:szCs w:val="24"/>
                <w:lang w:val="uk-UA" w:eastAsia="en-US"/>
              </w:rPr>
              <w:t>Л</w:t>
            </w:r>
            <w:r>
              <w:rPr>
                <w:sz w:val="24"/>
                <w:szCs w:val="24"/>
                <w:lang w:val="uk-UA" w:eastAsia="en-US"/>
              </w:rPr>
              <w:t>арингоскопа</w:t>
            </w:r>
            <w:r>
              <w:rPr>
                <w:sz w:val="24"/>
                <w:szCs w:val="24"/>
                <w:lang w:val="en-US" w:eastAsia="en-US"/>
              </w:rPr>
              <w:t>Postman</w:t>
            </w:r>
            <w:r w:rsidRPr="00105676">
              <w:rPr>
                <w:sz w:val="24"/>
                <w:szCs w:val="24"/>
                <w:lang w:eastAsia="en-US"/>
              </w:rPr>
              <w:t xml:space="preserve"> (25</w:t>
            </w:r>
            <w:r>
              <w:rPr>
                <w:sz w:val="24"/>
                <w:szCs w:val="24"/>
                <w:lang w:val="uk-UA" w:eastAsia="en-US"/>
              </w:rPr>
              <w:t xml:space="preserve"> шт.), стерильне лезо </w:t>
            </w:r>
            <w:r>
              <w:rPr>
                <w:sz w:val="24"/>
                <w:szCs w:val="24"/>
                <w:lang w:val="en-US" w:eastAsia="en-US"/>
              </w:rPr>
              <w:t>TL</w:t>
            </w:r>
            <w:r w:rsidRPr="00105676">
              <w:rPr>
                <w:sz w:val="24"/>
                <w:szCs w:val="24"/>
                <w:lang w:eastAsia="en-US"/>
              </w:rPr>
              <w:t>-602-</w:t>
            </w:r>
            <w:r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val="uk-UA" w:eastAsia="en-US"/>
              </w:rPr>
              <w:t xml:space="preserve">до відео ларингоскопа </w:t>
            </w:r>
            <w:r>
              <w:rPr>
                <w:sz w:val="24"/>
                <w:szCs w:val="24"/>
                <w:lang w:val="en-US" w:eastAsia="en-US"/>
              </w:rPr>
              <w:t>Postman</w:t>
            </w:r>
            <w:r>
              <w:rPr>
                <w:sz w:val="24"/>
                <w:szCs w:val="24"/>
                <w:lang w:eastAsia="en-US"/>
              </w:rPr>
              <w:t xml:space="preserve"> (25 шт.), </w:t>
            </w:r>
            <w:r>
              <w:rPr>
                <w:sz w:val="24"/>
                <w:szCs w:val="24"/>
                <w:lang w:val="uk-UA" w:eastAsia="en-US"/>
              </w:rPr>
              <w:t xml:space="preserve">стерильне лезо </w:t>
            </w:r>
            <w:r>
              <w:rPr>
                <w:sz w:val="24"/>
                <w:szCs w:val="24"/>
                <w:lang w:val="en-US" w:eastAsia="en-US"/>
              </w:rPr>
              <w:t>TL</w:t>
            </w:r>
            <w:r w:rsidRPr="00105676">
              <w:rPr>
                <w:sz w:val="24"/>
                <w:szCs w:val="24"/>
                <w:lang w:eastAsia="en-US"/>
              </w:rPr>
              <w:t>-602-</w:t>
            </w:r>
            <w:r>
              <w:rPr>
                <w:sz w:val="24"/>
                <w:szCs w:val="24"/>
                <w:lang w:val="en-US" w:eastAsia="en-US"/>
              </w:rPr>
              <w:t>IV</w:t>
            </w:r>
            <w:r>
              <w:rPr>
                <w:sz w:val="24"/>
                <w:szCs w:val="24"/>
                <w:lang w:val="uk-UA" w:eastAsia="en-US"/>
              </w:rPr>
              <w:t xml:space="preserve">до відео ларингоскопа </w:t>
            </w:r>
            <w:r>
              <w:rPr>
                <w:sz w:val="24"/>
                <w:szCs w:val="24"/>
                <w:lang w:val="en-US" w:eastAsia="en-US"/>
              </w:rPr>
              <w:t>Postman</w:t>
            </w:r>
            <w:r>
              <w:rPr>
                <w:sz w:val="24"/>
                <w:szCs w:val="24"/>
                <w:lang w:eastAsia="en-US"/>
              </w:rPr>
              <w:t xml:space="preserve">(25 шт.), </w:t>
            </w:r>
            <w:proofErr w:type="spellStart"/>
            <w:r>
              <w:rPr>
                <w:sz w:val="24"/>
                <w:szCs w:val="24"/>
                <w:lang w:eastAsia="en-US"/>
              </w:rPr>
              <w:t>стерильнелезо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TL</w:t>
            </w:r>
            <w:r w:rsidRPr="00105676">
              <w:rPr>
                <w:sz w:val="24"/>
                <w:szCs w:val="24"/>
                <w:lang w:eastAsia="en-US"/>
              </w:rPr>
              <w:t>-602-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до відео ларингоскопа </w:t>
            </w:r>
            <w:r>
              <w:rPr>
                <w:sz w:val="24"/>
                <w:szCs w:val="24"/>
                <w:lang w:val="en-US" w:eastAsia="en-US"/>
              </w:rPr>
              <w:t>Postman</w:t>
            </w:r>
            <w:r>
              <w:rPr>
                <w:sz w:val="24"/>
                <w:szCs w:val="24"/>
                <w:lang w:eastAsia="en-US"/>
              </w:rPr>
              <w:t>(25шт.)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1" w:rsidRPr="00105676" w:rsidRDefault="00105676" w:rsidP="00F55F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1" w:rsidRPr="00105676" w:rsidRDefault="00105676" w:rsidP="00F55F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1" w:rsidRDefault="00105676" w:rsidP="00F55F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1" w:rsidRPr="00176EC6" w:rsidRDefault="00105676" w:rsidP="00F55F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200 000,00</w:t>
            </w:r>
          </w:p>
        </w:tc>
      </w:tr>
    </w:tbl>
    <w:p w:rsidR="009E45AE" w:rsidRDefault="009E45AE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Default="00CA7E41">
      <w:pPr>
        <w:rPr>
          <w:lang w:val="uk-UA"/>
        </w:rPr>
      </w:pPr>
    </w:p>
    <w:p w:rsidR="00CA7E41" w:rsidRPr="00CA7E41" w:rsidRDefault="00CA7E41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Ігор САПОЖКО</w:t>
      </w:r>
    </w:p>
    <w:sectPr w:rsidR="00CA7E41" w:rsidRPr="00CA7E41" w:rsidSect="00CA7E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2896"/>
    <w:multiLevelType w:val="hybridMultilevel"/>
    <w:tmpl w:val="5EA2E7C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26"/>
    <w:rsid w:val="00105676"/>
    <w:rsid w:val="00112D99"/>
    <w:rsid w:val="00176EC6"/>
    <w:rsid w:val="001F3AC4"/>
    <w:rsid w:val="00244B56"/>
    <w:rsid w:val="002F7AAA"/>
    <w:rsid w:val="00313F0A"/>
    <w:rsid w:val="003E1226"/>
    <w:rsid w:val="00423755"/>
    <w:rsid w:val="004A0F27"/>
    <w:rsid w:val="004C5C3F"/>
    <w:rsid w:val="00583C59"/>
    <w:rsid w:val="00606411"/>
    <w:rsid w:val="008E4272"/>
    <w:rsid w:val="009E45AE"/>
    <w:rsid w:val="00AB384B"/>
    <w:rsid w:val="00C01D7D"/>
    <w:rsid w:val="00CA7E41"/>
    <w:rsid w:val="00EA23CC"/>
    <w:rsid w:val="00F9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C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37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2020-06-09T11:25:00Z</cp:lastPrinted>
  <dcterms:created xsi:type="dcterms:W3CDTF">2020-06-02T12:23:00Z</dcterms:created>
  <dcterms:modified xsi:type="dcterms:W3CDTF">2020-06-25T07:48:00Z</dcterms:modified>
</cp:coreProperties>
</file>