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07" w:rsidRPr="007D7BD7" w:rsidRDefault="003A2A07" w:rsidP="007D7BD7">
      <w:pPr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7D7BD7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3A2A07" w:rsidRPr="007D7BD7" w:rsidRDefault="003A2A07" w:rsidP="007D7BD7">
      <w:pPr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7D7BD7">
        <w:rPr>
          <w:rFonts w:ascii="Times New Roman" w:hAnsi="Times New Roman"/>
          <w:sz w:val="24"/>
          <w:szCs w:val="24"/>
          <w:lang w:val="uk-UA"/>
        </w:rPr>
        <w:t>до рішення Броварської міської ради Київської області</w:t>
      </w:r>
    </w:p>
    <w:p w:rsidR="00E51C4C" w:rsidRPr="007D7BD7" w:rsidRDefault="00E51C4C" w:rsidP="007D7BD7">
      <w:pPr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7D7BD7">
        <w:rPr>
          <w:rFonts w:ascii="Times New Roman" w:hAnsi="Times New Roman"/>
          <w:sz w:val="24"/>
          <w:szCs w:val="24"/>
          <w:lang w:val="uk-UA"/>
        </w:rPr>
        <w:t>від 19.06.2020 року</w:t>
      </w:r>
    </w:p>
    <w:p w:rsidR="00E51C4C" w:rsidRPr="007D7BD7" w:rsidRDefault="00E51C4C" w:rsidP="007D7BD7">
      <w:pPr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7D7BD7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7D7BD7">
        <w:rPr>
          <w:rFonts w:ascii="Times New Roman" w:hAnsi="Times New Roman"/>
          <w:sz w:val="24"/>
          <w:szCs w:val="24"/>
        </w:rPr>
        <w:t>1919-77-07</w:t>
      </w:r>
    </w:p>
    <w:p w:rsidR="003A2A07" w:rsidRDefault="003A2A07" w:rsidP="003A2A0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26FBC" w:rsidRPr="00E51C4C" w:rsidRDefault="00646F0B" w:rsidP="003A2A07">
      <w:pPr>
        <w:spacing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E51C4C">
        <w:rPr>
          <w:rFonts w:ascii="Times New Roman" w:hAnsi="Times New Roman"/>
          <w:b/>
          <w:sz w:val="28"/>
          <w:szCs w:val="28"/>
          <w:lang w:val="uk-UA"/>
        </w:rPr>
        <w:t>Голові Верховної Ради України</w:t>
      </w:r>
    </w:p>
    <w:p w:rsidR="00646F0B" w:rsidRPr="00E51C4C" w:rsidRDefault="004E56D2" w:rsidP="003A2A07">
      <w:pPr>
        <w:spacing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E51C4C">
        <w:rPr>
          <w:rFonts w:ascii="Times New Roman" w:hAnsi="Times New Roman"/>
          <w:b/>
          <w:sz w:val="28"/>
          <w:szCs w:val="28"/>
          <w:lang w:val="uk-UA"/>
        </w:rPr>
        <w:t>Дмитру РАЗУМКОВУ</w:t>
      </w:r>
    </w:p>
    <w:p w:rsidR="00646F0B" w:rsidRPr="000D0898" w:rsidRDefault="00646F0B" w:rsidP="003A2A0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F0B" w:rsidRPr="000D0898" w:rsidRDefault="00646F0B" w:rsidP="003A2A0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D0898">
        <w:rPr>
          <w:rFonts w:ascii="Times New Roman" w:hAnsi="Times New Roman"/>
          <w:sz w:val="28"/>
          <w:szCs w:val="28"/>
          <w:lang w:val="uk-UA"/>
        </w:rPr>
        <w:t xml:space="preserve">Лист – звернення депутатів </w:t>
      </w:r>
    </w:p>
    <w:p w:rsidR="00646F0B" w:rsidRPr="000D0898" w:rsidRDefault="00646F0B" w:rsidP="003A2A0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D0898">
        <w:rPr>
          <w:rFonts w:ascii="Times New Roman" w:hAnsi="Times New Roman"/>
          <w:sz w:val="28"/>
          <w:szCs w:val="28"/>
          <w:lang w:val="uk-UA"/>
        </w:rPr>
        <w:t>Броварської міської ради Київської області</w:t>
      </w:r>
    </w:p>
    <w:p w:rsidR="004E56D2" w:rsidRPr="000D0898" w:rsidRDefault="004E56D2" w:rsidP="003A2A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56D2" w:rsidRPr="000D0898" w:rsidRDefault="00507968" w:rsidP="00D57F1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Шановний Дмитре</w:t>
      </w:r>
      <w:r w:rsidR="004E56D2" w:rsidRPr="000D0898">
        <w:rPr>
          <w:rFonts w:ascii="Times New Roman" w:hAnsi="Times New Roman"/>
          <w:sz w:val="28"/>
          <w:szCs w:val="28"/>
          <w:lang w:val="uk-UA"/>
        </w:rPr>
        <w:t xml:space="preserve"> Олександровичу!</w:t>
      </w:r>
    </w:p>
    <w:p w:rsidR="00155BC4" w:rsidRPr="00D57F1F" w:rsidRDefault="00155BC4" w:rsidP="00D57F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5BC4" w:rsidRPr="00D57F1F" w:rsidRDefault="00155BC4" w:rsidP="00D57F1F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</w:pPr>
      <w:r w:rsidRPr="00D57F1F">
        <w:rPr>
          <w:rFonts w:ascii="Times New Roman" w:hAnsi="Times New Roman"/>
          <w:sz w:val="28"/>
          <w:szCs w:val="28"/>
          <w:lang w:val="uk-UA"/>
        </w:rPr>
        <w:t xml:space="preserve">         В </w:t>
      </w:r>
      <w:r w:rsidR="003A6408" w:rsidRPr="00D57F1F">
        <w:rPr>
          <w:rFonts w:ascii="Times New Roman" w:hAnsi="Times New Roman"/>
          <w:sz w:val="28"/>
          <w:szCs w:val="28"/>
          <w:lang w:val="uk-UA"/>
        </w:rPr>
        <w:t>зв’язку</w:t>
      </w:r>
      <w:r w:rsidRPr="00D57F1F">
        <w:rPr>
          <w:rFonts w:ascii="Times New Roman" w:hAnsi="Times New Roman"/>
          <w:sz w:val="28"/>
          <w:szCs w:val="28"/>
          <w:lang w:val="uk-UA"/>
        </w:rPr>
        <w:t xml:space="preserve"> з підтриманням 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на позачерговому засіданні Уряду 12 червня проекту постанови Верховної Ради України про утворення та ліквідацію районів в областях України, в якій йдеться про внесення </w:t>
      </w:r>
      <w:proofErr w:type="spellStart"/>
      <w:r w:rsidRPr="00D57F1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змін</w:t>
      </w:r>
      <w:proofErr w:type="spellEnd"/>
      <w:r w:rsidRPr="00D57F1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до </w:t>
      </w:r>
      <w:proofErr w:type="spellStart"/>
      <w:r w:rsidRPr="00D57F1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адміністративно-територіального</w:t>
      </w:r>
      <w:proofErr w:type="spellEnd"/>
      <w:r w:rsidRPr="00D57F1F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устрою</w:t>
      </w:r>
      <w:r w:rsidR="00507968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,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а саме</w:t>
      </w:r>
      <w:r w:rsidR="00507968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: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створення в Київській області нового району з центром в місті Бориспіль, Броварська міська рада Київської області звертається з категоричним запереченням щодо таких змін. </w:t>
      </w:r>
    </w:p>
    <w:p w:rsidR="00646F0B" w:rsidRPr="00D57F1F" w:rsidRDefault="00ED5CF0" w:rsidP="00B312C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        </w:t>
      </w:r>
      <w:r w:rsidR="00020B49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Такі зміни не буду</w:t>
      </w:r>
      <w:r w:rsidR="00155BC4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ть</w:t>
      </w:r>
      <w:r w:rsidR="00020B49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сприяти</w:t>
      </w:r>
      <w:r w:rsidR="00155BC4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визначенню обґрунтованої територіальної основи для діяльності органів виконавчої влади та відповідних органів місцевого самоврядування так як сама процедура визначення адміністративного центру в місті Бориспіль не відповідає нормам Конституції України та суперечить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методичним рекомендаціям </w:t>
      </w:r>
      <w:r w:rsidR="00155BC4" w:rsidRPr="00D57F1F">
        <w:rPr>
          <w:rFonts w:ascii="Times New Roman" w:hAnsi="Times New Roman"/>
          <w:bCs/>
          <w:sz w:val="28"/>
          <w:szCs w:val="28"/>
          <w:lang w:val="uk-UA"/>
        </w:rPr>
        <w:t>щодо критеріїв формування адміністративно-територіальних одиниць субрегіонального (районного) рівня</w:t>
      </w:r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020B49" w:rsidRPr="00D57F1F" w:rsidRDefault="00020B49" w:rsidP="00B312C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        Місто Бровари має значний інвестиційний потенціал, розвинену адміністративну, промислову та культурну інфраструктуру, вигідне територіальне розташування, яке перетинається значною кількістю автошляхів міжнародного значення (</w:t>
      </w:r>
      <w:r w:rsidR="000D0898" w:rsidRPr="00D57F1F">
        <w:rPr>
          <w:rFonts w:ascii="Times New Roman" w:hAnsi="Times New Roman"/>
          <w:bCs/>
          <w:sz w:val="28"/>
          <w:szCs w:val="28"/>
          <w:lang w:val="uk-UA"/>
        </w:rPr>
        <w:t xml:space="preserve">наприклад </w:t>
      </w:r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М01 Київ-Чернігів-Нові </w:t>
      </w:r>
      <w:proofErr w:type="spellStart"/>
      <w:r w:rsidRPr="00D57F1F">
        <w:rPr>
          <w:rFonts w:ascii="Times New Roman" w:hAnsi="Times New Roman"/>
          <w:bCs/>
          <w:sz w:val="28"/>
          <w:szCs w:val="28"/>
          <w:lang w:val="uk-UA"/>
        </w:rPr>
        <w:t>Яриловичі</w:t>
      </w:r>
      <w:proofErr w:type="spellEnd"/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, Н07 </w:t>
      </w:r>
      <w:proofErr w:type="spellStart"/>
      <w:r w:rsidRPr="00D57F1F">
        <w:rPr>
          <w:rFonts w:ascii="Times New Roman" w:hAnsi="Times New Roman"/>
          <w:bCs/>
          <w:sz w:val="28"/>
          <w:szCs w:val="28"/>
          <w:lang w:val="uk-UA"/>
        </w:rPr>
        <w:t>Київ-Суми-Юнаківка</w:t>
      </w:r>
      <w:proofErr w:type="spellEnd"/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). Також  показники передбачені в </w:t>
      </w:r>
      <w:r w:rsidR="0096794B" w:rsidRPr="00D57F1F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етодичних рекомендаціях </w:t>
      </w:r>
      <w:r w:rsidRPr="00D57F1F">
        <w:rPr>
          <w:rFonts w:ascii="Times New Roman" w:hAnsi="Times New Roman"/>
          <w:bCs/>
          <w:sz w:val="28"/>
          <w:szCs w:val="28"/>
          <w:lang w:val="uk-UA"/>
        </w:rPr>
        <w:t>щодо критеріїв формування адміністративно-територіальних одиниць субрегіонального (районного) рівня</w:t>
      </w:r>
      <w:r w:rsidR="0096794B" w:rsidRPr="00D57F1F">
        <w:rPr>
          <w:rFonts w:ascii="Times New Roman" w:hAnsi="Times New Roman"/>
          <w:bCs/>
          <w:sz w:val="28"/>
          <w:szCs w:val="28"/>
          <w:lang w:val="uk-UA"/>
        </w:rPr>
        <w:t xml:space="preserve"> (далі – Методичні рекомендації)</w:t>
      </w:r>
      <w:r w:rsidRPr="00D57F1F">
        <w:rPr>
          <w:rFonts w:ascii="Times New Roman" w:hAnsi="Times New Roman"/>
          <w:bCs/>
          <w:sz w:val="28"/>
          <w:szCs w:val="28"/>
          <w:lang w:val="uk-UA"/>
        </w:rPr>
        <w:t>, в більшості критерії відповідають саме встановленню адміністративним центром міста Бровари</w:t>
      </w:r>
      <w:r w:rsidR="00507968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D57F1F">
        <w:rPr>
          <w:rFonts w:ascii="Times New Roman" w:hAnsi="Times New Roman"/>
          <w:bCs/>
          <w:sz w:val="28"/>
          <w:szCs w:val="28"/>
          <w:lang w:val="uk-UA"/>
        </w:rPr>
        <w:t xml:space="preserve"> а не Борисполю, наприклад </w:t>
      </w:r>
      <w:r w:rsidR="000D0898" w:rsidRPr="00D57F1F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6794B" w:rsidRPr="00D57F1F">
        <w:rPr>
          <w:rFonts w:ascii="Times New Roman" w:hAnsi="Times New Roman"/>
          <w:bCs/>
          <w:sz w:val="28"/>
          <w:szCs w:val="28"/>
          <w:lang w:val="uk-UA"/>
        </w:rPr>
        <w:t>п.2 п.5</w:t>
      </w:r>
      <w:r w:rsidR="006918E9" w:rsidRPr="00D57F1F">
        <w:rPr>
          <w:rFonts w:ascii="Times New Roman" w:hAnsi="Times New Roman"/>
          <w:bCs/>
          <w:sz w:val="28"/>
          <w:szCs w:val="28"/>
          <w:lang w:val="uk-UA"/>
        </w:rPr>
        <w:t xml:space="preserve"> Методичних рекомендацій передбачає </w:t>
      </w:r>
      <w:r w:rsidR="0096794B" w:rsidRPr="00D57F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918E9" w:rsidRPr="00D57F1F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D57F1F">
        <w:rPr>
          <w:rFonts w:ascii="Times New Roman" w:hAnsi="Times New Roman"/>
          <w:i/>
          <w:sz w:val="28"/>
          <w:szCs w:val="28"/>
          <w:lang w:val="uk-UA"/>
        </w:rPr>
        <w:t xml:space="preserve">Якщо межі двох або більше міст, чисельність постійного населення яких становить не менше, ніж 50 тисяч осіб, розташовані один від одного на відстані менше, </w:t>
      </w:r>
      <w:r w:rsidRPr="00D57F1F">
        <w:rPr>
          <w:rFonts w:ascii="Times New Roman" w:hAnsi="Times New Roman"/>
          <w:i/>
          <w:sz w:val="28"/>
          <w:szCs w:val="28"/>
          <w:lang w:val="uk-UA"/>
        </w:rPr>
        <w:lastRenderedPageBreak/>
        <w:t>ніж 30 кілометрів, адміністративним</w:t>
      </w:r>
      <w:r w:rsidR="0096794B" w:rsidRPr="00D57F1F">
        <w:rPr>
          <w:rFonts w:ascii="Times New Roman" w:hAnsi="Times New Roman"/>
          <w:i/>
          <w:sz w:val="28"/>
          <w:szCs w:val="28"/>
          <w:lang w:val="uk-UA"/>
        </w:rPr>
        <w:t>.</w:t>
      </w:r>
      <w:r w:rsidRPr="00D57F1F">
        <w:rPr>
          <w:rFonts w:ascii="Times New Roman" w:hAnsi="Times New Roman"/>
          <w:i/>
          <w:sz w:val="28"/>
          <w:szCs w:val="28"/>
          <w:lang w:val="uk-UA"/>
        </w:rPr>
        <w:t xml:space="preserve"> центром ОСР визначається місто, чисельність постійного населення якого найбільша.</w:t>
      </w:r>
      <w:r w:rsidR="0096794B" w:rsidRPr="00D57F1F">
        <w:rPr>
          <w:rFonts w:ascii="Times New Roman" w:hAnsi="Times New Roman"/>
          <w:i/>
          <w:sz w:val="28"/>
          <w:szCs w:val="28"/>
          <w:lang w:val="uk-UA"/>
        </w:rPr>
        <w:t xml:space="preserve">» </w:t>
      </w:r>
      <w:r w:rsidR="0096794B" w:rsidRPr="00D57F1F">
        <w:rPr>
          <w:rFonts w:ascii="Times New Roman" w:hAnsi="Times New Roman"/>
          <w:sz w:val="28"/>
          <w:szCs w:val="28"/>
          <w:lang w:val="uk-UA"/>
        </w:rPr>
        <w:t>Чисельність жителів міста Бровари складає 108  477 осіб, чисельність жителів міста Бориспіль складає 68721</w:t>
      </w:r>
      <w:r w:rsidR="00626994" w:rsidRPr="00D57F1F">
        <w:rPr>
          <w:rFonts w:ascii="Times New Roman" w:hAnsi="Times New Roman"/>
          <w:sz w:val="28"/>
          <w:szCs w:val="28"/>
          <w:lang w:val="uk-UA"/>
        </w:rPr>
        <w:t xml:space="preserve"> особу.</w:t>
      </w:r>
    </w:p>
    <w:p w:rsidR="00ED5CF0" w:rsidRPr="00D57F1F" w:rsidRDefault="0096794B" w:rsidP="00B312C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57F1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>А</w:t>
      </w:r>
      <w:r w:rsidRPr="00D57F1F">
        <w:rPr>
          <w:rFonts w:ascii="Times New Roman" w:hAnsi="Times New Roman"/>
          <w:sz w:val="28"/>
          <w:szCs w:val="28"/>
          <w:lang w:val="uk-UA"/>
        </w:rPr>
        <w:t>бсолютно незрозуміл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57F1F">
        <w:rPr>
          <w:rFonts w:ascii="Times New Roman" w:hAnsi="Times New Roman"/>
          <w:sz w:val="28"/>
          <w:szCs w:val="28"/>
          <w:lang w:val="uk-UA"/>
        </w:rPr>
        <w:t>підстав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>и</w:t>
      </w:r>
      <w:r w:rsidR="00507968">
        <w:rPr>
          <w:rFonts w:ascii="Times New Roman" w:hAnsi="Times New Roman"/>
          <w:sz w:val="28"/>
          <w:szCs w:val="28"/>
          <w:lang w:val="uk-UA"/>
        </w:rPr>
        <w:t>,</w:t>
      </w:r>
      <w:r w:rsidRPr="00D5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 xml:space="preserve">якими керувався Уряд при розгляді </w:t>
      </w:r>
      <w:r w:rsidR="00B312C8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проекту постанови Верховної Ради України про утворення та ліквідацію районів в областях України, </w:t>
      </w:r>
      <w:r w:rsidRPr="00D57F1F">
        <w:rPr>
          <w:rFonts w:ascii="Times New Roman" w:hAnsi="Times New Roman"/>
          <w:sz w:val="28"/>
          <w:szCs w:val="28"/>
          <w:lang w:val="uk-UA"/>
        </w:rPr>
        <w:t xml:space="preserve">визначення новим районним центром міста Бориспіль, 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так як протягом року, починаючи з моменту обговорення процесу утворення нових районів, саме місто Бровари </w:t>
      </w:r>
      <w:r w:rsidR="006918E9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визначалося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районним </w:t>
      </w:r>
      <w:r w:rsidR="00507968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         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центром</w:t>
      </w:r>
      <w:r w:rsidR="006918E9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нового району</w:t>
      </w:r>
      <w:r w:rsidR="00507968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,</w:t>
      </w:r>
      <w:r w:rsidR="006918E9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так як</w:t>
      </w:r>
      <w:r w:rsidR="00B312C8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саме місто Бровари відповідає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усім необхідним критеріям.</w:t>
      </w:r>
      <w:r w:rsidRPr="00D57F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7B6B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57F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5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>Відповідно до ст.140 Конституції України</w:t>
      </w:r>
      <w:r w:rsidR="00597B6B" w:rsidRPr="00D5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2C8" w:rsidRPr="00D57F1F">
        <w:rPr>
          <w:rFonts w:ascii="Times New Roman" w:hAnsi="Times New Roman"/>
          <w:sz w:val="28"/>
          <w:szCs w:val="28"/>
          <w:lang w:val="uk-UA"/>
        </w:rPr>
        <w:t>о</w:t>
      </w:r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рганами місцевого самоврядування, що представляють спільні інтереси територіальних громад сіл, селищ та міст, є районні та обласні ради.</w:t>
      </w:r>
    </w:p>
    <w:p w:rsidR="00597B6B" w:rsidRPr="00D57F1F" w:rsidRDefault="00B312C8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57F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районів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впливає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права та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жителів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територіальних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громад та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="00597B6B"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57F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7F1F">
        <w:rPr>
          <w:rFonts w:ascii="Times New Roman" w:hAnsi="Times New Roman"/>
          <w:color w:val="000000"/>
          <w:sz w:val="28"/>
          <w:szCs w:val="28"/>
          <w:lang w:val="uk-UA"/>
        </w:rPr>
        <w:t>Територіальний устрій України ґрунтується на засадах єдності та цілісності державної території, поєднання централізації і децентралізації у здійсненні державної влади,</w:t>
      </w:r>
      <w:r w:rsidRPr="00D57F1F">
        <w:rPr>
          <w:rFonts w:ascii="Times New Roman" w:hAnsi="Times New Roman"/>
          <w:color w:val="000000"/>
          <w:sz w:val="28"/>
          <w:szCs w:val="28"/>
        </w:rPr>
        <w:t> </w:t>
      </w:r>
      <w:r w:rsidRPr="00D57F1F">
        <w:rPr>
          <w:rFonts w:ascii="Times New Roman" w:hAnsi="Times New Roman"/>
          <w:color w:val="000000"/>
          <w:sz w:val="28"/>
          <w:szCs w:val="28"/>
          <w:lang w:val="uk-UA"/>
        </w:rPr>
        <w:t>збалансованості і соціально-економічного розвитку регіонів, з урахуванням їх історичних, економічних, екологічних, географічних і демографічних особливостей, етнічних і культурних традицій.</w:t>
      </w:r>
    </w:p>
    <w:p w:rsidR="0021733D" w:rsidRPr="00D57F1F" w:rsidRDefault="00597B6B" w:rsidP="00B312C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57F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1733D" w:rsidRPr="00D57F1F">
        <w:rPr>
          <w:rFonts w:ascii="Times New Roman" w:hAnsi="Times New Roman"/>
          <w:sz w:val="28"/>
          <w:szCs w:val="28"/>
          <w:lang w:val="uk-UA"/>
        </w:rPr>
        <w:t xml:space="preserve"> Відповідно до ст.2 Закону України «Про місцеве самоврядування в Україні» м</w:t>
      </w:r>
      <w:r w:rsidR="0021733D" w:rsidRPr="00D57F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ісцеве самоврядування в Україні - це гарантоване державою право та реальна здатність територіальної громади - жителів села чи добровільного об'єднання у сільську громаду жителів кількох сіл, селища, міста -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України.  Ст. 4 </w:t>
      </w:r>
      <w:r w:rsidR="0021733D" w:rsidRPr="00D57F1F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 висвітлює основні принципи місцевого самоврядування такі як: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народовладдя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гласності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колегіальності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поєднання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виборності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організаційної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матеріально-фінансової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самостійності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визначених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цим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законами;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підзвітності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відповідальності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територіальними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громадами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посадових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судового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1733D" w:rsidRPr="00D57F1F" w:rsidRDefault="0021733D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Територіальні громади мають право реально впливати на визначення територіального устрою з урахуванням збалансованості і соціально-економічного розвитку регіонів, з урахуванням їх історичних, економічних, екологічних, географічних і демографічних особливостей, етнічних і культурних традицій.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Однак</w:t>
      </w:r>
      <w:proofErr w:type="spellEnd"/>
      <w:r w:rsidR="006C24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прийнятті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проекту постанови Верховної Ради України про утворення та ліквідацію районів в областях України</w:t>
      </w:r>
      <w:r w:rsidR="00B312C8"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>,</w:t>
      </w:r>
      <w:r w:rsidRPr="00D57F1F">
        <w:rPr>
          <w:rFonts w:ascii="Times New Roman" w:eastAsia="Times New Roman" w:hAnsi="Times New Roman"/>
          <w:color w:val="1D1D1B"/>
          <w:sz w:val="28"/>
          <w:szCs w:val="28"/>
          <w:lang w:val="uk-UA" w:eastAsia="ru-RU"/>
        </w:rPr>
        <w:t xml:space="preserve"> Уряд</w:t>
      </w: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врахував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інтереси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територіальних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громад, до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обговорення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були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залучені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районні</w:t>
      </w:r>
      <w:proofErr w:type="spellEnd"/>
      <w:r w:rsidR="006C24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міські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ради,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навіть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обласна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Б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ула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залучена </w:t>
      </w:r>
      <w:r w:rsidR="00B312C8"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лише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Київська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обласна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24F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державна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адміністрація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яка не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є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органом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місцевого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самоврядування</w:t>
      </w:r>
      <w:proofErr w:type="spellEnd"/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7B6B" w:rsidRPr="00D57F1F" w:rsidRDefault="00597B6B" w:rsidP="00B312C8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57F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</w:t>
      </w:r>
      <w:r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Враховуючи, що утворення і ліквідація районів, встановлення і зміна їхніх меж належать до виключної компетенції Верховної Ради України, конфігурація та склад районів визначаються</w:t>
      </w:r>
      <w:r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hyperlink r:id="rId5" w:tgtFrame="_blank" w:history="1">
        <w:r w:rsidRPr="00D57F1F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uk-UA"/>
          </w:rPr>
          <w:t>парламентом</w:t>
        </w:r>
      </w:hyperlink>
      <w:r w:rsidRPr="00D57F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57F1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а можуть відрізнятися від наведених у вказаному вище проекті постанови, депутати Броварської міської ради Київської області  наполягають на створені нового району з визначенням адміністративного центру субрегіонального рівня саме в місті Бровари.</w:t>
      </w:r>
      <w:r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528F5"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Таке рішення буде максимально продуктивним втіленням адміністративно - територіальної реформи</w:t>
      </w:r>
      <w:r w:rsidR="006C24F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E528F5" w:rsidRPr="00D57F1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так як врахує потреби мешканців нового адміністративного утворення і дасть змогу найбільш ефективно застосувати управлінський, промисловий та культурний потенціал району. </w:t>
      </w:r>
    </w:p>
    <w:p w:rsidR="0021733D" w:rsidRPr="00D57F1F" w:rsidRDefault="0021733D" w:rsidP="00B312C8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57F1F" w:rsidRPr="00D57F1F" w:rsidRDefault="00D57F1F" w:rsidP="00D57F1F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57F1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Депутати Броварської міської ради </w:t>
      </w:r>
    </w:p>
    <w:p w:rsidR="0021733D" w:rsidRPr="00D57F1F" w:rsidRDefault="000C6B8D" w:rsidP="00D57F1F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Київської області </w:t>
      </w:r>
      <w:r w:rsidR="00D57F1F" w:rsidRPr="00D57F1F"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="00D57F1F" w:rsidRPr="00D57F1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скликання</w:t>
      </w:r>
    </w:p>
    <w:p w:rsidR="001A6946" w:rsidRDefault="00ED5C0E" w:rsidP="00D57F1F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57F1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</w:p>
    <w:p w:rsidR="003A2A07" w:rsidRDefault="003A2A07" w:rsidP="00D57F1F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A2A07" w:rsidRPr="00D57F1F" w:rsidRDefault="003A2A07" w:rsidP="00D57F1F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Міський голова                                                                          Ігор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Сапожко</w:t>
      </w:r>
      <w:proofErr w:type="spellEnd"/>
    </w:p>
    <w:sectPr w:rsidR="003A2A07" w:rsidRPr="00D57F1F" w:rsidSect="003A2A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622F"/>
    <w:multiLevelType w:val="hybridMultilevel"/>
    <w:tmpl w:val="11EE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D7BFA"/>
    <w:multiLevelType w:val="hybridMultilevel"/>
    <w:tmpl w:val="D9D0A94C"/>
    <w:lvl w:ilvl="0" w:tplc="44668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6F0B"/>
    <w:rsid w:val="00020B49"/>
    <w:rsid w:val="0003509D"/>
    <w:rsid w:val="000C6B8D"/>
    <w:rsid w:val="000D0898"/>
    <w:rsid w:val="00155BC4"/>
    <w:rsid w:val="001A6946"/>
    <w:rsid w:val="0021733D"/>
    <w:rsid w:val="002D593E"/>
    <w:rsid w:val="003A2A07"/>
    <w:rsid w:val="003A6408"/>
    <w:rsid w:val="00414BC2"/>
    <w:rsid w:val="004E56D2"/>
    <w:rsid w:val="00507968"/>
    <w:rsid w:val="00526461"/>
    <w:rsid w:val="005544D8"/>
    <w:rsid w:val="005778AF"/>
    <w:rsid w:val="00597B6B"/>
    <w:rsid w:val="005F17F8"/>
    <w:rsid w:val="00626994"/>
    <w:rsid w:val="00646F0B"/>
    <w:rsid w:val="006918E9"/>
    <w:rsid w:val="006C24F9"/>
    <w:rsid w:val="007C4C18"/>
    <w:rsid w:val="007D7BD7"/>
    <w:rsid w:val="0089627F"/>
    <w:rsid w:val="00910CE1"/>
    <w:rsid w:val="00947556"/>
    <w:rsid w:val="0096794B"/>
    <w:rsid w:val="00A270C5"/>
    <w:rsid w:val="00AC609A"/>
    <w:rsid w:val="00B312C8"/>
    <w:rsid w:val="00C37038"/>
    <w:rsid w:val="00CA2B23"/>
    <w:rsid w:val="00D260DC"/>
    <w:rsid w:val="00D26FBC"/>
    <w:rsid w:val="00D4262D"/>
    <w:rsid w:val="00D57F1F"/>
    <w:rsid w:val="00E17358"/>
    <w:rsid w:val="00E51C4C"/>
    <w:rsid w:val="00E528F5"/>
    <w:rsid w:val="00E85411"/>
    <w:rsid w:val="00ED5C0E"/>
    <w:rsid w:val="00ED5CF0"/>
    <w:rsid w:val="00F4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946"/>
    <w:pPr>
      <w:ind w:left="720"/>
      <w:contextualSpacing/>
    </w:pPr>
  </w:style>
  <w:style w:type="paragraph" w:customStyle="1" w:styleId="Default">
    <w:name w:val="Default"/>
    <w:rsid w:val="00155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unhideWhenUsed/>
    <w:rsid w:val="00597B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inform.ua/tag-parla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2020-06-19T06:03:00Z</cp:lastPrinted>
  <dcterms:created xsi:type="dcterms:W3CDTF">2020-06-19T06:03:00Z</dcterms:created>
  <dcterms:modified xsi:type="dcterms:W3CDTF">2020-06-19T12:01:00Z</dcterms:modified>
</cp:coreProperties>
</file>