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25" w:rsidRPr="005B7F97" w:rsidRDefault="001E0203" w:rsidP="001E0203">
      <w:pPr>
        <w:tabs>
          <w:tab w:val="left" w:pos="6120"/>
        </w:tabs>
        <w:spacing w:after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                                                                                </w:t>
      </w:r>
      <w:r w:rsidR="00EF4539" w:rsidRPr="005B7F97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Додаток</w:t>
      </w:r>
    </w:p>
    <w:p w:rsidR="00EF4539" w:rsidRPr="005B7F97" w:rsidRDefault="00937625" w:rsidP="00EF4539">
      <w:pPr>
        <w:tabs>
          <w:tab w:val="left" w:pos="6120"/>
        </w:tabs>
        <w:spacing w:after="0"/>
        <w:ind w:left="61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5B7F97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до </w:t>
      </w:r>
      <w:r w:rsidR="00EF4539" w:rsidRPr="005B7F97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рішення</w:t>
      </w:r>
    </w:p>
    <w:p w:rsidR="00EF4539" w:rsidRPr="005B7F97" w:rsidRDefault="00EF4539" w:rsidP="00EF4539">
      <w:pPr>
        <w:spacing w:after="0"/>
        <w:ind w:left="5553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5B7F97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Броварської міської ради</w:t>
      </w:r>
    </w:p>
    <w:p w:rsidR="00F204C0" w:rsidRPr="005B7F97" w:rsidRDefault="00F204C0" w:rsidP="00EF4539">
      <w:pPr>
        <w:spacing w:after="0"/>
        <w:ind w:left="5553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5B7F97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Київської області</w:t>
      </w:r>
    </w:p>
    <w:p w:rsidR="00086151" w:rsidRDefault="00EF4539" w:rsidP="00EF4539">
      <w:pPr>
        <w:tabs>
          <w:tab w:val="left" w:pos="6120"/>
        </w:tabs>
        <w:spacing w:after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</w:pPr>
      <w:r w:rsidRPr="005B7F97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ab/>
      </w:r>
      <w:r w:rsidR="00086151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від 04.06.2020 </w:t>
      </w:r>
    </w:p>
    <w:p w:rsidR="00EF4539" w:rsidRPr="005B7F97" w:rsidRDefault="00086151" w:rsidP="00EF4539">
      <w:pPr>
        <w:tabs>
          <w:tab w:val="left" w:pos="6120"/>
        </w:tabs>
        <w:spacing w:after="0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 xml:space="preserve">                                                                                 </w:t>
      </w:r>
      <w:r w:rsidR="00EF4539" w:rsidRPr="005B7F97"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uk-UA" w:eastAsia="ru-RU"/>
        </w:rPr>
        <w:t>1895-76-07</w:t>
      </w:r>
    </w:p>
    <w:p w:rsidR="00EF4539" w:rsidRPr="005B7F97" w:rsidRDefault="00EF4539" w:rsidP="00EF4539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D976D2" w:rsidRPr="005B7F97" w:rsidRDefault="00D976D2" w:rsidP="004A1499">
      <w:pPr>
        <w:tabs>
          <w:tab w:val="left" w:pos="7797"/>
          <w:tab w:val="left" w:pos="8222"/>
          <w:tab w:val="left" w:pos="8647"/>
          <w:tab w:val="left" w:pos="9214"/>
        </w:tabs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F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Склад аукціонної комісії </w:t>
      </w:r>
      <w:r w:rsidRPr="005B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продажу</w:t>
      </w:r>
      <w:r w:rsidR="004A1499" w:rsidRPr="005B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РП – 10кВ (розподільчий пункт 10кВ) за адресою: Київська область, місто Бровари, вулиця Чубинського Павла, 5/1</w:t>
      </w:r>
      <w:r w:rsidR="00691031" w:rsidRPr="005B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</w:t>
      </w:r>
      <w:r w:rsidR="00691031" w:rsidRPr="005B7F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кабельних мереж 10 кВ від ПС-110/10 кВ «Алюмінієва», ПС-110/10 кВ «Металургійна» до РП (ТП)-5 10 кВ</w:t>
      </w:r>
    </w:p>
    <w:tbl>
      <w:tblPr>
        <w:tblStyle w:val="a4"/>
        <w:tblW w:w="0" w:type="auto"/>
        <w:tblLook w:val="04A0"/>
      </w:tblPr>
      <w:tblGrid>
        <w:gridCol w:w="617"/>
        <w:gridCol w:w="2893"/>
        <w:gridCol w:w="426"/>
        <w:gridCol w:w="5635"/>
      </w:tblGrid>
      <w:tr w:rsidR="00D976D2" w:rsidRPr="005B7F97" w:rsidTr="005B7F97">
        <w:tc>
          <w:tcPr>
            <w:tcW w:w="617" w:type="dxa"/>
          </w:tcPr>
          <w:p w:rsidR="00D976D2" w:rsidRPr="005B7F97" w:rsidRDefault="00D976D2" w:rsidP="00EF453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2893" w:type="dxa"/>
          </w:tcPr>
          <w:p w:rsidR="00D976D2" w:rsidRPr="005B7F97" w:rsidRDefault="00D976D2" w:rsidP="00EF453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П.І.П. членів комісії</w:t>
            </w:r>
          </w:p>
        </w:tc>
        <w:tc>
          <w:tcPr>
            <w:tcW w:w="426" w:type="dxa"/>
          </w:tcPr>
          <w:p w:rsidR="00D976D2" w:rsidRPr="005B7F97" w:rsidRDefault="00D976D2" w:rsidP="00D976D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5635" w:type="dxa"/>
          </w:tcPr>
          <w:p w:rsidR="00D976D2" w:rsidRPr="005B7F97" w:rsidRDefault="00D976D2" w:rsidP="00D976D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Займана посада </w:t>
            </w:r>
          </w:p>
        </w:tc>
      </w:tr>
      <w:tr w:rsidR="00D976D2" w:rsidRPr="005B7F97" w:rsidTr="005B7F97">
        <w:tc>
          <w:tcPr>
            <w:tcW w:w="617" w:type="dxa"/>
          </w:tcPr>
          <w:p w:rsidR="00D976D2" w:rsidRPr="005B7F97" w:rsidRDefault="00710243" w:rsidP="00EF453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="00937625" w:rsidRPr="005B7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93" w:type="dxa"/>
          </w:tcPr>
          <w:p w:rsidR="00D976D2" w:rsidRPr="005B7F97" w:rsidRDefault="00D976D2" w:rsidP="00EF453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Резнік Олександр Вікторович</w:t>
            </w:r>
          </w:p>
        </w:tc>
        <w:tc>
          <w:tcPr>
            <w:tcW w:w="426" w:type="dxa"/>
          </w:tcPr>
          <w:p w:rsidR="00D976D2" w:rsidRPr="005B7F97" w:rsidRDefault="00D976D2" w:rsidP="00EF453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635" w:type="dxa"/>
          </w:tcPr>
          <w:p w:rsidR="00D976D2" w:rsidRPr="005B7F97" w:rsidRDefault="00DA6770" w:rsidP="00EF453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г</w:t>
            </w:r>
            <w:r w:rsidR="00D976D2" w:rsidRPr="005B7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олова комісії – заступник міського голови</w:t>
            </w:r>
            <w:r w:rsidR="006D1A80" w:rsidRPr="005B7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;</w:t>
            </w:r>
          </w:p>
        </w:tc>
      </w:tr>
      <w:tr w:rsidR="00D976D2" w:rsidRPr="00086151" w:rsidTr="005B7F97">
        <w:tc>
          <w:tcPr>
            <w:tcW w:w="617" w:type="dxa"/>
          </w:tcPr>
          <w:p w:rsidR="00D976D2" w:rsidRPr="005B7F97" w:rsidRDefault="00710243" w:rsidP="00EF453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="00937625" w:rsidRPr="005B7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93" w:type="dxa"/>
          </w:tcPr>
          <w:p w:rsidR="00D976D2" w:rsidRPr="005B7F97" w:rsidRDefault="00D635E6" w:rsidP="00EF453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Шевчук Марина Олександрівна</w:t>
            </w:r>
          </w:p>
        </w:tc>
        <w:tc>
          <w:tcPr>
            <w:tcW w:w="426" w:type="dxa"/>
          </w:tcPr>
          <w:p w:rsidR="00D976D2" w:rsidRPr="005B7F97" w:rsidRDefault="00D976D2" w:rsidP="00EF453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635" w:type="dxa"/>
          </w:tcPr>
          <w:p w:rsidR="00D976D2" w:rsidRPr="005B7F97" w:rsidRDefault="00DA6770" w:rsidP="00D635E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</w:t>
            </w:r>
            <w:r w:rsidR="00D976D2" w:rsidRPr="005B7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екретар комісії – </w:t>
            </w:r>
            <w:r w:rsidR="00D635E6" w:rsidRPr="005B7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начальник відділу орен</w:t>
            </w:r>
            <w:r w:rsidR="00D976D2" w:rsidRPr="005B7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дних відносин</w:t>
            </w:r>
            <w:r w:rsidR="00D635E6" w:rsidRPr="005B7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та приватизації</w:t>
            </w:r>
            <w:r w:rsidR="00D976D2" w:rsidRPr="005B7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управління </w:t>
            </w:r>
            <w:r w:rsidR="00D635E6" w:rsidRPr="005B7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з питань </w:t>
            </w:r>
            <w:r w:rsidR="00D976D2" w:rsidRPr="005B7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комунальної власності </w:t>
            </w:r>
            <w:r w:rsidR="00D635E6" w:rsidRPr="005B7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та житла </w:t>
            </w:r>
            <w:r w:rsidR="00D976D2" w:rsidRPr="005B7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Броварської міської ради</w:t>
            </w:r>
            <w:r w:rsidR="00D635E6" w:rsidRPr="005B7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Київської області</w:t>
            </w:r>
            <w:r w:rsidR="00D976D2" w:rsidRPr="005B7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;</w:t>
            </w:r>
          </w:p>
        </w:tc>
      </w:tr>
      <w:tr w:rsidR="00937625" w:rsidRPr="005B7F97" w:rsidTr="005B7F97">
        <w:tc>
          <w:tcPr>
            <w:tcW w:w="617" w:type="dxa"/>
          </w:tcPr>
          <w:p w:rsidR="00937625" w:rsidRPr="005B7F97" w:rsidRDefault="00937625" w:rsidP="00EF453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val="uk-UA" w:eastAsia="ru-RU"/>
              </w:rPr>
            </w:pPr>
          </w:p>
        </w:tc>
        <w:tc>
          <w:tcPr>
            <w:tcW w:w="2893" w:type="dxa"/>
          </w:tcPr>
          <w:p w:rsidR="00937625" w:rsidRPr="005B7F97" w:rsidRDefault="00937625" w:rsidP="00EF453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Члени комісії</w:t>
            </w:r>
            <w:r w:rsidR="00E22E49"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</w:tc>
        <w:tc>
          <w:tcPr>
            <w:tcW w:w="426" w:type="dxa"/>
          </w:tcPr>
          <w:p w:rsidR="00937625" w:rsidRPr="005B7F97" w:rsidRDefault="00937625" w:rsidP="00EF453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35" w:type="dxa"/>
          </w:tcPr>
          <w:p w:rsidR="00937625" w:rsidRPr="005B7F97" w:rsidRDefault="00937625" w:rsidP="00D635E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5B7F97" w:rsidRPr="005B7F97" w:rsidTr="005B7F97">
        <w:tc>
          <w:tcPr>
            <w:tcW w:w="617" w:type="dxa"/>
          </w:tcPr>
          <w:p w:rsidR="005B7F97" w:rsidRPr="005B7F97" w:rsidRDefault="005B7F97" w:rsidP="00247B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2893" w:type="dxa"/>
          </w:tcPr>
          <w:p w:rsidR="005B7F97" w:rsidRPr="005B7F97" w:rsidRDefault="005B7F97" w:rsidP="00EF453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Батюк Сергій Іванович</w:t>
            </w:r>
          </w:p>
        </w:tc>
        <w:tc>
          <w:tcPr>
            <w:tcW w:w="426" w:type="dxa"/>
          </w:tcPr>
          <w:p w:rsidR="005B7F97" w:rsidRPr="005B7F97" w:rsidRDefault="005B7F97" w:rsidP="00EF453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635" w:type="dxa"/>
          </w:tcPr>
          <w:p w:rsidR="005B7F97" w:rsidRPr="005B7F97" w:rsidRDefault="00DF2C6A" w:rsidP="00E22E4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5B7F97" w:rsidRPr="005B7F97">
              <w:rPr>
                <w:rFonts w:ascii="Times New Roman" w:hAnsi="Times New Roman" w:cs="Times New Roman"/>
                <w:sz w:val="28"/>
                <w:szCs w:val="28"/>
              </w:rPr>
              <w:t>епутат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B7F97" w:rsidRPr="005B7F97">
              <w:rPr>
                <w:rFonts w:ascii="Times New Roman" w:hAnsi="Times New Roman" w:cs="Times New Roman"/>
                <w:sz w:val="28"/>
                <w:szCs w:val="28"/>
              </w:rPr>
              <w:t>Броварської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B7F97" w:rsidRPr="005B7F97">
              <w:rPr>
                <w:rFonts w:ascii="Times New Roman" w:hAnsi="Times New Roman" w:cs="Times New Roman"/>
                <w:sz w:val="28"/>
                <w:szCs w:val="28"/>
              </w:rPr>
              <w:t xml:space="preserve">міської ради </w:t>
            </w:r>
            <w:r w:rsidR="005B7F97" w:rsidRPr="005B7F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5B7F97" w:rsidRPr="005B7F97">
              <w:rPr>
                <w:rFonts w:ascii="Times New Roman" w:hAnsi="Times New Roman" w:cs="Times New Roman"/>
                <w:sz w:val="28"/>
                <w:szCs w:val="28"/>
              </w:rPr>
              <w:t>ІІ скликання (за згодою)</w:t>
            </w:r>
            <w:r w:rsidR="005B7F97" w:rsidRPr="005B7F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5B7F97" w:rsidRPr="005B7F97" w:rsidTr="005B7F97">
        <w:tc>
          <w:tcPr>
            <w:tcW w:w="617" w:type="dxa"/>
          </w:tcPr>
          <w:p w:rsidR="005B7F97" w:rsidRPr="005B7F97" w:rsidRDefault="005B7F97" w:rsidP="00247B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2893" w:type="dxa"/>
          </w:tcPr>
          <w:p w:rsidR="005B7F97" w:rsidRPr="005B7F97" w:rsidRDefault="005B7F97" w:rsidP="00EF453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Дрок Володимир Іванович</w:t>
            </w:r>
          </w:p>
        </w:tc>
        <w:tc>
          <w:tcPr>
            <w:tcW w:w="426" w:type="dxa"/>
          </w:tcPr>
          <w:p w:rsidR="005B7F97" w:rsidRPr="005B7F97" w:rsidRDefault="005B7F97" w:rsidP="00EF453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635" w:type="dxa"/>
          </w:tcPr>
          <w:p w:rsidR="005B7F97" w:rsidRPr="005B7F97" w:rsidRDefault="005B7F97" w:rsidP="00E22E4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головний інженер комунального підприємства Броварської міської ради Київської області «Бровари-Благоустрій» </w:t>
            </w:r>
          </w:p>
        </w:tc>
      </w:tr>
      <w:tr w:rsidR="005B7F97" w:rsidRPr="005B7F97" w:rsidTr="005B7F97">
        <w:tc>
          <w:tcPr>
            <w:tcW w:w="617" w:type="dxa"/>
          </w:tcPr>
          <w:p w:rsidR="005B7F97" w:rsidRPr="005B7F97" w:rsidRDefault="005B7F97" w:rsidP="00247B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2893" w:type="dxa"/>
          </w:tcPr>
          <w:p w:rsidR="005B7F97" w:rsidRPr="005B7F97" w:rsidRDefault="005B7F97" w:rsidP="009B4A4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Дудко Борис Володимирович</w:t>
            </w:r>
          </w:p>
        </w:tc>
        <w:tc>
          <w:tcPr>
            <w:tcW w:w="426" w:type="dxa"/>
          </w:tcPr>
          <w:p w:rsidR="005B7F97" w:rsidRPr="005B7F97" w:rsidRDefault="005B7F97" w:rsidP="009B4A4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635" w:type="dxa"/>
          </w:tcPr>
          <w:p w:rsidR="005B7F97" w:rsidRPr="005B7F97" w:rsidRDefault="005B7F97" w:rsidP="009B4A4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депутат Броварської міської ради </w:t>
            </w:r>
            <w:r w:rsidRPr="005B7F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5B7F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скликання (за згодою);</w:t>
            </w:r>
          </w:p>
        </w:tc>
      </w:tr>
      <w:tr w:rsidR="005B7F97" w:rsidRPr="005B7F97" w:rsidTr="005B7F97">
        <w:tc>
          <w:tcPr>
            <w:tcW w:w="617" w:type="dxa"/>
          </w:tcPr>
          <w:p w:rsidR="005B7F97" w:rsidRPr="005B7F97" w:rsidRDefault="005B7F97" w:rsidP="00247B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2893" w:type="dxa"/>
          </w:tcPr>
          <w:p w:rsidR="005B7F97" w:rsidRPr="005B7F97" w:rsidRDefault="005B7F97" w:rsidP="00F50B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Гудименко Леся Миколаївна</w:t>
            </w:r>
          </w:p>
        </w:tc>
        <w:tc>
          <w:tcPr>
            <w:tcW w:w="426" w:type="dxa"/>
          </w:tcPr>
          <w:p w:rsidR="005B7F97" w:rsidRPr="005B7F97" w:rsidRDefault="005B7F97" w:rsidP="00F50B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635" w:type="dxa"/>
          </w:tcPr>
          <w:p w:rsidR="005B7F97" w:rsidRPr="005B7F97" w:rsidRDefault="005B7F97" w:rsidP="00F50BF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7F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земельного відділу Броварської міської ради; </w:t>
            </w:r>
          </w:p>
        </w:tc>
      </w:tr>
      <w:tr w:rsidR="005B7F97" w:rsidRPr="005B7F97" w:rsidTr="005B7F97">
        <w:tc>
          <w:tcPr>
            <w:tcW w:w="617" w:type="dxa"/>
          </w:tcPr>
          <w:p w:rsidR="005B7F97" w:rsidRPr="005B7F97" w:rsidRDefault="005B7F97" w:rsidP="00247B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2893" w:type="dxa"/>
          </w:tcPr>
          <w:p w:rsidR="005B7F97" w:rsidRPr="005B7F97" w:rsidRDefault="005B7F97" w:rsidP="00E41E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Зінченко Микола Андрійович</w:t>
            </w:r>
          </w:p>
        </w:tc>
        <w:tc>
          <w:tcPr>
            <w:tcW w:w="426" w:type="dxa"/>
          </w:tcPr>
          <w:p w:rsidR="005B7F97" w:rsidRPr="005B7F97" w:rsidRDefault="005B7F97" w:rsidP="00E41E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635" w:type="dxa"/>
          </w:tcPr>
          <w:p w:rsidR="005B7F97" w:rsidRPr="005B7F97" w:rsidRDefault="00DF2C6A" w:rsidP="00E41E6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5B7F97" w:rsidRPr="005B7F97">
              <w:rPr>
                <w:rFonts w:ascii="Times New Roman" w:hAnsi="Times New Roman" w:cs="Times New Roman"/>
                <w:sz w:val="28"/>
                <w:szCs w:val="28"/>
              </w:rPr>
              <w:t>епутат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B7F97" w:rsidRPr="005B7F97">
              <w:rPr>
                <w:rFonts w:ascii="Times New Roman" w:hAnsi="Times New Roman" w:cs="Times New Roman"/>
                <w:sz w:val="28"/>
                <w:szCs w:val="28"/>
              </w:rPr>
              <w:t>Броварської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B7F97" w:rsidRPr="005B7F97">
              <w:rPr>
                <w:rFonts w:ascii="Times New Roman" w:hAnsi="Times New Roman" w:cs="Times New Roman"/>
                <w:sz w:val="28"/>
                <w:szCs w:val="28"/>
              </w:rPr>
              <w:t xml:space="preserve">міської ради </w:t>
            </w:r>
            <w:r w:rsidR="005B7F97" w:rsidRPr="005B7F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5B7F97" w:rsidRPr="005B7F97">
              <w:rPr>
                <w:rFonts w:ascii="Times New Roman" w:hAnsi="Times New Roman" w:cs="Times New Roman"/>
                <w:sz w:val="28"/>
                <w:szCs w:val="28"/>
              </w:rPr>
              <w:t>ІІ скликання (за згодою)</w:t>
            </w:r>
            <w:r w:rsidR="005B7F97" w:rsidRPr="005B7F9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5B7F97" w:rsidRPr="005B7F97" w:rsidTr="005B7F97">
        <w:tc>
          <w:tcPr>
            <w:tcW w:w="617" w:type="dxa"/>
          </w:tcPr>
          <w:p w:rsidR="005B7F97" w:rsidRPr="005B7F97" w:rsidRDefault="005B7F97" w:rsidP="00247B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8.</w:t>
            </w:r>
          </w:p>
        </w:tc>
        <w:tc>
          <w:tcPr>
            <w:tcW w:w="2893" w:type="dxa"/>
          </w:tcPr>
          <w:p w:rsidR="005B7F97" w:rsidRPr="005B7F97" w:rsidRDefault="005B7F97" w:rsidP="00EF453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Каштанюк Олександр Михайлович</w:t>
            </w:r>
          </w:p>
        </w:tc>
        <w:tc>
          <w:tcPr>
            <w:tcW w:w="426" w:type="dxa"/>
          </w:tcPr>
          <w:p w:rsidR="005B7F97" w:rsidRPr="005B7F97" w:rsidRDefault="005B7F97" w:rsidP="00EF453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635" w:type="dxa"/>
          </w:tcPr>
          <w:p w:rsidR="005B7F97" w:rsidRPr="005B7F97" w:rsidRDefault="005B7F97" w:rsidP="00D635E6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юридичного управління Броварської міської ради Київської області; </w:t>
            </w:r>
          </w:p>
        </w:tc>
      </w:tr>
      <w:tr w:rsidR="005B7F97" w:rsidRPr="005B7F97" w:rsidTr="005B7F97">
        <w:tc>
          <w:tcPr>
            <w:tcW w:w="617" w:type="dxa"/>
          </w:tcPr>
          <w:p w:rsidR="005B7F97" w:rsidRPr="005B7F97" w:rsidRDefault="005B7F97" w:rsidP="00247B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9.</w:t>
            </w:r>
          </w:p>
        </w:tc>
        <w:tc>
          <w:tcPr>
            <w:tcW w:w="2893" w:type="dxa"/>
          </w:tcPr>
          <w:p w:rsidR="005B7F97" w:rsidRPr="005B7F97" w:rsidRDefault="005B7F97" w:rsidP="00185F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Маковський Володимир Миколайович</w:t>
            </w:r>
          </w:p>
        </w:tc>
        <w:tc>
          <w:tcPr>
            <w:tcW w:w="426" w:type="dxa"/>
          </w:tcPr>
          <w:p w:rsidR="005B7F97" w:rsidRPr="005B7F97" w:rsidRDefault="005B7F97" w:rsidP="00185F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635" w:type="dxa"/>
          </w:tcPr>
          <w:p w:rsidR="005B7F97" w:rsidRPr="005B7F97" w:rsidRDefault="005B7F97" w:rsidP="00185FF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начальник управління з питань комунальної власності та житла Броварської міської ради Київської області; </w:t>
            </w:r>
          </w:p>
        </w:tc>
      </w:tr>
      <w:tr w:rsidR="005B7F97" w:rsidRPr="005B7F97" w:rsidTr="005B7F97">
        <w:tc>
          <w:tcPr>
            <w:tcW w:w="617" w:type="dxa"/>
          </w:tcPr>
          <w:p w:rsidR="005B7F97" w:rsidRPr="005B7F97" w:rsidRDefault="005B7F97" w:rsidP="00247B2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10.</w:t>
            </w:r>
          </w:p>
        </w:tc>
        <w:tc>
          <w:tcPr>
            <w:tcW w:w="2893" w:type="dxa"/>
          </w:tcPr>
          <w:p w:rsidR="005B7F97" w:rsidRPr="005B7F97" w:rsidRDefault="005B7F97" w:rsidP="002C5DB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Решетова Світлана Ігорівна</w:t>
            </w:r>
          </w:p>
        </w:tc>
        <w:tc>
          <w:tcPr>
            <w:tcW w:w="426" w:type="dxa"/>
          </w:tcPr>
          <w:p w:rsidR="005B7F97" w:rsidRPr="005B7F97" w:rsidRDefault="005B7F97" w:rsidP="002C5DB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635" w:type="dxa"/>
          </w:tcPr>
          <w:p w:rsidR="005B7F97" w:rsidRPr="005B7F97" w:rsidRDefault="005B7F97" w:rsidP="002C5DB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начальник управління будівництва, житлово-комунального господарства, інфраструктури та транспорту   Броварської міської ради Київської області;</w:t>
            </w:r>
          </w:p>
        </w:tc>
      </w:tr>
      <w:tr w:rsidR="005B7F97" w:rsidRPr="005B7F97" w:rsidTr="005B7F97">
        <w:tc>
          <w:tcPr>
            <w:tcW w:w="617" w:type="dxa"/>
          </w:tcPr>
          <w:p w:rsidR="005B7F97" w:rsidRPr="005B7F97" w:rsidRDefault="005B7F97" w:rsidP="007E68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11</w:t>
            </w:r>
            <w:r w:rsidRPr="005B7F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893" w:type="dxa"/>
          </w:tcPr>
          <w:p w:rsidR="005B7F97" w:rsidRPr="005B7F97" w:rsidRDefault="005B7F97" w:rsidP="008110D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Семенов Максим Воло</w:t>
            </w:r>
            <w:bookmarkStart w:id="0" w:name="_GoBack"/>
            <w:bookmarkEnd w:id="0"/>
            <w:r w:rsidRPr="005B7F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димирович</w:t>
            </w:r>
          </w:p>
        </w:tc>
        <w:tc>
          <w:tcPr>
            <w:tcW w:w="426" w:type="dxa"/>
          </w:tcPr>
          <w:p w:rsidR="005B7F97" w:rsidRPr="005B7F97" w:rsidRDefault="005B7F97" w:rsidP="008110D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5635" w:type="dxa"/>
          </w:tcPr>
          <w:p w:rsidR="005B7F97" w:rsidRPr="005B7F97" w:rsidRDefault="00DF2C6A" w:rsidP="008110D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5B7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</w:t>
            </w:r>
            <w:r w:rsidR="005B7F97" w:rsidRPr="005B7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епутат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B7F97" w:rsidRPr="005B7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Броварської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B7F97" w:rsidRPr="005B7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міської ради </w:t>
            </w:r>
            <w:r w:rsidR="005B7F97" w:rsidRPr="005B7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 w:rsidR="005B7F97" w:rsidRPr="005B7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ІІ скликання (за згодою)</w:t>
            </w:r>
            <w:r w:rsidR="005B7F97" w:rsidRPr="005B7F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</w:tbl>
    <w:p w:rsidR="005B7F97" w:rsidRPr="005B7F97" w:rsidRDefault="005B7F97" w:rsidP="00B37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n54"/>
      <w:bookmarkEnd w:id="1"/>
    </w:p>
    <w:p w:rsidR="00451344" w:rsidRPr="005B7F97" w:rsidRDefault="00055B79" w:rsidP="00B37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B7F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                                                               Ігор САПОЖКО</w:t>
      </w:r>
    </w:p>
    <w:sectPr w:rsidR="00451344" w:rsidRPr="005B7F97" w:rsidSect="00BB24C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E7B" w:rsidRDefault="006A7E7B" w:rsidP="00086151">
      <w:pPr>
        <w:spacing w:after="0" w:line="240" w:lineRule="auto"/>
      </w:pPr>
      <w:r>
        <w:separator/>
      </w:r>
    </w:p>
  </w:endnote>
  <w:endnote w:type="continuationSeparator" w:id="1">
    <w:p w:rsidR="006A7E7B" w:rsidRDefault="006A7E7B" w:rsidP="00086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E7B" w:rsidRDefault="006A7E7B" w:rsidP="00086151">
      <w:pPr>
        <w:spacing w:after="0" w:line="240" w:lineRule="auto"/>
      </w:pPr>
      <w:r>
        <w:separator/>
      </w:r>
    </w:p>
  </w:footnote>
  <w:footnote w:type="continuationSeparator" w:id="1">
    <w:p w:rsidR="006A7E7B" w:rsidRDefault="006A7E7B" w:rsidP="00086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2D06"/>
    <w:multiLevelType w:val="hybridMultilevel"/>
    <w:tmpl w:val="CD4C962A"/>
    <w:lvl w:ilvl="0" w:tplc="3334D758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5854"/>
    <w:rsid w:val="000173F1"/>
    <w:rsid w:val="00046349"/>
    <w:rsid w:val="00055B79"/>
    <w:rsid w:val="00086151"/>
    <w:rsid w:val="001455FC"/>
    <w:rsid w:val="001D780E"/>
    <w:rsid w:val="001E0203"/>
    <w:rsid w:val="00294C40"/>
    <w:rsid w:val="002A61F3"/>
    <w:rsid w:val="002C3AAB"/>
    <w:rsid w:val="002F733E"/>
    <w:rsid w:val="00451344"/>
    <w:rsid w:val="00452E2D"/>
    <w:rsid w:val="00460EF7"/>
    <w:rsid w:val="004A1499"/>
    <w:rsid w:val="00553CDB"/>
    <w:rsid w:val="00584638"/>
    <w:rsid w:val="005B7F97"/>
    <w:rsid w:val="00677DF1"/>
    <w:rsid w:val="00691031"/>
    <w:rsid w:val="006A7E7B"/>
    <w:rsid w:val="006D1A80"/>
    <w:rsid w:val="00710243"/>
    <w:rsid w:val="007E2457"/>
    <w:rsid w:val="007E5662"/>
    <w:rsid w:val="007F2613"/>
    <w:rsid w:val="008D6F97"/>
    <w:rsid w:val="00937625"/>
    <w:rsid w:val="0098434B"/>
    <w:rsid w:val="00986FA1"/>
    <w:rsid w:val="00A37238"/>
    <w:rsid w:val="00A616B8"/>
    <w:rsid w:val="00AE3F59"/>
    <w:rsid w:val="00AE4792"/>
    <w:rsid w:val="00B31756"/>
    <w:rsid w:val="00B33B98"/>
    <w:rsid w:val="00B37CF6"/>
    <w:rsid w:val="00BB24CE"/>
    <w:rsid w:val="00BD7BB1"/>
    <w:rsid w:val="00C8455B"/>
    <w:rsid w:val="00CD3BD7"/>
    <w:rsid w:val="00D635E6"/>
    <w:rsid w:val="00D81156"/>
    <w:rsid w:val="00D976D2"/>
    <w:rsid w:val="00DA6770"/>
    <w:rsid w:val="00DC18B0"/>
    <w:rsid w:val="00DF2C6A"/>
    <w:rsid w:val="00E22E49"/>
    <w:rsid w:val="00E268D7"/>
    <w:rsid w:val="00EF1F96"/>
    <w:rsid w:val="00EF4539"/>
    <w:rsid w:val="00F204C0"/>
    <w:rsid w:val="00F35309"/>
    <w:rsid w:val="00FC5666"/>
    <w:rsid w:val="00FF5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539"/>
    <w:pPr>
      <w:ind w:left="720"/>
      <w:contextualSpacing/>
    </w:pPr>
  </w:style>
  <w:style w:type="paragraph" w:customStyle="1" w:styleId="rvps2">
    <w:name w:val="rvps2"/>
    <w:basedOn w:val="a"/>
    <w:uiPriority w:val="99"/>
    <w:rsid w:val="00B37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4">
    <w:name w:val="Table Grid"/>
    <w:basedOn w:val="a1"/>
    <w:uiPriority w:val="59"/>
    <w:rsid w:val="00D97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D635E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63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35E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86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86151"/>
  </w:style>
  <w:style w:type="paragraph" w:styleId="aa">
    <w:name w:val="footer"/>
    <w:basedOn w:val="a"/>
    <w:link w:val="ab"/>
    <w:uiPriority w:val="99"/>
    <w:semiHidden/>
    <w:unhideWhenUsed/>
    <w:rsid w:val="00086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86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539"/>
    <w:pPr>
      <w:ind w:left="720"/>
      <w:contextualSpacing/>
    </w:pPr>
  </w:style>
  <w:style w:type="paragraph" w:customStyle="1" w:styleId="rvps2">
    <w:name w:val="rvps2"/>
    <w:basedOn w:val="a"/>
    <w:uiPriority w:val="99"/>
    <w:rsid w:val="00B37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4">
    <w:name w:val="Table Grid"/>
    <w:basedOn w:val="a1"/>
    <w:uiPriority w:val="59"/>
    <w:rsid w:val="00D97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D635E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63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35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63CAF-9C8A-4D96-840F-1F457154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Rada</cp:lastModifiedBy>
  <cp:revision>16</cp:revision>
  <cp:lastPrinted>2020-06-05T05:17:00Z</cp:lastPrinted>
  <dcterms:created xsi:type="dcterms:W3CDTF">2020-06-01T06:44:00Z</dcterms:created>
  <dcterms:modified xsi:type="dcterms:W3CDTF">2020-06-05T11:08:00Z</dcterms:modified>
</cp:coreProperties>
</file>