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BDB" w:rsidRDefault="00B91BDB" w:rsidP="00B91BDB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3</w:t>
      </w:r>
    </w:p>
    <w:p w:rsidR="00B91BDB" w:rsidRDefault="00B91BDB" w:rsidP="00B91BDB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 рішення Броварської міської ради Київської області </w:t>
      </w:r>
    </w:p>
    <w:p w:rsidR="00B91BDB" w:rsidRDefault="00654ACA" w:rsidP="00B91BDB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13.02.2020 р.</w:t>
      </w:r>
    </w:p>
    <w:p w:rsidR="00B91BDB" w:rsidRDefault="00654ACA" w:rsidP="00B91BDB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№1789-70-07</w:t>
      </w:r>
    </w:p>
    <w:p w:rsidR="00654ACA" w:rsidRDefault="00654ACA" w:rsidP="00B91BDB">
      <w:pPr>
        <w:ind w:left="5670"/>
        <w:rPr>
          <w:rFonts w:eastAsia="Calibri"/>
          <w:szCs w:val="28"/>
          <w:lang w:val="uk-UA" w:eastAsia="en-US"/>
        </w:rPr>
      </w:pPr>
    </w:p>
    <w:p w:rsidR="00B91BDB" w:rsidRDefault="00B91BDB" w:rsidP="00B91BDB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Перелік майна, що передається з балансу управління освіти і науки Броварської міської ради Київської області на баланс Броварської гімназії ім</w:t>
      </w:r>
      <w:bookmarkStart w:id="0" w:name="_GoBack"/>
      <w:bookmarkEnd w:id="0"/>
      <w:r>
        <w:rPr>
          <w:szCs w:val="28"/>
          <w:lang w:val="uk-UA"/>
        </w:rPr>
        <w:t>.</w:t>
      </w:r>
      <w:r w:rsidR="00DB0C12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С.І.Олійника Броварської міської ради Київської області</w:t>
      </w:r>
    </w:p>
    <w:p w:rsidR="00B91BDB" w:rsidRDefault="00B91BDB" w:rsidP="00B91BDB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984"/>
        <w:gridCol w:w="1418"/>
        <w:gridCol w:w="1134"/>
        <w:gridCol w:w="1559"/>
        <w:gridCol w:w="1276"/>
        <w:gridCol w:w="1134"/>
        <w:gridCol w:w="851"/>
      </w:tblGrid>
      <w:tr w:rsidR="00B91BDB" w:rsidRPr="00B91BDB" w:rsidTr="00B91BD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BDB" w:rsidRDefault="00B91BDB" w:rsidP="00307893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91BDB">
              <w:rPr>
                <w:sz w:val="24"/>
                <w:szCs w:val="24"/>
                <w:lang w:val="uk-UA" w:eastAsia="en-US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BDB" w:rsidRDefault="00B91BDB" w:rsidP="00307893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91BDB">
              <w:rPr>
                <w:sz w:val="24"/>
                <w:szCs w:val="24"/>
                <w:lang w:val="uk-UA"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Інвентарний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 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P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Знос </w:t>
            </w:r>
            <w:r>
              <w:rPr>
                <w:sz w:val="24"/>
                <w:szCs w:val="24"/>
                <w:lang w:val="en-US" w:eastAsia="en-US"/>
              </w:rPr>
              <w:t>(</w:t>
            </w:r>
            <w:r>
              <w:rPr>
                <w:sz w:val="24"/>
                <w:szCs w:val="24"/>
                <w:lang w:val="uk-UA" w:eastAsia="en-US"/>
              </w:rPr>
              <w:t>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 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Рік вводу в експлуатацію</w:t>
            </w:r>
          </w:p>
        </w:tc>
      </w:tr>
      <w:tr w:rsidR="00B91BDB" w:rsidRPr="00B91BDB" w:rsidTr="00B91BDB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Pr="00B91BDB" w:rsidRDefault="00B91BDB" w:rsidP="00B91BDB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Pr="00B91BDB" w:rsidRDefault="00B91BDB" w:rsidP="0030789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Комп’ютер в комплекті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10480027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4854,00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4854,00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2007</w:t>
            </w:r>
          </w:p>
        </w:tc>
      </w:tr>
      <w:tr w:rsidR="00B91BDB" w:rsidRPr="00B91BDB" w:rsidTr="00B91BDB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Pr="00B91BDB" w:rsidRDefault="00B91BDB" w:rsidP="00B91BDB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Pr="00B91BDB" w:rsidRDefault="00B91BDB" w:rsidP="0030789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Комп’ютер в комплекті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101460023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2181,62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16518,38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2018</w:t>
            </w:r>
          </w:p>
        </w:tc>
      </w:tr>
      <w:tr w:rsidR="00B91BDB" w:rsidRPr="00B91BDB" w:rsidTr="00B91BDB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Pr="00B91BDB" w:rsidRDefault="00B91BDB" w:rsidP="00B91BDB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Pr="00B91BDB" w:rsidRDefault="00B91BDB" w:rsidP="0030789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Комп’ютер в комплекті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101460036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2181,62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16518,38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2018</w:t>
            </w:r>
          </w:p>
        </w:tc>
      </w:tr>
      <w:tr w:rsidR="00B91BDB" w:rsidRPr="00B91BDB" w:rsidTr="00B91BDB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Pr="00B91BDB" w:rsidRDefault="00B91BDB" w:rsidP="00B91BDB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Pr="00B91BDB" w:rsidRDefault="00B91BDB" w:rsidP="00307893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Всього: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307893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42 254,00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9 </w:t>
            </w:r>
            <w:r w:rsidR="0069244A">
              <w:rPr>
                <w:sz w:val="24"/>
                <w:szCs w:val="24"/>
                <w:lang w:val="uk-UA" w:eastAsia="en-US"/>
              </w:rPr>
              <w:t>217</w:t>
            </w:r>
            <w:r>
              <w:rPr>
                <w:sz w:val="24"/>
                <w:szCs w:val="24"/>
                <w:lang w:val="uk-UA" w:eastAsia="en-US"/>
              </w:rPr>
              <w:t>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Default="00B91BDB" w:rsidP="00B91BD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33 036,76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DB" w:rsidRPr="00B91BDB" w:rsidRDefault="00B91BDB" w:rsidP="00B91BDB">
            <w:pPr>
              <w:pStyle w:val="a3"/>
              <w:numPr>
                <w:ilvl w:val="0"/>
                <w:numId w:val="2"/>
              </w:num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</w:p>
        </w:tc>
      </w:tr>
    </w:tbl>
    <w:p w:rsidR="006A1AF7" w:rsidRDefault="006A1AF7">
      <w:pPr>
        <w:rPr>
          <w:lang w:val="uk-UA"/>
        </w:rPr>
      </w:pPr>
    </w:p>
    <w:p w:rsidR="0069244A" w:rsidRDefault="0069244A">
      <w:pPr>
        <w:rPr>
          <w:lang w:val="uk-UA"/>
        </w:rPr>
      </w:pPr>
    </w:p>
    <w:p w:rsidR="0069244A" w:rsidRDefault="0069244A">
      <w:pPr>
        <w:rPr>
          <w:lang w:val="uk-UA"/>
        </w:rPr>
      </w:pPr>
    </w:p>
    <w:p w:rsidR="0069244A" w:rsidRPr="00B91BDB" w:rsidRDefault="0069244A">
      <w:pPr>
        <w:rPr>
          <w:lang w:val="uk-UA"/>
        </w:rPr>
      </w:pPr>
      <w:r>
        <w:rPr>
          <w:lang w:val="uk-UA"/>
        </w:rPr>
        <w:t xml:space="preserve">   Міський голова                                             </w:t>
      </w:r>
      <w:r w:rsidR="00654ACA">
        <w:rPr>
          <w:lang w:val="uk-UA"/>
        </w:rPr>
        <w:t xml:space="preserve">                     І.САПОЖКО</w:t>
      </w:r>
    </w:p>
    <w:sectPr w:rsidR="0069244A" w:rsidRPr="00B91BDB" w:rsidSect="007C7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045A"/>
    <w:multiLevelType w:val="hybridMultilevel"/>
    <w:tmpl w:val="1334EEEA"/>
    <w:lvl w:ilvl="0" w:tplc="B61E48F4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D2346"/>
    <w:multiLevelType w:val="hybridMultilevel"/>
    <w:tmpl w:val="B9ACB2F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15B8"/>
    <w:rsid w:val="00654ACA"/>
    <w:rsid w:val="006615B8"/>
    <w:rsid w:val="0069244A"/>
    <w:rsid w:val="006A1AF7"/>
    <w:rsid w:val="007C7BCB"/>
    <w:rsid w:val="00B91BDB"/>
    <w:rsid w:val="00DB0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2020-01-03T12:45:00Z</dcterms:created>
  <dcterms:modified xsi:type="dcterms:W3CDTF">2020-02-13T14:34:00Z</dcterms:modified>
</cp:coreProperties>
</file>